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65" w:rsidRDefault="00201C65" w:rsidP="000D79CD">
      <w:pPr>
        <w:shd w:val="clear" w:color="auto" w:fill="FFFFFF"/>
        <w:jc w:val="center"/>
        <w:rPr>
          <w:rFonts w:ascii="Cambria" w:eastAsia="Times New Roman" w:hAnsi="Cambria" w:cs="Segoe UI"/>
          <w:b/>
          <w:bCs/>
          <w:color w:val="0070C0"/>
          <w:sz w:val="32"/>
          <w:szCs w:val="32"/>
        </w:rPr>
      </w:pPr>
      <w:bookmarkStart w:id="0" w:name="_GoBack"/>
      <w:bookmarkEnd w:id="0"/>
      <w:r>
        <w:rPr>
          <w:rFonts w:ascii="Cambria" w:eastAsia="Times New Roman" w:hAnsi="Cambria" w:cs="Segoe UI"/>
          <w:b/>
          <w:bCs/>
          <w:noProof/>
          <w:color w:val="0070C0"/>
          <w:sz w:val="32"/>
          <w:szCs w:val="32"/>
        </w:rPr>
        <w:drawing>
          <wp:inline distT="0" distB="0" distL="0" distR="0">
            <wp:extent cx="2314575" cy="77863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a-gps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77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9CD" w:rsidRDefault="000D79CD" w:rsidP="000D79CD">
      <w:pPr>
        <w:shd w:val="clear" w:color="auto" w:fill="FFFFFF"/>
        <w:jc w:val="center"/>
        <w:rPr>
          <w:rFonts w:ascii="Cambria" w:eastAsia="Times New Roman" w:hAnsi="Cambria" w:cs="Segoe UI"/>
          <w:b/>
          <w:bCs/>
          <w:color w:val="0070C0"/>
          <w:sz w:val="32"/>
          <w:szCs w:val="32"/>
        </w:rPr>
      </w:pPr>
      <w:r>
        <w:rPr>
          <w:rFonts w:ascii="Cambria" w:eastAsia="Times New Roman" w:hAnsi="Cambria" w:cs="Segoe UI"/>
          <w:b/>
          <w:bCs/>
          <w:color w:val="0070C0"/>
          <w:sz w:val="32"/>
          <w:szCs w:val="32"/>
        </w:rPr>
        <w:t>PLEASE JOIN US FOR A WEBINAR ENTITLED:</w:t>
      </w:r>
    </w:p>
    <w:p w:rsidR="000D79CD" w:rsidRDefault="000D79CD" w:rsidP="00201C65">
      <w:pPr>
        <w:shd w:val="clear" w:color="auto" w:fill="FFFFFF"/>
        <w:jc w:val="center"/>
        <w:rPr>
          <w:rFonts w:ascii="Cambria" w:eastAsia="Times New Roman" w:hAnsi="Cambria" w:cs="Segoe UI"/>
          <w:b/>
          <w:bCs/>
          <w:color w:val="0070C0"/>
          <w:sz w:val="32"/>
          <w:szCs w:val="32"/>
        </w:rPr>
      </w:pPr>
      <w:r>
        <w:rPr>
          <w:rFonts w:ascii="Cambria" w:eastAsia="Times New Roman" w:hAnsi="Cambria" w:cs="Segoe UI"/>
          <w:b/>
          <w:bCs/>
          <w:color w:val="0070C0"/>
          <w:sz w:val="32"/>
          <w:szCs w:val="32"/>
        </w:rPr>
        <w:t>“BACK TO SCHOOL BREAKDOWN”</w:t>
      </w:r>
    </w:p>
    <w:p w:rsidR="000D79CD" w:rsidRDefault="000D79CD" w:rsidP="000D79CD">
      <w:pPr>
        <w:shd w:val="clear" w:color="auto" w:fill="FFFFFF"/>
        <w:jc w:val="center"/>
        <w:rPr>
          <w:rFonts w:ascii="Cambria" w:eastAsia="Times New Roman" w:hAnsi="Cambria" w:cs="Segoe UI"/>
          <w:b/>
          <w:bCs/>
          <w:color w:val="0070C0"/>
          <w:sz w:val="32"/>
          <w:szCs w:val="32"/>
        </w:rPr>
      </w:pPr>
      <w:r>
        <w:rPr>
          <w:rFonts w:ascii="Cambria" w:eastAsia="Times New Roman" w:hAnsi="Cambria" w:cs="Segoe UI"/>
          <w:b/>
          <w:bCs/>
          <w:color w:val="0070C0"/>
          <w:sz w:val="32"/>
          <w:szCs w:val="32"/>
        </w:rPr>
        <w:t>AUGUST 20, 2014 7:00 p.m. (Eastern)</w:t>
      </w:r>
    </w:p>
    <w:p w:rsidR="000D79CD" w:rsidRDefault="000D79CD" w:rsidP="000D79CD">
      <w:pPr>
        <w:shd w:val="clear" w:color="auto" w:fill="FFFFFF"/>
        <w:jc w:val="center"/>
        <w:rPr>
          <w:rFonts w:ascii="Cambria" w:eastAsia="Times New Roman" w:hAnsi="Cambria" w:cs="Segoe UI"/>
          <w:b/>
          <w:bCs/>
          <w:color w:val="0070C0"/>
          <w:sz w:val="32"/>
          <w:szCs w:val="32"/>
        </w:rPr>
      </w:pPr>
    </w:p>
    <w:p w:rsidR="000D79CD" w:rsidRDefault="000D79CD" w:rsidP="000D79CD">
      <w:pPr>
        <w:shd w:val="clear" w:color="auto" w:fill="FFFFFF"/>
        <w:jc w:val="left"/>
        <w:rPr>
          <w:rFonts w:ascii="Cambria" w:eastAsia="Times New Roman" w:hAnsi="Cambria" w:cs="Segoe UI"/>
          <w:b/>
          <w:bCs/>
          <w:sz w:val="32"/>
          <w:szCs w:val="32"/>
        </w:rPr>
      </w:pPr>
      <w:r w:rsidRPr="000D79CD">
        <w:rPr>
          <w:rFonts w:ascii="Cambria" w:eastAsia="Times New Roman" w:hAnsi="Cambria" w:cs="Segoe UI"/>
          <w:b/>
          <w:bCs/>
          <w:sz w:val="32"/>
          <w:szCs w:val="32"/>
        </w:rPr>
        <w:t>TOPICS COVERED:</w:t>
      </w:r>
    </w:p>
    <w:p w:rsidR="000D79CD" w:rsidRDefault="00201C65" w:rsidP="000D79CD">
      <w:pPr>
        <w:pStyle w:val="ListParagraph"/>
        <w:numPr>
          <w:ilvl w:val="0"/>
          <w:numId w:val="1"/>
        </w:numPr>
        <w:shd w:val="clear" w:color="auto" w:fill="FFFFFF"/>
        <w:jc w:val="left"/>
        <w:rPr>
          <w:rFonts w:ascii="Cambria" w:eastAsia="Times New Roman" w:hAnsi="Cambria" w:cs="Segoe UI"/>
          <w:b/>
          <w:bCs/>
          <w:sz w:val="32"/>
          <w:szCs w:val="32"/>
        </w:rPr>
      </w:pPr>
      <w:r>
        <w:rPr>
          <w:rFonts w:ascii="Cambria" w:eastAsia="Times New Roman" w:hAnsi="Cambria" w:cs="Segoe UI"/>
          <w:b/>
          <w:bCs/>
          <w:sz w:val="32"/>
          <w:szCs w:val="32"/>
        </w:rPr>
        <w:t>Student Motivation</w:t>
      </w:r>
    </w:p>
    <w:p w:rsidR="00201C65" w:rsidRDefault="00201C65" w:rsidP="000D79CD">
      <w:pPr>
        <w:pStyle w:val="ListParagraph"/>
        <w:numPr>
          <w:ilvl w:val="0"/>
          <w:numId w:val="1"/>
        </w:numPr>
        <w:shd w:val="clear" w:color="auto" w:fill="FFFFFF"/>
        <w:jc w:val="left"/>
        <w:rPr>
          <w:rFonts w:ascii="Cambria" w:eastAsia="Times New Roman" w:hAnsi="Cambria" w:cs="Segoe UI"/>
          <w:b/>
          <w:bCs/>
          <w:sz w:val="32"/>
          <w:szCs w:val="32"/>
        </w:rPr>
      </w:pPr>
      <w:r>
        <w:rPr>
          <w:rFonts w:ascii="Cambria" w:eastAsia="Times New Roman" w:hAnsi="Cambria" w:cs="Segoe UI"/>
          <w:b/>
          <w:bCs/>
          <w:sz w:val="32"/>
          <w:szCs w:val="32"/>
        </w:rPr>
        <w:t>Communication</w:t>
      </w:r>
    </w:p>
    <w:p w:rsidR="00201C65" w:rsidRDefault="00201C65" w:rsidP="000D79CD">
      <w:pPr>
        <w:pStyle w:val="ListParagraph"/>
        <w:numPr>
          <w:ilvl w:val="0"/>
          <w:numId w:val="1"/>
        </w:numPr>
        <w:shd w:val="clear" w:color="auto" w:fill="FFFFFF"/>
        <w:jc w:val="left"/>
        <w:rPr>
          <w:rFonts w:ascii="Cambria" w:eastAsia="Times New Roman" w:hAnsi="Cambria" w:cs="Segoe UI"/>
          <w:b/>
          <w:bCs/>
          <w:sz w:val="32"/>
          <w:szCs w:val="32"/>
        </w:rPr>
      </w:pPr>
      <w:r>
        <w:rPr>
          <w:rFonts w:ascii="Cambria" w:eastAsia="Times New Roman" w:hAnsi="Cambria" w:cs="Segoe UI"/>
          <w:b/>
          <w:bCs/>
          <w:sz w:val="32"/>
          <w:szCs w:val="32"/>
        </w:rPr>
        <w:t>Technology in the Classroom</w:t>
      </w:r>
    </w:p>
    <w:p w:rsidR="00201C65" w:rsidRDefault="00201C65" w:rsidP="000D79CD">
      <w:pPr>
        <w:pStyle w:val="ListParagraph"/>
        <w:numPr>
          <w:ilvl w:val="0"/>
          <w:numId w:val="1"/>
        </w:numPr>
        <w:shd w:val="clear" w:color="auto" w:fill="FFFFFF"/>
        <w:jc w:val="left"/>
        <w:rPr>
          <w:rFonts w:ascii="Cambria" w:eastAsia="Times New Roman" w:hAnsi="Cambria" w:cs="Segoe UI"/>
          <w:b/>
          <w:bCs/>
          <w:sz w:val="32"/>
          <w:szCs w:val="32"/>
        </w:rPr>
      </w:pPr>
      <w:r>
        <w:rPr>
          <w:rFonts w:ascii="Cambria" w:eastAsia="Times New Roman" w:hAnsi="Cambria" w:cs="Segoe UI"/>
          <w:b/>
          <w:bCs/>
          <w:sz w:val="32"/>
          <w:szCs w:val="32"/>
        </w:rPr>
        <w:t xml:space="preserve">Mechanics </w:t>
      </w:r>
    </w:p>
    <w:p w:rsidR="000D79CD" w:rsidRPr="00201C65" w:rsidRDefault="00201C65" w:rsidP="003D57C2">
      <w:pPr>
        <w:pStyle w:val="ListParagraph"/>
        <w:numPr>
          <w:ilvl w:val="0"/>
          <w:numId w:val="1"/>
        </w:numPr>
        <w:shd w:val="clear" w:color="auto" w:fill="FFFFFF"/>
        <w:jc w:val="left"/>
        <w:rPr>
          <w:rFonts w:ascii="Cambria" w:eastAsia="Times New Roman" w:hAnsi="Cambria" w:cs="Segoe UI"/>
          <w:b/>
          <w:bCs/>
          <w:sz w:val="32"/>
          <w:szCs w:val="32"/>
        </w:rPr>
      </w:pPr>
      <w:r>
        <w:rPr>
          <w:rFonts w:ascii="Cambria" w:eastAsia="Times New Roman" w:hAnsi="Cambria" w:cs="Segoe UI"/>
          <w:b/>
          <w:bCs/>
          <w:sz w:val="32"/>
          <w:szCs w:val="32"/>
        </w:rPr>
        <w:t>Curriculum Concerns</w:t>
      </w:r>
    </w:p>
    <w:p w:rsidR="003D57C2" w:rsidRPr="003D57C2" w:rsidRDefault="003D57C2" w:rsidP="003D57C2">
      <w:pPr>
        <w:shd w:val="clear" w:color="auto" w:fill="FFFFFF"/>
        <w:jc w:val="left"/>
        <w:rPr>
          <w:rFonts w:ascii="Segoe UI" w:eastAsia="Times New Roman" w:hAnsi="Segoe UI" w:cs="Segoe UI"/>
          <w:color w:val="212121"/>
          <w:sz w:val="23"/>
          <w:szCs w:val="23"/>
        </w:rPr>
      </w:pPr>
      <w:r w:rsidRPr="003D57C2">
        <w:rPr>
          <w:rFonts w:ascii="Calibri" w:eastAsia="Times New Roman" w:hAnsi="Calibri" w:cs="Times New Roman"/>
          <w:color w:val="212121"/>
          <w:sz w:val="28"/>
          <w:szCs w:val="28"/>
        </w:rPr>
        <w:t>Please joi</w:t>
      </w:r>
      <w:r w:rsidR="00201C65">
        <w:rPr>
          <w:rFonts w:ascii="Calibri" w:eastAsia="Times New Roman" w:hAnsi="Calibri" w:cs="Times New Roman"/>
          <w:color w:val="212121"/>
          <w:sz w:val="28"/>
          <w:szCs w:val="28"/>
        </w:rPr>
        <w:t>n us</w:t>
      </w:r>
      <w:r w:rsidR="000D79CD">
        <w:rPr>
          <w:rFonts w:ascii="Calibri" w:eastAsia="Times New Roman" w:hAnsi="Calibri" w:cs="Times New Roman"/>
          <w:color w:val="212121"/>
          <w:sz w:val="28"/>
          <w:szCs w:val="28"/>
        </w:rPr>
        <w:t xml:space="preserve"> in an Adobe Connect Webinar</w:t>
      </w:r>
    </w:p>
    <w:p w:rsidR="003D57C2" w:rsidRPr="003D57C2" w:rsidRDefault="003D57C2" w:rsidP="003D57C2">
      <w:pPr>
        <w:shd w:val="clear" w:color="auto" w:fill="FFFFFF"/>
        <w:jc w:val="left"/>
        <w:rPr>
          <w:rFonts w:ascii="Segoe UI" w:eastAsia="Times New Roman" w:hAnsi="Segoe UI" w:cs="Segoe UI"/>
          <w:color w:val="212121"/>
          <w:sz w:val="23"/>
          <w:szCs w:val="23"/>
        </w:rPr>
      </w:pPr>
      <w:r w:rsidRPr="003D57C2">
        <w:rPr>
          <w:rFonts w:ascii="Calibri" w:eastAsia="Times New Roman" w:hAnsi="Calibri" w:cs="Times New Roman"/>
          <w:color w:val="212121"/>
          <w:sz w:val="28"/>
          <w:szCs w:val="28"/>
        </w:rPr>
        <w:t>1. Join the meeting by clicking this link:</w:t>
      </w:r>
    </w:p>
    <w:p w:rsidR="00E7533E" w:rsidRDefault="003D57C2" w:rsidP="003D57C2">
      <w:pPr>
        <w:shd w:val="clear" w:color="auto" w:fill="FFFFFF"/>
        <w:jc w:val="left"/>
      </w:pPr>
      <w:r w:rsidRPr="003D57C2">
        <w:rPr>
          <w:rFonts w:ascii="Calibri" w:eastAsia="Times New Roman" w:hAnsi="Calibri" w:cs="Times New Roman"/>
          <w:color w:val="212121"/>
          <w:sz w:val="28"/>
          <w:szCs w:val="28"/>
        </w:rPr>
        <w:t>- </w:t>
      </w:r>
      <w:hyperlink r:id="rId7" w:tgtFrame="_blank" w:history="1">
        <w:r w:rsidR="00E7533E">
          <w:rPr>
            <w:rStyle w:val="Hyperlink"/>
            <w:rFonts w:ascii="Calibri" w:hAnsi="Calibri"/>
            <w:color w:val="1155CC"/>
            <w:sz w:val="28"/>
            <w:szCs w:val="28"/>
            <w:shd w:val="clear" w:color="auto" w:fill="FFFFFF"/>
          </w:rPr>
          <w:t>http://neaorg.adobeconnect.com/gpsfacilitators</w:t>
        </w:r>
      </w:hyperlink>
    </w:p>
    <w:p w:rsidR="003D57C2" w:rsidRPr="003D57C2" w:rsidRDefault="003D57C2" w:rsidP="003D57C2">
      <w:pPr>
        <w:shd w:val="clear" w:color="auto" w:fill="FFFFFF"/>
        <w:jc w:val="left"/>
        <w:rPr>
          <w:rFonts w:ascii="Segoe UI" w:eastAsia="Times New Roman" w:hAnsi="Segoe UI" w:cs="Segoe UI"/>
          <w:color w:val="212121"/>
          <w:sz w:val="23"/>
          <w:szCs w:val="23"/>
        </w:rPr>
      </w:pPr>
      <w:r w:rsidRPr="003D57C2">
        <w:rPr>
          <w:rFonts w:ascii="Calibri" w:eastAsia="Times New Roman" w:hAnsi="Calibri" w:cs="Times New Roman"/>
          <w:color w:val="212121"/>
          <w:sz w:val="28"/>
          <w:szCs w:val="28"/>
        </w:rPr>
        <w:t xml:space="preserve">- Sign as </w:t>
      </w:r>
      <w:proofErr w:type="gramStart"/>
      <w:r w:rsidRPr="003D57C2">
        <w:rPr>
          <w:rFonts w:ascii="Calibri" w:eastAsia="Times New Roman" w:hAnsi="Calibri" w:cs="Times New Roman"/>
          <w:color w:val="212121"/>
          <w:sz w:val="28"/>
          <w:szCs w:val="28"/>
        </w:rPr>
        <w:t>guest,</w:t>
      </w:r>
      <w:proofErr w:type="gramEnd"/>
      <w:r w:rsidRPr="003D57C2">
        <w:rPr>
          <w:rFonts w:ascii="Calibri" w:eastAsia="Times New Roman" w:hAnsi="Calibri" w:cs="Times New Roman"/>
          <w:color w:val="212121"/>
          <w:sz w:val="28"/>
          <w:szCs w:val="28"/>
        </w:rPr>
        <w:t xml:space="preserve"> enter your full name followed by your state initials: i.e., </w:t>
      </w:r>
      <w:r w:rsidRPr="003D57C2">
        <w:rPr>
          <w:rFonts w:ascii="Calibri" w:eastAsia="Times New Roman" w:hAnsi="Calibri" w:cs="Times New Roman"/>
          <w:color w:val="212121"/>
          <w:sz w:val="28"/>
          <w:szCs w:val="28"/>
        </w:rPr>
        <w:br/>
        <w:t>Lorraine Wilson, DC</w:t>
      </w:r>
    </w:p>
    <w:p w:rsidR="003D57C2" w:rsidRPr="003D57C2" w:rsidRDefault="00E0791C" w:rsidP="00201C65">
      <w:pPr>
        <w:shd w:val="clear" w:color="auto" w:fill="FFFFFF"/>
        <w:ind w:hanging="270"/>
        <w:jc w:val="left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Times New Roman"/>
          <w:color w:val="212121"/>
          <w:sz w:val="28"/>
          <w:szCs w:val="28"/>
        </w:rPr>
        <w:t xml:space="preserve">    </w:t>
      </w:r>
      <w:r w:rsidR="003D57C2" w:rsidRPr="003D57C2">
        <w:rPr>
          <w:rFonts w:ascii="Calibri" w:eastAsia="Times New Roman" w:hAnsi="Calibri" w:cs="Times New Roman"/>
          <w:color w:val="212121"/>
          <w:sz w:val="28"/>
          <w:szCs w:val="28"/>
        </w:rPr>
        <w:t>2. Once you are logged into the room, activate your </w:t>
      </w:r>
      <w:r w:rsidR="003D57C2" w:rsidRPr="003D57C2">
        <w:rPr>
          <w:rFonts w:ascii="Calibri" w:eastAsia="Times New Roman" w:hAnsi="Calibri" w:cs="Times New Roman"/>
          <w:b/>
          <w:bCs/>
          <w:color w:val="212121"/>
          <w:sz w:val="28"/>
          <w:szCs w:val="28"/>
        </w:rPr>
        <w:t>audio</w:t>
      </w:r>
      <w:r w:rsidR="003D57C2" w:rsidRPr="003D57C2">
        <w:rPr>
          <w:rFonts w:ascii="Calibri" w:eastAsia="Times New Roman" w:hAnsi="Calibri" w:cs="Times New Roman"/>
          <w:color w:val="212121"/>
          <w:sz w:val="28"/>
          <w:szCs w:val="28"/>
        </w:rPr>
        <w:t> by clicking the </w:t>
      </w:r>
      <w:r w:rsidR="003D57C2" w:rsidRPr="003D57C2">
        <w:rPr>
          <w:rFonts w:ascii="Calibri" w:eastAsia="Times New Roman" w:hAnsi="Calibri" w:cs="Times New Roman"/>
          <w:b/>
          <w:bCs/>
          <w:color w:val="212121"/>
          <w:sz w:val="28"/>
          <w:szCs w:val="28"/>
        </w:rPr>
        <w:t>phone icon</w:t>
      </w:r>
      <w:r w:rsidR="003D57C2" w:rsidRPr="003D57C2">
        <w:rPr>
          <w:rFonts w:ascii="Calibri" w:eastAsia="Times New Roman" w:hAnsi="Calibri" w:cs="Times New Roman"/>
          <w:color w:val="212121"/>
          <w:sz w:val="28"/>
          <w:szCs w:val="28"/>
        </w:rPr>
        <w:t> at the top of the window, select </w:t>
      </w:r>
      <w:r w:rsidR="003D57C2" w:rsidRPr="003D57C2">
        <w:rPr>
          <w:rFonts w:ascii="Calibri" w:eastAsia="Times New Roman" w:hAnsi="Calibri" w:cs="Times New Roman"/>
          <w:b/>
          <w:bCs/>
          <w:color w:val="212121"/>
          <w:sz w:val="28"/>
          <w:szCs w:val="28"/>
        </w:rPr>
        <w:t>dial-out</w:t>
      </w:r>
      <w:r w:rsidR="003D57C2" w:rsidRPr="003D57C2">
        <w:rPr>
          <w:rFonts w:ascii="Calibri" w:eastAsia="Times New Roman" w:hAnsi="Calibri" w:cs="Times New Roman"/>
          <w:color w:val="212121"/>
          <w:sz w:val="28"/>
          <w:szCs w:val="28"/>
        </w:rPr>
        <w:t xml:space="preserve">, </w:t>
      </w:r>
      <w:proofErr w:type="gramStart"/>
      <w:r w:rsidR="003D57C2" w:rsidRPr="003D57C2">
        <w:rPr>
          <w:rFonts w:ascii="Calibri" w:eastAsia="Times New Roman" w:hAnsi="Calibri" w:cs="Times New Roman"/>
          <w:color w:val="212121"/>
          <w:sz w:val="28"/>
          <w:szCs w:val="28"/>
        </w:rPr>
        <w:t>put</w:t>
      </w:r>
      <w:proofErr w:type="gramEnd"/>
      <w:r w:rsidR="003D57C2" w:rsidRPr="003D57C2">
        <w:rPr>
          <w:rFonts w:ascii="Calibri" w:eastAsia="Times New Roman" w:hAnsi="Calibri" w:cs="Times New Roman"/>
          <w:color w:val="212121"/>
          <w:sz w:val="28"/>
          <w:szCs w:val="28"/>
        </w:rPr>
        <w:t xml:space="preserve"> in 1 and </w:t>
      </w:r>
      <w:r w:rsidR="003D57C2" w:rsidRPr="003D57C2">
        <w:rPr>
          <w:rFonts w:ascii="Calibri" w:eastAsia="Times New Roman" w:hAnsi="Calibri" w:cs="Times New Roman"/>
          <w:b/>
          <w:bCs/>
          <w:color w:val="212121"/>
          <w:sz w:val="28"/>
          <w:szCs w:val="28"/>
        </w:rPr>
        <w:t>your phone number</w:t>
      </w:r>
      <w:r w:rsidR="003D57C2" w:rsidRPr="003D57C2">
        <w:rPr>
          <w:rFonts w:ascii="Calibri" w:eastAsia="Times New Roman" w:hAnsi="Calibri" w:cs="Times New Roman"/>
          <w:color w:val="212121"/>
          <w:sz w:val="28"/>
          <w:szCs w:val="28"/>
        </w:rPr>
        <w:t>, and click </w:t>
      </w:r>
      <w:r w:rsidR="003D57C2" w:rsidRPr="003D57C2">
        <w:rPr>
          <w:rFonts w:ascii="Calibri" w:eastAsia="Times New Roman" w:hAnsi="Calibri" w:cs="Times New Roman"/>
          <w:b/>
          <w:bCs/>
          <w:color w:val="212121"/>
          <w:sz w:val="28"/>
          <w:szCs w:val="28"/>
        </w:rPr>
        <w:t>Join</w:t>
      </w:r>
      <w:r w:rsidR="003D57C2" w:rsidRPr="003D57C2">
        <w:rPr>
          <w:rFonts w:ascii="Calibri" w:eastAsia="Times New Roman" w:hAnsi="Calibri" w:cs="Times New Roman"/>
          <w:color w:val="212121"/>
          <w:sz w:val="28"/>
          <w:szCs w:val="28"/>
        </w:rPr>
        <w:t>. The system will call you.</w:t>
      </w:r>
    </w:p>
    <w:p w:rsidR="003D57C2" w:rsidRPr="003D57C2" w:rsidRDefault="003D57C2" w:rsidP="003D57C2">
      <w:pPr>
        <w:shd w:val="clear" w:color="auto" w:fill="FFFFFF"/>
        <w:jc w:val="left"/>
        <w:rPr>
          <w:rFonts w:ascii="Segoe UI" w:eastAsia="Times New Roman" w:hAnsi="Segoe UI" w:cs="Segoe UI"/>
          <w:color w:val="212121"/>
          <w:sz w:val="23"/>
          <w:szCs w:val="23"/>
        </w:rPr>
      </w:pPr>
      <w:r w:rsidRPr="003D57C2">
        <w:rPr>
          <w:rFonts w:ascii="Calibri" w:eastAsia="Times New Roman" w:hAnsi="Calibri" w:cs="Times New Roman"/>
          <w:color w:val="212121"/>
          <w:sz w:val="28"/>
          <w:szCs w:val="28"/>
        </w:rPr>
        <w:t>Or, if you need to dial-in directly (</w:t>
      </w:r>
      <w:r w:rsidRPr="003D57C2">
        <w:rPr>
          <w:rFonts w:ascii="Calibri" w:eastAsia="Times New Roman" w:hAnsi="Calibri" w:cs="Times New Roman"/>
          <w:i/>
          <w:iCs/>
          <w:color w:val="212121"/>
          <w:sz w:val="28"/>
          <w:szCs w:val="28"/>
        </w:rPr>
        <w:t>no direct-dial extension</w:t>
      </w:r>
      <w:r w:rsidRPr="003D57C2">
        <w:rPr>
          <w:rFonts w:ascii="Calibri" w:eastAsia="Times New Roman" w:hAnsi="Calibri" w:cs="Times New Roman"/>
          <w:color w:val="212121"/>
          <w:sz w:val="28"/>
          <w:szCs w:val="28"/>
        </w:rPr>
        <w:t>) call and enter the Participant Code:</w:t>
      </w:r>
    </w:p>
    <w:p w:rsidR="003D57C2" w:rsidRPr="003D57C2" w:rsidRDefault="003D57C2" w:rsidP="003D57C2">
      <w:pPr>
        <w:shd w:val="clear" w:color="auto" w:fill="FFFFFF"/>
        <w:jc w:val="left"/>
        <w:rPr>
          <w:rFonts w:ascii="Segoe UI" w:eastAsia="Times New Roman" w:hAnsi="Segoe UI" w:cs="Segoe UI"/>
          <w:color w:val="212121"/>
          <w:sz w:val="23"/>
          <w:szCs w:val="23"/>
        </w:rPr>
      </w:pPr>
      <w:r w:rsidRPr="003D57C2">
        <w:rPr>
          <w:rFonts w:ascii="Calibri" w:eastAsia="Times New Roman" w:hAnsi="Calibri" w:cs="Times New Roman"/>
          <w:color w:val="000000"/>
          <w:sz w:val="28"/>
          <w:szCs w:val="28"/>
        </w:rPr>
        <w:t>1-719-359-9722</w:t>
      </w:r>
    </w:p>
    <w:p w:rsidR="003D57C2" w:rsidRPr="003D57C2" w:rsidRDefault="003D57C2" w:rsidP="003D57C2">
      <w:pPr>
        <w:shd w:val="clear" w:color="auto" w:fill="FFFFFF"/>
        <w:jc w:val="left"/>
        <w:rPr>
          <w:rFonts w:ascii="Segoe UI" w:eastAsia="Times New Roman" w:hAnsi="Segoe UI" w:cs="Segoe UI"/>
          <w:color w:val="212121"/>
          <w:sz w:val="23"/>
          <w:szCs w:val="23"/>
        </w:rPr>
      </w:pPr>
      <w:r w:rsidRPr="003D57C2">
        <w:rPr>
          <w:rFonts w:ascii="Calibri" w:eastAsia="Times New Roman" w:hAnsi="Calibri" w:cs="Times New Roman"/>
          <w:color w:val="212121"/>
          <w:sz w:val="28"/>
          <w:szCs w:val="28"/>
        </w:rPr>
        <w:t>Participant Code: </w:t>
      </w:r>
      <w:r w:rsidRPr="003D57C2">
        <w:rPr>
          <w:rFonts w:ascii="Calibri" w:eastAsia="Times New Roman" w:hAnsi="Calibri" w:cs="Times New Roman"/>
          <w:color w:val="000000"/>
          <w:sz w:val="28"/>
          <w:szCs w:val="28"/>
        </w:rPr>
        <w:t>843516</w:t>
      </w:r>
    </w:p>
    <w:p w:rsidR="003D57C2" w:rsidRPr="003D57C2" w:rsidRDefault="003D57C2" w:rsidP="003D57C2">
      <w:pPr>
        <w:shd w:val="clear" w:color="auto" w:fill="FFFFFF"/>
        <w:jc w:val="left"/>
        <w:rPr>
          <w:rFonts w:ascii="Segoe UI" w:eastAsia="Times New Roman" w:hAnsi="Segoe UI" w:cs="Segoe UI"/>
          <w:color w:val="212121"/>
          <w:sz w:val="23"/>
          <w:szCs w:val="23"/>
        </w:rPr>
      </w:pPr>
      <w:r w:rsidRPr="003D57C2">
        <w:rPr>
          <w:rFonts w:ascii="Calibri" w:eastAsia="Times New Roman" w:hAnsi="Calibri" w:cs="Times New Roman"/>
          <w:color w:val="212121"/>
          <w:sz w:val="28"/>
          <w:szCs w:val="28"/>
        </w:rPr>
        <w:t>----------------</w:t>
      </w:r>
    </w:p>
    <w:p w:rsidR="003D57C2" w:rsidRPr="003D57C2" w:rsidRDefault="003D57C2" w:rsidP="003D57C2">
      <w:pPr>
        <w:shd w:val="clear" w:color="auto" w:fill="FFFFFF"/>
        <w:jc w:val="left"/>
        <w:rPr>
          <w:rFonts w:ascii="Segoe UI" w:eastAsia="Times New Roman" w:hAnsi="Segoe UI" w:cs="Segoe UI"/>
          <w:color w:val="212121"/>
          <w:sz w:val="23"/>
          <w:szCs w:val="23"/>
        </w:rPr>
      </w:pPr>
      <w:r w:rsidRPr="003D57C2">
        <w:rPr>
          <w:rFonts w:ascii="Calibri" w:eastAsia="Times New Roman" w:hAnsi="Calibri" w:cs="Times New Roman"/>
          <w:b/>
          <w:bCs/>
          <w:color w:val="212121"/>
          <w:sz w:val="28"/>
          <w:szCs w:val="28"/>
        </w:rPr>
        <w:t>If you have never attended an Adobe Connect meeting before:</w:t>
      </w:r>
    </w:p>
    <w:p w:rsidR="003D57C2" w:rsidRPr="003D57C2" w:rsidRDefault="003D57C2" w:rsidP="003D57C2">
      <w:pPr>
        <w:shd w:val="clear" w:color="auto" w:fill="FFFFFF"/>
        <w:jc w:val="left"/>
        <w:rPr>
          <w:rFonts w:ascii="Segoe UI" w:eastAsia="Times New Roman" w:hAnsi="Segoe UI" w:cs="Segoe UI"/>
          <w:color w:val="212121"/>
          <w:sz w:val="23"/>
          <w:szCs w:val="23"/>
        </w:rPr>
      </w:pPr>
      <w:r w:rsidRPr="003D57C2">
        <w:rPr>
          <w:rFonts w:ascii="Calibri" w:eastAsia="Times New Roman" w:hAnsi="Calibri" w:cs="Times New Roman"/>
          <w:color w:val="212121"/>
          <w:sz w:val="28"/>
          <w:szCs w:val="28"/>
        </w:rPr>
        <w:t>Test your connection: </w:t>
      </w:r>
      <w:hyperlink r:id="rId8" w:tgtFrame="_blank" w:history="1">
        <w:r w:rsidRPr="003D57C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</w:rPr>
          <w:t>http://neaorg.adobeconnect.com/common/help/en/support/meeting_test.htm</w:t>
        </w:r>
      </w:hyperlink>
    </w:p>
    <w:p w:rsidR="003D57C2" w:rsidRPr="003D57C2" w:rsidRDefault="003D57C2" w:rsidP="003D57C2">
      <w:pPr>
        <w:shd w:val="clear" w:color="auto" w:fill="FFFFFF"/>
        <w:jc w:val="left"/>
        <w:rPr>
          <w:rFonts w:ascii="Segoe UI" w:eastAsia="Times New Roman" w:hAnsi="Segoe UI" w:cs="Segoe UI"/>
          <w:color w:val="212121"/>
          <w:sz w:val="23"/>
          <w:szCs w:val="23"/>
        </w:rPr>
      </w:pPr>
      <w:r w:rsidRPr="003D57C2">
        <w:rPr>
          <w:rFonts w:ascii="Calibri" w:eastAsia="Times New Roman" w:hAnsi="Calibri" w:cs="Times New Roman"/>
          <w:color w:val="212121"/>
          <w:sz w:val="28"/>
          <w:szCs w:val="28"/>
        </w:rPr>
        <w:t>Watch a short tutorial on how to login to your Adobe Connect Meeting room</w:t>
      </w:r>
      <w:proofErr w:type="gramStart"/>
      <w:r w:rsidRPr="003D57C2">
        <w:rPr>
          <w:rFonts w:ascii="Calibri" w:eastAsia="Times New Roman" w:hAnsi="Calibri" w:cs="Times New Roman"/>
          <w:color w:val="212121"/>
          <w:sz w:val="28"/>
          <w:szCs w:val="28"/>
        </w:rPr>
        <w:t>:</w:t>
      </w:r>
      <w:proofErr w:type="gramEnd"/>
      <w:r w:rsidRPr="003D57C2">
        <w:rPr>
          <w:rFonts w:ascii="Calibri" w:eastAsia="Times New Roman" w:hAnsi="Calibri" w:cs="Times New Roman"/>
          <w:color w:val="212121"/>
          <w:sz w:val="28"/>
          <w:szCs w:val="28"/>
        </w:rPr>
        <w:br/>
      </w:r>
      <w:hyperlink r:id="rId9" w:tgtFrame="_blank" w:history="1">
        <w:r w:rsidRPr="003D57C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http://neaorg.adobeconnect.com/p8g6nwgyuu7/</w:t>
        </w:r>
      </w:hyperlink>
    </w:p>
    <w:p w:rsidR="003D57C2" w:rsidRPr="003D57C2" w:rsidRDefault="003D57C2" w:rsidP="003D57C2">
      <w:pPr>
        <w:shd w:val="clear" w:color="auto" w:fill="FFFFFF"/>
        <w:jc w:val="left"/>
        <w:rPr>
          <w:rFonts w:ascii="Segoe UI" w:eastAsia="Times New Roman" w:hAnsi="Segoe UI" w:cs="Segoe UI"/>
          <w:color w:val="212121"/>
          <w:sz w:val="23"/>
          <w:szCs w:val="23"/>
        </w:rPr>
      </w:pPr>
      <w:r w:rsidRPr="003D57C2">
        <w:rPr>
          <w:rFonts w:ascii="Calibri" w:eastAsia="Times New Roman" w:hAnsi="Calibri" w:cs="Times New Roman"/>
          <w:color w:val="212121"/>
          <w:sz w:val="28"/>
          <w:szCs w:val="28"/>
        </w:rPr>
        <w:t>Get a quick overview of Adobe Connect: </w:t>
      </w:r>
      <w:r w:rsidRPr="003D57C2">
        <w:rPr>
          <w:rFonts w:ascii="Calibri" w:eastAsia="Times New Roman" w:hAnsi="Calibri" w:cs="Times New Roman"/>
          <w:color w:val="212121"/>
          <w:sz w:val="28"/>
          <w:szCs w:val="28"/>
        </w:rPr>
        <w:br/>
      </w:r>
      <w:hyperlink r:id="rId10" w:tgtFrame="_blank" w:history="1">
        <w:r w:rsidRPr="003D57C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</w:rPr>
          <w:t>http://www.adobe.com/products/adobeconnect.html</w:t>
        </w:r>
      </w:hyperlink>
    </w:p>
    <w:p w:rsidR="003D57C2" w:rsidRPr="003D57C2" w:rsidRDefault="003D57C2" w:rsidP="003D57C2">
      <w:pPr>
        <w:shd w:val="clear" w:color="auto" w:fill="FFFFFF"/>
        <w:jc w:val="left"/>
        <w:rPr>
          <w:rFonts w:ascii="Segoe UI" w:eastAsia="Times New Roman" w:hAnsi="Segoe UI" w:cs="Segoe UI"/>
          <w:color w:val="212121"/>
          <w:sz w:val="23"/>
          <w:szCs w:val="23"/>
        </w:rPr>
      </w:pPr>
      <w:r w:rsidRPr="003D57C2">
        <w:rPr>
          <w:rFonts w:ascii="Calibri" w:eastAsia="Times New Roman" w:hAnsi="Calibri" w:cs="Times New Roman"/>
          <w:color w:val="212121"/>
          <w:sz w:val="28"/>
          <w:szCs w:val="28"/>
        </w:rPr>
        <w:t> </w:t>
      </w:r>
    </w:p>
    <w:p w:rsidR="00593710" w:rsidRPr="00201C65" w:rsidRDefault="003D57C2" w:rsidP="00201C65">
      <w:pPr>
        <w:shd w:val="clear" w:color="auto" w:fill="FFFFFF"/>
        <w:jc w:val="left"/>
        <w:rPr>
          <w:rFonts w:ascii="Segoe UI" w:eastAsia="Times New Roman" w:hAnsi="Segoe UI" w:cs="Segoe UI"/>
          <w:color w:val="212121"/>
          <w:sz w:val="16"/>
          <w:szCs w:val="16"/>
        </w:rPr>
      </w:pPr>
      <w:r w:rsidRPr="00201C65">
        <w:rPr>
          <w:rFonts w:ascii="Times New Roman" w:eastAsia="Times New Roman" w:hAnsi="Times New Roman" w:cs="Times New Roman"/>
          <w:color w:val="212121"/>
          <w:sz w:val="16"/>
          <w:szCs w:val="16"/>
        </w:rPr>
        <w:t>Adobe, the Adobe logo, Acrobat and Adobe Connect are either registered trademarks or trademarks of Adobe Systems Incorporated in the Unite</w:t>
      </w:r>
      <w:r w:rsidR="00201C65">
        <w:rPr>
          <w:rFonts w:ascii="Times New Roman" w:eastAsia="Times New Roman" w:hAnsi="Times New Roman" w:cs="Times New Roman"/>
          <w:color w:val="212121"/>
          <w:sz w:val="16"/>
          <w:szCs w:val="16"/>
        </w:rPr>
        <w:t>d States and/or other countries.</w:t>
      </w:r>
    </w:p>
    <w:sectPr w:rsidR="00593710" w:rsidRPr="00201C65" w:rsidSect="000D79CD">
      <w:pgSz w:w="12240" w:h="15840"/>
      <w:pgMar w:top="1440" w:right="1440" w:bottom="1440" w:left="1440" w:header="720" w:footer="720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5pt;height:73.5pt" o:bullet="t">
        <v:imagedata r:id="rId1" o:title="MC900391250[1]"/>
      </v:shape>
    </w:pict>
  </w:numPicBullet>
  <w:abstractNum w:abstractNumId="0">
    <w:nsid w:val="276E6C8A"/>
    <w:multiLevelType w:val="hybridMultilevel"/>
    <w:tmpl w:val="671AB18C"/>
    <w:lvl w:ilvl="0" w:tplc="FD3EB7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C2"/>
    <w:rsid w:val="000D79CD"/>
    <w:rsid w:val="0011357A"/>
    <w:rsid w:val="00201C65"/>
    <w:rsid w:val="003D57C2"/>
    <w:rsid w:val="00593710"/>
    <w:rsid w:val="008578B3"/>
    <w:rsid w:val="00E0791C"/>
    <w:rsid w:val="00E7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9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0791C"/>
  </w:style>
  <w:style w:type="character" w:styleId="Hyperlink">
    <w:name w:val="Hyperlink"/>
    <w:basedOn w:val="DefaultParagraphFont"/>
    <w:uiPriority w:val="99"/>
    <w:semiHidden/>
    <w:unhideWhenUsed/>
    <w:rsid w:val="00E079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9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0791C"/>
  </w:style>
  <w:style w:type="character" w:styleId="Hyperlink">
    <w:name w:val="Hyperlink"/>
    <w:basedOn w:val="DefaultParagraphFont"/>
    <w:uiPriority w:val="99"/>
    <w:semiHidden/>
    <w:unhideWhenUsed/>
    <w:rsid w:val="00E07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397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1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68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878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230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56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aorg.adobeconnect.com/common/help/en/support/meeting_test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eaorg.adobeconect.com/gpsfacilitators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obe.com/products/adobeconnec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aorg.adobeconnect.com/p8g6nwgyuu7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Christiansen</dc:creator>
  <cp:lastModifiedBy>Findlay, Chris [NEA-CGPS]</cp:lastModifiedBy>
  <cp:revision>2</cp:revision>
  <dcterms:created xsi:type="dcterms:W3CDTF">2014-08-06T16:19:00Z</dcterms:created>
  <dcterms:modified xsi:type="dcterms:W3CDTF">2014-08-06T16:19:00Z</dcterms:modified>
</cp:coreProperties>
</file>