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5B" w:rsidRDefault="00F241DD" w:rsidP="00EB4201">
      <w:pPr>
        <w:pStyle w:val="Default"/>
        <w:ind w:left="-720"/>
        <w:jc w:val="center"/>
        <w:rPr>
          <w:b/>
          <w:sz w:val="28"/>
          <w:szCs w:val="28"/>
        </w:rPr>
      </w:pPr>
      <w:r>
        <w:rPr>
          <w:b/>
          <w:sz w:val="28"/>
          <w:szCs w:val="28"/>
        </w:rPr>
        <w:t>Print cards on heavy card stock according to the following color coded key:</w:t>
      </w:r>
    </w:p>
    <w:p w:rsidR="00F241DD" w:rsidRDefault="00F241DD" w:rsidP="00EB4201">
      <w:pPr>
        <w:pStyle w:val="Default"/>
        <w:ind w:left="-720"/>
        <w:jc w:val="center"/>
        <w:rPr>
          <w:b/>
          <w:sz w:val="28"/>
          <w:szCs w:val="28"/>
        </w:rPr>
      </w:pPr>
    </w:p>
    <w:p w:rsidR="00F241DD" w:rsidRPr="00F241DD" w:rsidRDefault="00EB4201" w:rsidP="00EB4201">
      <w:pPr>
        <w:pStyle w:val="Default"/>
        <w:ind w:left="-720"/>
        <w:jc w:val="center"/>
        <w:rPr>
          <w:b/>
          <w:sz w:val="28"/>
          <w:szCs w:val="28"/>
        </w:rPr>
      </w:pPr>
      <w:proofErr w:type="gramStart"/>
      <w:r w:rsidRPr="00F241DD">
        <w:rPr>
          <w:color w:val="000000" w:themeColor="text1"/>
        </w:rPr>
        <w:t>cut</w:t>
      </w:r>
      <w:proofErr w:type="gramEnd"/>
      <w:r w:rsidRPr="00F241DD">
        <w:rPr>
          <w:color w:val="000000" w:themeColor="text1"/>
        </w:rPr>
        <w:t xml:space="preserve"> into 4 cards per sheet (approximately 4.25 x 5.5)</w:t>
      </w:r>
    </w:p>
    <w:p w:rsidR="00F241DD" w:rsidRPr="00EB4201" w:rsidRDefault="003A6F5B" w:rsidP="00EB4201">
      <w:pPr>
        <w:spacing w:after="0"/>
        <w:jc w:val="center"/>
        <w:rPr>
          <w:sz w:val="24"/>
          <w:szCs w:val="24"/>
        </w:rPr>
      </w:pPr>
      <w:r w:rsidRPr="00F241DD">
        <w:rPr>
          <w:i/>
          <w:sz w:val="24"/>
          <w:szCs w:val="24"/>
        </w:rPr>
        <w:t>APPLICATION</w:t>
      </w:r>
      <w:r w:rsidRPr="00F241DD">
        <w:rPr>
          <w:sz w:val="24"/>
          <w:szCs w:val="24"/>
        </w:rPr>
        <w:t xml:space="preserve"> CARDS</w:t>
      </w:r>
      <w:r w:rsidR="00EB4201">
        <w:rPr>
          <w:sz w:val="24"/>
          <w:szCs w:val="24"/>
        </w:rPr>
        <w:t xml:space="preserve">, </w:t>
      </w:r>
      <w:r w:rsidR="00306578">
        <w:rPr>
          <w:sz w:val="24"/>
          <w:szCs w:val="24"/>
        </w:rPr>
        <w:t>(1</w:t>
      </w:r>
      <w:r w:rsidR="00306578" w:rsidRPr="00306578">
        <w:rPr>
          <w:sz w:val="24"/>
          <w:szCs w:val="24"/>
          <w:vertAlign w:val="superscript"/>
        </w:rPr>
        <w:t>st</w:t>
      </w:r>
      <w:r w:rsidR="00306578">
        <w:rPr>
          <w:sz w:val="24"/>
          <w:szCs w:val="24"/>
        </w:rPr>
        <w:t xml:space="preserve"> -9</w:t>
      </w:r>
      <w:r w:rsidR="00306578" w:rsidRPr="00306578">
        <w:rPr>
          <w:sz w:val="24"/>
          <w:szCs w:val="24"/>
          <w:vertAlign w:val="superscript"/>
        </w:rPr>
        <w:t>th</w:t>
      </w:r>
      <w:r w:rsidR="00306578">
        <w:rPr>
          <w:sz w:val="24"/>
          <w:szCs w:val="24"/>
        </w:rPr>
        <w:t xml:space="preserve"> cards) </w:t>
      </w:r>
      <w:r w:rsidRPr="00F241DD">
        <w:rPr>
          <w:color w:val="FF0000"/>
          <w:sz w:val="24"/>
          <w:szCs w:val="24"/>
        </w:rPr>
        <w:t>RED</w:t>
      </w:r>
    </w:p>
    <w:p w:rsidR="00EB4201" w:rsidRDefault="00EB4201" w:rsidP="00EB4201">
      <w:pPr>
        <w:pStyle w:val="Default"/>
        <w:ind w:left="-990"/>
        <w:jc w:val="center"/>
        <w:rPr>
          <w:i/>
          <w:iCs/>
        </w:rPr>
      </w:pPr>
      <w:r>
        <w:rPr>
          <w:i/>
          <w:iCs/>
        </w:rPr>
        <w:t xml:space="preserve">DECOMPOSE, </w:t>
      </w:r>
      <w:r w:rsidR="00306578">
        <w:rPr>
          <w:i/>
          <w:iCs/>
        </w:rPr>
        <w:t>(cards 10</w:t>
      </w:r>
      <w:r w:rsidR="00306578" w:rsidRPr="00306578">
        <w:rPr>
          <w:i/>
          <w:iCs/>
          <w:vertAlign w:val="superscript"/>
        </w:rPr>
        <w:t>th</w:t>
      </w:r>
      <w:r w:rsidR="00306578">
        <w:rPr>
          <w:i/>
          <w:iCs/>
        </w:rPr>
        <w:t xml:space="preserve"> &amp; -11</w:t>
      </w:r>
      <w:r w:rsidR="00306578" w:rsidRPr="00306578">
        <w:rPr>
          <w:i/>
          <w:iCs/>
          <w:vertAlign w:val="superscript"/>
        </w:rPr>
        <w:t>th</w:t>
      </w:r>
      <w:r w:rsidR="00306578">
        <w:rPr>
          <w:i/>
          <w:iCs/>
        </w:rPr>
        <w:t xml:space="preserve"> cards) </w:t>
      </w:r>
      <w:r w:rsidR="00F241DD" w:rsidRPr="00F241DD">
        <w:rPr>
          <w:color w:val="FFC000"/>
        </w:rPr>
        <w:t>ORANGE</w:t>
      </w:r>
    </w:p>
    <w:p w:rsidR="00EB4201" w:rsidRDefault="00F241DD" w:rsidP="00EB4201">
      <w:pPr>
        <w:pStyle w:val="Default"/>
        <w:ind w:left="-990"/>
        <w:jc w:val="center"/>
        <w:rPr>
          <w:i/>
          <w:iCs/>
        </w:rPr>
      </w:pPr>
      <w:r w:rsidRPr="00F241DD">
        <w:rPr>
          <w:i/>
        </w:rPr>
        <w:t>EQUATIONS</w:t>
      </w:r>
      <w:r w:rsidR="00EB4201">
        <w:rPr>
          <w:i/>
        </w:rPr>
        <w:t xml:space="preserve">, </w:t>
      </w:r>
      <w:r w:rsidR="00306578">
        <w:rPr>
          <w:i/>
        </w:rPr>
        <w:t>(12</w:t>
      </w:r>
      <w:r w:rsidR="00306578" w:rsidRPr="00306578">
        <w:rPr>
          <w:i/>
          <w:vertAlign w:val="superscript"/>
        </w:rPr>
        <w:t>th</w:t>
      </w:r>
      <w:r w:rsidR="00306578">
        <w:rPr>
          <w:i/>
        </w:rPr>
        <w:t xml:space="preserve"> – 14</w:t>
      </w:r>
      <w:r w:rsidR="00306578" w:rsidRPr="00306578">
        <w:rPr>
          <w:i/>
          <w:vertAlign w:val="superscript"/>
        </w:rPr>
        <w:t>th</w:t>
      </w:r>
      <w:r w:rsidR="00306578">
        <w:rPr>
          <w:i/>
        </w:rPr>
        <w:t xml:space="preserve"> cards) </w:t>
      </w:r>
      <w:r w:rsidR="00EB4201" w:rsidRPr="00EB4201">
        <w:rPr>
          <w:color w:val="auto"/>
          <w:highlight w:val="yellow"/>
        </w:rPr>
        <w:t>YELLOW</w:t>
      </w:r>
    </w:p>
    <w:p w:rsidR="00F241DD" w:rsidRPr="00EB4201" w:rsidRDefault="00F241DD" w:rsidP="00EB4201">
      <w:pPr>
        <w:pStyle w:val="Default"/>
        <w:ind w:left="-990"/>
        <w:jc w:val="center"/>
        <w:rPr>
          <w:i/>
          <w:iCs/>
        </w:rPr>
      </w:pPr>
      <w:r w:rsidRPr="00F241DD">
        <w:rPr>
          <w:i/>
        </w:rPr>
        <w:t>FLUENCY</w:t>
      </w:r>
      <w:proofErr w:type="gramStart"/>
      <w:r w:rsidR="00EB4201">
        <w:rPr>
          <w:i/>
        </w:rPr>
        <w:t xml:space="preserve">, </w:t>
      </w:r>
      <w:r w:rsidRPr="00F241DD">
        <w:rPr>
          <w:color w:val="000000" w:themeColor="text1"/>
        </w:rPr>
        <w:t xml:space="preserve"> </w:t>
      </w:r>
      <w:r w:rsidR="00306578">
        <w:rPr>
          <w:color w:val="000000" w:themeColor="text1"/>
        </w:rPr>
        <w:t>(</w:t>
      </w:r>
      <w:proofErr w:type="gramEnd"/>
      <w:r w:rsidR="00306578">
        <w:rPr>
          <w:color w:val="000000" w:themeColor="text1"/>
        </w:rPr>
        <w:t>15</w:t>
      </w:r>
      <w:r w:rsidR="00306578" w:rsidRPr="00306578">
        <w:rPr>
          <w:color w:val="000000" w:themeColor="text1"/>
          <w:vertAlign w:val="superscript"/>
        </w:rPr>
        <w:t>th</w:t>
      </w:r>
      <w:r w:rsidR="00306578">
        <w:rPr>
          <w:color w:val="000000" w:themeColor="text1"/>
        </w:rPr>
        <w:t xml:space="preserve"> – 21</w:t>
      </w:r>
      <w:r w:rsidR="00306578" w:rsidRPr="00306578">
        <w:rPr>
          <w:color w:val="000000" w:themeColor="text1"/>
          <w:vertAlign w:val="superscript"/>
        </w:rPr>
        <w:t>st</w:t>
      </w:r>
      <w:r w:rsidR="00306578">
        <w:rPr>
          <w:color w:val="000000" w:themeColor="text1"/>
        </w:rPr>
        <w:t xml:space="preserve"> cards) </w:t>
      </w:r>
      <w:r w:rsidRPr="00F241DD">
        <w:rPr>
          <w:color w:val="00B050"/>
        </w:rPr>
        <w:t>GREEN</w:t>
      </w:r>
    </w:p>
    <w:p w:rsidR="00F241DD" w:rsidRPr="00EB4201" w:rsidRDefault="00F241DD" w:rsidP="00EB4201">
      <w:pPr>
        <w:pStyle w:val="Default"/>
        <w:ind w:left="-990"/>
        <w:jc w:val="center"/>
        <w:rPr>
          <w:i/>
        </w:rPr>
      </w:pPr>
      <w:r w:rsidRPr="00F241DD">
        <w:rPr>
          <w:i/>
        </w:rPr>
        <w:t>PLACE VALUE</w:t>
      </w:r>
      <w:r w:rsidR="00EB4201">
        <w:rPr>
          <w:i/>
        </w:rPr>
        <w:t xml:space="preserve">, </w:t>
      </w:r>
      <w:r w:rsidR="00306578">
        <w:rPr>
          <w:i/>
        </w:rPr>
        <w:t>(22</w:t>
      </w:r>
      <w:r w:rsidR="00306578" w:rsidRPr="00306578">
        <w:rPr>
          <w:i/>
          <w:vertAlign w:val="superscript"/>
        </w:rPr>
        <w:t>nd</w:t>
      </w:r>
      <w:r w:rsidR="00306578">
        <w:rPr>
          <w:i/>
        </w:rPr>
        <w:t>-27</w:t>
      </w:r>
      <w:r w:rsidR="00306578" w:rsidRPr="00306578">
        <w:rPr>
          <w:i/>
          <w:vertAlign w:val="superscript"/>
        </w:rPr>
        <w:t>th</w:t>
      </w:r>
      <w:r w:rsidR="00306578">
        <w:rPr>
          <w:i/>
        </w:rPr>
        <w:t xml:space="preserve"> cards) </w:t>
      </w:r>
      <w:r w:rsidRPr="00F241DD">
        <w:rPr>
          <w:color w:val="0070C0"/>
        </w:rPr>
        <w:t>BLUE</w:t>
      </w:r>
    </w:p>
    <w:p w:rsidR="00F241DD" w:rsidRPr="00EB4201" w:rsidRDefault="00F241DD" w:rsidP="00EB4201">
      <w:pPr>
        <w:pStyle w:val="Default"/>
        <w:ind w:left="-990"/>
        <w:jc w:val="center"/>
        <w:rPr>
          <w:i/>
        </w:rPr>
      </w:pPr>
      <w:r w:rsidRPr="00F241DD">
        <w:rPr>
          <w:i/>
        </w:rPr>
        <w:t>NUMBER LINE</w:t>
      </w:r>
      <w:r w:rsidR="00EB4201">
        <w:rPr>
          <w:i/>
        </w:rPr>
        <w:t xml:space="preserve">, </w:t>
      </w:r>
      <w:r w:rsidR="00306578">
        <w:rPr>
          <w:i/>
        </w:rPr>
        <w:t>(28</w:t>
      </w:r>
      <w:r w:rsidR="00306578" w:rsidRPr="00306578">
        <w:rPr>
          <w:i/>
          <w:vertAlign w:val="superscript"/>
        </w:rPr>
        <w:t>th</w:t>
      </w:r>
      <w:r w:rsidR="00306578">
        <w:rPr>
          <w:i/>
        </w:rPr>
        <w:t xml:space="preserve"> &amp; 29</w:t>
      </w:r>
      <w:r w:rsidR="00306578" w:rsidRPr="00306578">
        <w:rPr>
          <w:i/>
          <w:vertAlign w:val="superscript"/>
        </w:rPr>
        <w:t>th</w:t>
      </w:r>
      <w:r w:rsidR="00306578">
        <w:rPr>
          <w:i/>
        </w:rPr>
        <w:t xml:space="preserve"> cards) </w:t>
      </w:r>
      <w:r w:rsidRPr="00F241DD">
        <w:rPr>
          <w:color w:val="FF33CC"/>
        </w:rPr>
        <w:t>PINK</w:t>
      </w:r>
    </w:p>
    <w:p w:rsidR="00F241DD" w:rsidRDefault="00F241DD" w:rsidP="00EB4201">
      <w:pPr>
        <w:pStyle w:val="Default"/>
        <w:ind w:left="-990"/>
        <w:jc w:val="center"/>
        <w:rPr>
          <w:color w:val="9933FF"/>
        </w:rPr>
      </w:pPr>
      <w:r w:rsidRPr="00F241DD">
        <w:rPr>
          <w:i/>
        </w:rPr>
        <w:t>OPERATIONS</w:t>
      </w:r>
      <w:r w:rsidR="00EB4201">
        <w:rPr>
          <w:i/>
        </w:rPr>
        <w:t xml:space="preserve">, </w:t>
      </w:r>
      <w:r w:rsidR="00306578">
        <w:rPr>
          <w:i/>
        </w:rPr>
        <w:t>(30</w:t>
      </w:r>
      <w:r w:rsidR="00306578" w:rsidRPr="00306578">
        <w:rPr>
          <w:i/>
          <w:vertAlign w:val="superscript"/>
        </w:rPr>
        <w:t>th</w:t>
      </w:r>
      <w:r w:rsidR="00306578">
        <w:rPr>
          <w:i/>
        </w:rPr>
        <w:t xml:space="preserve"> – 35</w:t>
      </w:r>
      <w:r w:rsidR="00306578" w:rsidRPr="00306578">
        <w:rPr>
          <w:i/>
          <w:vertAlign w:val="superscript"/>
        </w:rPr>
        <w:t>th</w:t>
      </w:r>
      <w:r w:rsidR="00306578">
        <w:rPr>
          <w:i/>
        </w:rPr>
        <w:t xml:space="preserve"> cards) </w:t>
      </w:r>
      <w:r w:rsidRPr="00F241DD">
        <w:rPr>
          <w:color w:val="9933FF"/>
        </w:rPr>
        <w:t>PURPLE</w:t>
      </w:r>
    </w:p>
    <w:p w:rsidR="00306578" w:rsidRDefault="00306578" w:rsidP="00EB4201">
      <w:pPr>
        <w:pStyle w:val="Default"/>
        <w:ind w:left="-990"/>
        <w:jc w:val="center"/>
        <w:rPr>
          <w:color w:val="00B050"/>
        </w:rPr>
      </w:pPr>
      <w:r>
        <w:rPr>
          <w:i/>
        </w:rPr>
        <w:t>The last 2 cards are the directions cards, print 2-sided flipped on short side.</w:t>
      </w:r>
    </w:p>
    <w:p w:rsidR="00EB4201" w:rsidRDefault="00EB4201" w:rsidP="00EB4201">
      <w:pPr>
        <w:pStyle w:val="Default"/>
        <w:ind w:left="-990"/>
        <w:jc w:val="center"/>
        <w:rPr>
          <w:i/>
        </w:rPr>
      </w:pPr>
    </w:p>
    <w:p w:rsidR="00EB4201" w:rsidRPr="00EB4201" w:rsidRDefault="00EB4201" w:rsidP="00EB4201">
      <w:pPr>
        <w:pStyle w:val="Default"/>
        <w:ind w:left="-990"/>
        <w:jc w:val="center"/>
        <w:rPr>
          <w:i/>
        </w:rPr>
      </w:pPr>
      <w:r>
        <w:rPr>
          <w:i/>
        </w:rPr>
        <w:t>Once cards are printed, cut along dotted lines, 4 cards per sheet, approximately 4 x 5</w:t>
      </w:r>
    </w:p>
    <w:p w:rsidR="00F241DD" w:rsidRDefault="00F241DD" w:rsidP="00145A62">
      <w:pPr>
        <w:ind w:left="-720"/>
        <w:jc w:val="center"/>
        <w:rPr>
          <w:color w:val="000000" w:themeColor="text1"/>
        </w:rPr>
      </w:pPr>
    </w:p>
    <w:p w:rsidR="00145A62" w:rsidRDefault="00145A62" w:rsidP="00145A62">
      <w:pPr>
        <w:ind w:left="-720"/>
        <w:jc w:val="center"/>
        <w:rPr>
          <w:color w:val="000000" w:themeColor="text1"/>
        </w:rPr>
      </w:pPr>
    </w:p>
    <w:p w:rsidR="00145A62" w:rsidRDefault="00145A62" w:rsidP="00145A62">
      <w:pPr>
        <w:ind w:left="-720"/>
        <w:jc w:val="center"/>
        <w:rPr>
          <w:color w:val="000000" w:themeColor="text1"/>
        </w:rPr>
      </w:pPr>
    </w:p>
    <w:p w:rsidR="00145A62" w:rsidRDefault="00145A62" w:rsidP="00145A62">
      <w:pPr>
        <w:ind w:left="-720"/>
        <w:jc w:val="center"/>
        <w:rPr>
          <w:color w:val="000000" w:themeColor="text1"/>
        </w:rPr>
      </w:pPr>
    </w:p>
    <w:p w:rsidR="00145A62" w:rsidRDefault="00145A62" w:rsidP="00145A62">
      <w:pPr>
        <w:ind w:left="-720"/>
        <w:jc w:val="center"/>
        <w:rPr>
          <w:color w:val="000000" w:themeColor="text1"/>
        </w:rPr>
      </w:pPr>
    </w:p>
    <w:p w:rsidR="00145A62" w:rsidRDefault="00145A62" w:rsidP="00145A62">
      <w:pPr>
        <w:ind w:left="-720"/>
        <w:jc w:val="center"/>
        <w:rPr>
          <w:color w:val="000000" w:themeColor="text1"/>
        </w:rPr>
      </w:pPr>
    </w:p>
    <w:p w:rsidR="00145A62" w:rsidRDefault="00145A62" w:rsidP="00145A62">
      <w:pPr>
        <w:ind w:left="-720"/>
        <w:jc w:val="center"/>
        <w:rPr>
          <w:color w:val="000000" w:themeColor="text1"/>
        </w:rPr>
      </w:pPr>
    </w:p>
    <w:tbl>
      <w:tblPr>
        <w:tblStyle w:val="TableGrid"/>
        <w:tblW w:w="0" w:type="auto"/>
        <w:tblInd w:w="-720"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7299"/>
        <w:gridCol w:w="7300"/>
      </w:tblGrid>
      <w:tr w:rsidR="00145A62" w:rsidTr="00306578">
        <w:trPr>
          <w:trHeight w:val="5497"/>
        </w:trPr>
        <w:tc>
          <w:tcPr>
            <w:tcW w:w="7299" w:type="dxa"/>
            <w:tcBorders>
              <w:top w:val="nil"/>
              <w:left w:val="nil"/>
              <w:bottom w:val="nil"/>
              <w:right w:val="nil"/>
            </w:tcBorders>
          </w:tcPr>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r w:rsidRPr="003E79D8">
              <w:rPr>
                <w:b/>
                <w:sz w:val="32"/>
                <w:szCs w:val="32"/>
              </w:rPr>
              <w:t>Solve addition and subtraction word problems, and add and subtract within 10, e.g., by using objects or drawings to represent the problem.</w:t>
            </w:r>
          </w:p>
          <w:p w:rsidR="00145A62" w:rsidRPr="003E79D8" w:rsidRDefault="00145A62" w:rsidP="003E79D8">
            <w:pPr>
              <w:ind w:left="180" w:right="63"/>
              <w:jc w:val="center"/>
              <w:rPr>
                <w:b/>
                <w:color w:val="000000" w:themeColor="text1"/>
                <w:sz w:val="32"/>
                <w:szCs w:val="32"/>
              </w:rPr>
            </w:pPr>
          </w:p>
          <w:p w:rsidR="00145A62" w:rsidRPr="003E79D8" w:rsidRDefault="00145A62" w:rsidP="003E79D8">
            <w:pPr>
              <w:ind w:left="180" w:right="63"/>
              <w:jc w:val="center"/>
              <w:rPr>
                <w:b/>
                <w:color w:val="000000" w:themeColor="text1"/>
                <w:sz w:val="32"/>
                <w:szCs w:val="32"/>
              </w:rPr>
            </w:pPr>
          </w:p>
          <w:p w:rsidR="00145A62" w:rsidRDefault="00145A62" w:rsidP="003E79D8">
            <w:pPr>
              <w:ind w:left="180" w:right="63"/>
              <w:jc w:val="center"/>
              <w:rPr>
                <w:b/>
                <w:color w:val="000000" w:themeColor="text1"/>
                <w:sz w:val="32"/>
                <w:szCs w:val="32"/>
              </w:rPr>
            </w:pPr>
          </w:p>
          <w:p w:rsidR="00EB3597" w:rsidRDefault="00EB3597" w:rsidP="003E79D8">
            <w:pPr>
              <w:ind w:left="180" w:right="63"/>
              <w:jc w:val="center"/>
              <w:rPr>
                <w:b/>
                <w:color w:val="000000" w:themeColor="text1"/>
                <w:sz w:val="32"/>
                <w:szCs w:val="32"/>
              </w:rPr>
            </w:pPr>
          </w:p>
          <w:p w:rsidR="00EB3597" w:rsidRDefault="00EB3597" w:rsidP="003E79D8">
            <w:pPr>
              <w:ind w:left="180" w:right="63"/>
              <w:jc w:val="center"/>
              <w:rPr>
                <w:b/>
                <w:color w:val="000000" w:themeColor="text1"/>
                <w:sz w:val="32"/>
                <w:szCs w:val="32"/>
              </w:rPr>
            </w:pPr>
          </w:p>
          <w:p w:rsidR="00EB3597" w:rsidRDefault="00EB3597" w:rsidP="003E79D8">
            <w:pPr>
              <w:ind w:left="180" w:right="63"/>
              <w:jc w:val="center"/>
              <w:rPr>
                <w:b/>
                <w:color w:val="000000" w:themeColor="text1"/>
                <w:sz w:val="32"/>
                <w:szCs w:val="32"/>
              </w:rPr>
            </w:pPr>
          </w:p>
          <w:p w:rsidR="00EB3597" w:rsidRPr="003E79D8" w:rsidRDefault="00EB3597" w:rsidP="003E79D8">
            <w:pPr>
              <w:ind w:left="180" w:right="63"/>
              <w:jc w:val="center"/>
              <w:rPr>
                <w:b/>
                <w:color w:val="000000" w:themeColor="text1"/>
                <w:sz w:val="32"/>
                <w:szCs w:val="32"/>
              </w:rPr>
            </w:pPr>
          </w:p>
        </w:tc>
        <w:tc>
          <w:tcPr>
            <w:tcW w:w="7300" w:type="dxa"/>
            <w:tcBorders>
              <w:top w:val="nil"/>
              <w:left w:val="nil"/>
              <w:bottom w:val="nil"/>
              <w:right w:val="nil"/>
            </w:tcBorders>
          </w:tcPr>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r w:rsidRPr="003E79D8">
              <w:rPr>
                <w:b/>
                <w:sz w:val="32"/>
                <w:szCs w:val="32"/>
              </w:rPr>
              <w:t>Solve word problems that call for addition of three whole numbers whose sum is less than or equal to 20, e.g., by using objects, drawings, and equations with a symbol for the unknown number to represent the problem.</w:t>
            </w:r>
          </w:p>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color w:val="000000" w:themeColor="text1"/>
                <w:sz w:val="32"/>
                <w:szCs w:val="32"/>
              </w:rPr>
            </w:pPr>
          </w:p>
        </w:tc>
      </w:tr>
      <w:tr w:rsidR="00145A62" w:rsidTr="00306578">
        <w:trPr>
          <w:trHeight w:val="5497"/>
        </w:trPr>
        <w:tc>
          <w:tcPr>
            <w:tcW w:w="7299" w:type="dxa"/>
            <w:tcBorders>
              <w:top w:val="nil"/>
              <w:left w:val="nil"/>
              <w:bottom w:val="nil"/>
              <w:right w:val="nil"/>
            </w:tcBorders>
          </w:tcPr>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r w:rsidRPr="003E79D8">
              <w:rPr>
                <w:b/>
                <w:sz w:val="32"/>
                <w:szCs w:val="32"/>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sz w:val="32"/>
                <w:szCs w:val="32"/>
              </w:rPr>
            </w:pPr>
          </w:p>
          <w:p w:rsidR="00145A62" w:rsidRPr="003E79D8" w:rsidRDefault="00145A62" w:rsidP="003E79D8">
            <w:pPr>
              <w:ind w:left="180" w:right="63"/>
              <w:jc w:val="center"/>
              <w:rPr>
                <w:b/>
                <w:color w:val="000000" w:themeColor="text1"/>
                <w:sz w:val="32"/>
                <w:szCs w:val="32"/>
              </w:rPr>
            </w:pPr>
          </w:p>
        </w:tc>
        <w:tc>
          <w:tcPr>
            <w:tcW w:w="7300" w:type="dxa"/>
            <w:tcBorders>
              <w:top w:val="nil"/>
              <w:left w:val="nil"/>
              <w:bottom w:val="nil"/>
              <w:right w:val="nil"/>
            </w:tcBorders>
          </w:tcPr>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p>
          <w:p w:rsidR="00145A62" w:rsidRPr="003E79D8" w:rsidRDefault="00145A62" w:rsidP="003E79D8">
            <w:pPr>
              <w:ind w:left="171" w:right="163"/>
              <w:jc w:val="center"/>
              <w:rPr>
                <w:b/>
                <w:sz w:val="32"/>
                <w:szCs w:val="32"/>
              </w:rPr>
            </w:pPr>
            <w:r w:rsidRPr="003E79D8">
              <w:rPr>
                <w:b/>
                <w:sz w:val="32"/>
                <w:szCs w:val="32"/>
              </w:rPr>
              <w:t>Use multiplication and division within 100 to solve word problems in situations involving equal groups, arrays, and measurement quantities, e.g., by using drawings and equations with a symbol for the unknown number to represent the problem.</w:t>
            </w:r>
          </w:p>
          <w:p w:rsidR="00145A62" w:rsidRDefault="00145A62"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Pr="003E79D8" w:rsidRDefault="00EB3597" w:rsidP="003E79D8">
            <w:pPr>
              <w:ind w:left="171" w:right="163"/>
              <w:jc w:val="center"/>
              <w:rPr>
                <w:b/>
                <w:color w:val="000000" w:themeColor="text1"/>
                <w:sz w:val="32"/>
                <w:szCs w:val="32"/>
              </w:rPr>
            </w:pPr>
          </w:p>
        </w:tc>
      </w:tr>
      <w:tr w:rsidR="00145A62" w:rsidRPr="004A5679" w:rsidTr="00306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7"/>
        </w:trPr>
        <w:tc>
          <w:tcPr>
            <w:tcW w:w="7299" w:type="dxa"/>
            <w:tcBorders>
              <w:top w:val="nil"/>
              <w:left w:val="nil"/>
              <w:bottom w:val="nil"/>
              <w:right w:val="nil"/>
            </w:tcBorders>
          </w:tcPr>
          <w:p w:rsidR="00145A62" w:rsidRPr="003E79D8" w:rsidRDefault="00145A62" w:rsidP="003E79D8">
            <w:pPr>
              <w:ind w:left="180" w:right="63"/>
              <w:jc w:val="center"/>
              <w:rPr>
                <w:b/>
                <w:sz w:val="32"/>
                <w:szCs w:val="32"/>
              </w:rPr>
            </w:pPr>
          </w:p>
          <w:p w:rsidR="004A5679" w:rsidRPr="003E79D8" w:rsidRDefault="004A5679" w:rsidP="003E79D8">
            <w:pPr>
              <w:ind w:left="180" w:right="63"/>
              <w:jc w:val="center"/>
              <w:rPr>
                <w:b/>
                <w:sz w:val="32"/>
                <w:szCs w:val="32"/>
              </w:rPr>
            </w:pPr>
          </w:p>
          <w:p w:rsidR="00EB3597" w:rsidRDefault="00EB3597" w:rsidP="003E79D8">
            <w:pPr>
              <w:ind w:left="180" w:right="63"/>
              <w:jc w:val="center"/>
              <w:rPr>
                <w:b/>
                <w:sz w:val="32"/>
                <w:szCs w:val="32"/>
              </w:rPr>
            </w:pPr>
          </w:p>
          <w:p w:rsidR="00145A62" w:rsidRPr="003E79D8" w:rsidRDefault="00145A62" w:rsidP="003E79D8">
            <w:pPr>
              <w:ind w:left="180" w:right="63"/>
              <w:jc w:val="center"/>
              <w:rPr>
                <w:b/>
                <w:sz w:val="32"/>
                <w:szCs w:val="32"/>
              </w:rPr>
            </w:pPr>
            <w:r w:rsidRPr="003E79D8">
              <w:rPr>
                <w:b/>
                <w:sz w:val="32"/>
                <w:szCs w:val="32"/>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145A62" w:rsidRDefault="00145A62" w:rsidP="003E79D8">
            <w:pPr>
              <w:ind w:left="180" w:right="63"/>
              <w:jc w:val="center"/>
              <w:rPr>
                <w:b/>
                <w:color w:val="000000" w:themeColor="text1"/>
                <w:sz w:val="32"/>
                <w:szCs w:val="32"/>
              </w:rPr>
            </w:pPr>
          </w:p>
          <w:p w:rsidR="00EB3597" w:rsidRDefault="00EB3597" w:rsidP="003E79D8">
            <w:pPr>
              <w:ind w:left="180" w:right="63"/>
              <w:jc w:val="center"/>
              <w:rPr>
                <w:b/>
                <w:color w:val="000000" w:themeColor="text1"/>
                <w:sz w:val="32"/>
                <w:szCs w:val="32"/>
              </w:rPr>
            </w:pPr>
          </w:p>
          <w:p w:rsidR="00EB3597" w:rsidRPr="003E79D8" w:rsidRDefault="00EB3597" w:rsidP="003E79D8">
            <w:pPr>
              <w:ind w:left="180" w:right="63"/>
              <w:jc w:val="center"/>
              <w:rPr>
                <w:b/>
                <w:color w:val="000000" w:themeColor="text1"/>
                <w:sz w:val="32"/>
                <w:szCs w:val="32"/>
              </w:rPr>
            </w:pPr>
          </w:p>
        </w:tc>
        <w:tc>
          <w:tcPr>
            <w:tcW w:w="7300" w:type="dxa"/>
            <w:tcBorders>
              <w:top w:val="nil"/>
              <w:left w:val="nil"/>
              <w:bottom w:val="nil"/>
              <w:right w:val="nil"/>
            </w:tcBorders>
          </w:tcPr>
          <w:p w:rsidR="004A5679" w:rsidRPr="003E79D8" w:rsidRDefault="004A5679" w:rsidP="003E79D8">
            <w:pPr>
              <w:ind w:left="171" w:right="163"/>
              <w:jc w:val="center"/>
              <w:rPr>
                <w:b/>
                <w:sz w:val="32"/>
                <w:szCs w:val="32"/>
              </w:rPr>
            </w:pPr>
          </w:p>
          <w:p w:rsidR="004A5679" w:rsidRPr="003E79D8" w:rsidRDefault="004A5679" w:rsidP="003E79D8">
            <w:pPr>
              <w:ind w:left="171" w:right="163"/>
              <w:jc w:val="center"/>
              <w:rPr>
                <w:b/>
                <w:sz w:val="32"/>
                <w:szCs w:val="32"/>
              </w:rPr>
            </w:pPr>
          </w:p>
          <w:p w:rsidR="00EB3597" w:rsidRDefault="00EB3597" w:rsidP="003E79D8">
            <w:pPr>
              <w:pStyle w:val="Default"/>
              <w:ind w:left="171" w:right="163"/>
              <w:jc w:val="center"/>
              <w:rPr>
                <w:b/>
                <w:sz w:val="32"/>
                <w:szCs w:val="32"/>
              </w:rPr>
            </w:pPr>
          </w:p>
          <w:p w:rsidR="004A5679" w:rsidRPr="003E79D8" w:rsidRDefault="004A5679" w:rsidP="003E79D8">
            <w:pPr>
              <w:pStyle w:val="Default"/>
              <w:ind w:left="171" w:right="163"/>
              <w:jc w:val="center"/>
              <w:rPr>
                <w:b/>
                <w:i/>
                <w:iCs/>
                <w:sz w:val="32"/>
                <w:szCs w:val="32"/>
              </w:rPr>
            </w:pPr>
            <w:r w:rsidRPr="003E79D8">
              <w:rPr>
                <w:b/>
                <w:sz w:val="32"/>
                <w:szCs w:val="32"/>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3E79D8">
              <w:rPr>
                <w:b/>
                <w:i/>
                <w:iCs/>
                <w:sz w:val="32"/>
                <w:szCs w:val="32"/>
              </w:rPr>
              <w:t>For example, recognize an incorrect result 2/5 + 1/2 = 3/7, by observing that 3/7 &lt; 1/2.</w:t>
            </w:r>
          </w:p>
          <w:p w:rsidR="00145A62" w:rsidRDefault="00145A62" w:rsidP="003E79D8">
            <w:pPr>
              <w:ind w:left="171" w:right="163"/>
              <w:jc w:val="center"/>
              <w:rPr>
                <w:b/>
                <w:color w:val="000000" w:themeColor="text1"/>
                <w:sz w:val="32"/>
                <w:szCs w:val="32"/>
              </w:rPr>
            </w:pPr>
          </w:p>
          <w:p w:rsidR="00EB3597" w:rsidRPr="003E79D8" w:rsidRDefault="00EB3597" w:rsidP="003E79D8">
            <w:pPr>
              <w:ind w:left="171" w:right="163"/>
              <w:jc w:val="center"/>
              <w:rPr>
                <w:b/>
                <w:color w:val="000000" w:themeColor="text1"/>
                <w:sz w:val="32"/>
                <w:szCs w:val="32"/>
              </w:rPr>
            </w:pPr>
          </w:p>
        </w:tc>
      </w:tr>
      <w:tr w:rsidR="00145A62" w:rsidRPr="004A5679" w:rsidTr="00306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7"/>
        </w:trPr>
        <w:tc>
          <w:tcPr>
            <w:tcW w:w="7299" w:type="dxa"/>
            <w:tcBorders>
              <w:top w:val="nil"/>
              <w:left w:val="nil"/>
              <w:bottom w:val="nil"/>
              <w:right w:val="nil"/>
            </w:tcBorders>
          </w:tcPr>
          <w:p w:rsidR="004A5679" w:rsidRPr="003E79D8" w:rsidRDefault="004A5679" w:rsidP="003E79D8">
            <w:pPr>
              <w:pStyle w:val="Default"/>
              <w:ind w:left="180" w:right="63"/>
              <w:jc w:val="center"/>
              <w:rPr>
                <w:b/>
                <w:sz w:val="32"/>
                <w:szCs w:val="32"/>
              </w:rPr>
            </w:pPr>
          </w:p>
          <w:p w:rsidR="004A5679" w:rsidRPr="003E79D8" w:rsidRDefault="004A5679" w:rsidP="003E79D8">
            <w:pPr>
              <w:pStyle w:val="Default"/>
              <w:ind w:left="180" w:right="63"/>
              <w:jc w:val="center"/>
              <w:rPr>
                <w:b/>
                <w:i/>
                <w:iCs/>
                <w:sz w:val="28"/>
                <w:szCs w:val="28"/>
              </w:rPr>
            </w:pPr>
            <w:r w:rsidRPr="003E79D8">
              <w:rPr>
                <w:b/>
                <w:sz w:val="28"/>
                <w:szCs w:val="28"/>
              </w:rPr>
              <w:t xml:space="preserve">Interpret and compute quotients of fractions, and solve word problems involving division of fractions by fractions, e.g., by using visual fraction models and equations to represent the problem. </w:t>
            </w:r>
            <w:r w:rsidRPr="003E79D8">
              <w:rPr>
                <w:b/>
                <w:i/>
                <w:iCs/>
                <w:sz w:val="28"/>
                <w:szCs w:val="28"/>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3E79D8">
              <w:rPr>
                <w:b/>
                <w:i/>
                <w:iCs/>
                <w:sz w:val="28"/>
                <w:szCs w:val="28"/>
              </w:rPr>
              <w:t>bc</w:t>
            </w:r>
            <w:proofErr w:type="spellEnd"/>
            <w:r w:rsidRPr="003E79D8">
              <w:rPr>
                <w:b/>
                <w:i/>
                <w:iCs/>
                <w:sz w:val="28"/>
                <w:szCs w:val="28"/>
              </w:rPr>
              <w:t>.) How much chocolate will each person get if 3 people share 1/2 lb. of chocolate equally? How many 3/4-cup servings are in 2/3 of a cup of yogurt? How wide is a rectangular strip of land with length 3/4 mi. and area 1/2 square mi.?</w:t>
            </w:r>
          </w:p>
          <w:p w:rsidR="00145A62" w:rsidRPr="003E79D8" w:rsidRDefault="00145A62" w:rsidP="003E79D8">
            <w:pPr>
              <w:ind w:left="180" w:right="63"/>
              <w:jc w:val="center"/>
              <w:rPr>
                <w:b/>
                <w:color w:val="000000" w:themeColor="text1"/>
                <w:sz w:val="32"/>
                <w:szCs w:val="32"/>
              </w:rPr>
            </w:pPr>
          </w:p>
        </w:tc>
        <w:tc>
          <w:tcPr>
            <w:tcW w:w="7300" w:type="dxa"/>
            <w:tcBorders>
              <w:top w:val="nil"/>
              <w:left w:val="nil"/>
              <w:bottom w:val="nil"/>
              <w:right w:val="nil"/>
            </w:tcBorders>
          </w:tcPr>
          <w:p w:rsidR="004A5679" w:rsidRPr="003E79D8" w:rsidRDefault="004A5679" w:rsidP="003E79D8">
            <w:pPr>
              <w:pStyle w:val="Default"/>
              <w:ind w:left="171" w:right="163"/>
              <w:jc w:val="center"/>
              <w:rPr>
                <w:b/>
                <w:sz w:val="32"/>
                <w:szCs w:val="32"/>
              </w:rPr>
            </w:pPr>
          </w:p>
          <w:p w:rsidR="004A5679" w:rsidRPr="003E79D8" w:rsidRDefault="004A5679" w:rsidP="003E79D8">
            <w:pPr>
              <w:pStyle w:val="Default"/>
              <w:ind w:left="171" w:right="163"/>
              <w:jc w:val="center"/>
              <w:rPr>
                <w:b/>
                <w:sz w:val="32"/>
                <w:szCs w:val="32"/>
              </w:rPr>
            </w:pPr>
          </w:p>
          <w:p w:rsidR="004A5679" w:rsidRPr="003E79D8" w:rsidRDefault="004A5679" w:rsidP="003E79D8">
            <w:pPr>
              <w:pStyle w:val="Default"/>
              <w:ind w:left="171" w:right="163"/>
              <w:jc w:val="center"/>
              <w:rPr>
                <w:b/>
                <w:sz w:val="32"/>
                <w:szCs w:val="32"/>
              </w:rPr>
            </w:pPr>
          </w:p>
          <w:p w:rsidR="004A5679" w:rsidRPr="003E79D8" w:rsidRDefault="004A5679" w:rsidP="003E79D8">
            <w:pPr>
              <w:pStyle w:val="Default"/>
              <w:ind w:left="171" w:right="163"/>
              <w:jc w:val="center"/>
              <w:rPr>
                <w:b/>
                <w:sz w:val="32"/>
                <w:szCs w:val="32"/>
              </w:rPr>
            </w:pPr>
          </w:p>
          <w:p w:rsidR="004A5679" w:rsidRPr="003E79D8" w:rsidRDefault="004A5679" w:rsidP="003E79D8">
            <w:pPr>
              <w:pStyle w:val="Default"/>
              <w:ind w:left="171" w:right="163"/>
              <w:jc w:val="center"/>
              <w:rPr>
                <w:b/>
                <w:sz w:val="32"/>
                <w:szCs w:val="32"/>
              </w:rPr>
            </w:pPr>
          </w:p>
          <w:p w:rsidR="004A5679" w:rsidRPr="003E79D8" w:rsidRDefault="004A5679" w:rsidP="003E79D8">
            <w:pPr>
              <w:pStyle w:val="Default"/>
              <w:ind w:left="171" w:right="163"/>
              <w:jc w:val="center"/>
              <w:rPr>
                <w:b/>
                <w:sz w:val="32"/>
                <w:szCs w:val="32"/>
              </w:rPr>
            </w:pPr>
            <w:r w:rsidRPr="003E79D8">
              <w:rPr>
                <w:b/>
                <w:sz w:val="32"/>
                <w:szCs w:val="32"/>
              </w:rPr>
              <w:t>Solve real-world and mathematical problems involving the four operations with rational numbers.</w:t>
            </w:r>
          </w:p>
          <w:p w:rsidR="00145A62" w:rsidRDefault="00145A62"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Default="00EB3597" w:rsidP="003E79D8">
            <w:pPr>
              <w:ind w:left="171" w:right="163"/>
              <w:jc w:val="center"/>
              <w:rPr>
                <w:b/>
                <w:color w:val="000000" w:themeColor="text1"/>
                <w:sz w:val="32"/>
                <w:szCs w:val="32"/>
              </w:rPr>
            </w:pPr>
          </w:p>
          <w:p w:rsidR="00EB3597" w:rsidRPr="003E79D8" w:rsidRDefault="00EB3597" w:rsidP="003E79D8">
            <w:pPr>
              <w:ind w:left="171" w:right="163"/>
              <w:jc w:val="center"/>
              <w:rPr>
                <w:b/>
                <w:color w:val="000000" w:themeColor="text1"/>
                <w:sz w:val="32"/>
                <w:szCs w:val="32"/>
              </w:rPr>
            </w:pPr>
          </w:p>
        </w:tc>
      </w:tr>
      <w:tr w:rsidR="004A5679" w:rsidRPr="004A5679" w:rsidTr="00306578">
        <w:trPr>
          <w:trHeight w:val="5497"/>
        </w:trPr>
        <w:tc>
          <w:tcPr>
            <w:tcW w:w="7299" w:type="dxa"/>
            <w:tcBorders>
              <w:top w:val="nil"/>
              <w:left w:val="nil"/>
              <w:bottom w:val="nil"/>
              <w:right w:val="nil"/>
            </w:tcBorders>
          </w:tcPr>
          <w:p w:rsidR="004A5679" w:rsidRPr="003E79D8" w:rsidRDefault="004A5679" w:rsidP="003E79D8">
            <w:pPr>
              <w:ind w:left="180" w:right="63"/>
              <w:jc w:val="center"/>
              <w:rPr>
                <w:b/>
                <w:sz w:val="32"/>
                <w:szCs w:val="32"/>
              </w:rPr>
            </w:pPr>
          </w:p>
          <w:p w:rsidR="004A5679" w:rsidRPr="003E79D8" w:rsidRDefault="004A5679" w:rsidP="003E79D8">
            <w:pPr>
              <w:ind w:left="180" w:right="63"/>
              <w:jc w:val="center"/>
              <w:rPr>
                <w:b/>
                <w:sz w:val="32"/>
                <w:szCs w:val="32"/>
              </w:rPr>
            </w:pPr>
          </w:p>
          <w:p w:rsidR="004A5679" w:rsidRPr="003E79D8" w:rsidRDefault="004A5679" w:rsidP="003E79D8">
            <w:pPr>
              <w:ind w:left="180" w:right="63"/>
              <w:jc w:val="center"/>
              <w:rPr>
                <w:b/>
                <w:sz w:val="32"/>
                <w:szCs w:val="32"/>
              </w:rPr>
            </w:pPr>
          </w:p>
          <w:p w:rsidR="004A5679" w:rsidRPr="003E79D8" w:rsidRDefault="004A5679" w:rsidP="003E79D8">
            <w:pPr>
              <w:pStyle w:val="Default"/>
              <w:ind w:left="180" w:right="63"/>
              <w:jc w:val="center"/>
              <w:rPr>
                <w:b/>
                <w:sz w:val="32"/>
                <w:szCs w:val="32"/>
              </w:rPr>
            </w:pPr>
          </w:p>
          <w:p w:rsidR="004A5679" w:rsidRPr="003E79D8" w:rsidRDefault="004A5679" w:rsidP="003E79D8">
            <w:pPr>
              <w:pStyle w:val="Default"/>
              <w:ind w:left="180" w:right="63"/>
              <w:jc w:val="center"/>
              <w:rPr>
                <w:b/>
                <w:i/>
                <w:iCs/>
                <w:sz w:val="32"/>
                <w:szCs w:val="32"/>
              </w:rPr>
            </w:pPr>
            <w:r w:rsidRPr="003E79D8">
              <w:rPr>
                <w:b/>
                <w:sz w:val="32"/>
                <w:szCs w:val="32"/>
              </w:rPr>
              <w:t xml:space="preserve">Solve real-world and mathematical problems leading to two linear equations in two variables. </w:t>
            </w:r>
            <w:r w:rsidRPr="003E79D8">
              <w:rPr>
                <w:b/>
                <w:i/>
                <w:iCs/>
                <w:sz w:val="32"/>
                <w:szCs w:val="32"/>
              </w:rPr>
              <w:t>For example, given coordinates for two pairs of points, determine whether the line through the first pair of points intersects the line through the second pair.</w:t>
            </w:r>
          </w:p>
          <w:p w:rsidR="004A5679" w:rsidRPr="003E79D8" w:rsidRDefault="004A5679" w:rsidP="003E79D8">
            <w:pPr>
              <w:ind w:left="180" w:right="63"/>
              <w:jc w:val="center"/>
              <w:rPr>
                <w:b/>
                <w:color w:val="000000" w:themeColor="text1"/>
                <w:sz w:val="32"/>
                <w:szCs w:val="32"/>
              </w:rPr>
            </w:pPr>
          </w:p>
          <w:p w:rsidR="004A5679" w:rsidRPr="003E79D8" w:rsidRDefault="004A5679" w:rsidP="003E79D8">
            <w:pPr>
              <w:ind w:left="180" w:right="63"/>
              <w:jc w:val="center"/>
              <w:rPr>
                <w:b/>
                <w:color w:val="000000" w:themeColor="text1"/>
                <w:sz w:val="32"/>
                <w:szCs w:val="32"/>
              </w:rPr>
            </w:pPr>
          </w:p>
          <w:p w:rsidR="004A5679" w:rsidRDefault="004A5679" w:rsidP="003E79D8">
            <w:pPr>
              <w:ind w:left="180" w:right="63"/>
              <w:jc w:val="center"/>
              <w:rPr>
                <w:b/>
                <w:color w:val="000000" w:themeColor="text1"/>
                <w:sz w:val="32"/>
                <w:szCs w:val="32"/>
              </w:rPr>
            </w:pPr>
          </w:p>
          <w:p w:rsidR="00EB3597" w:rsidRPr="003E79D8" w:rsidRDefault="00EB3597" w:rsidP="003E79D8">
            <w:pPr>
              <w:ind w:left="180" w:right="63"/>
              <w:jc w:val="center"/>
              <w:rPr>
                <w:b/>
                <w:color w:val="000000" w:themeColor="text1"/>
                <w:sz w:val="32"/>
                <w:szCs w:val="32"/>
              </w:rPr>
            </w:pPr>
          </w:p>
        </w:tc>
        <w:tc>
          <w:tcPr>
            <w:tcW w:w="7300" w:type="dxa"/>
            <w:tcBorders>
              <w:top w:val="nil"/>
              <w:left w:val="nil"/>
              <w:bottom w:val="nil"/>
              <w:right w:val="nil"/>
            </w:tcBorders>
          </w:tcPr>
          <w:p w:rsidR="004A5679" w:rsidRPr="003E79D8" w:rsidRDefault="004A5679" w:rsidP="003E79D8">
            <w:pPr>
              <w:ind w:left="171" w:right="163"/>
              <w:jc w:val="center"/>
              <w:rPr>
                <w:b/>
                <w:sz w:val="32"/>
                <w:szCs w:val="32"/>
              </w:rPr>
            </w:pPr>
          </w:p>
          <w:p w:rsidR="004A5679" w:rsidRPr="003E79D8" w:rsidRDefault="004A5679" w:rsidP="003E79D8">
            <w:pPr>
              <w:ind w:left="171" w:right="163"/>
              <w:jc w:val="center"/>
              <w:rPr>
                <w:b/>
                <w:sz w:val="32"/>
                <w:szCs w:val="32"/>
              </w:rPr>
            </w:pPr>
          </w:p>
          <w:p w:rsidR="004A5679" w:rsidRPr="003E79D8" w:rsidRDefault="004A5679" w:rsidP="003E79D8">
            <w:pPr>
              <w:ind w:left="171" w:right="163"/>
              <w:jc w:val="center"/>
              <w:rPr>
                <w:b/>
                <w:sz w:val="32"/>
                <w:szCs w:val="32"/>
              </w:rPr>
            </w:pPr>
          </w:p>
          <w:p w:rsidR="004A5679" w:rsidRPr="003E79D8" w:rsidRDefault="004A5679" w:rsidP="003E79D8">
            <w:pPr>
              <w:ind w:left="171" w:right="163"/>
              <w:jc w:val="center"/>
              <w:rPr>
                <w:b/>
                <w:sz w:val="32"/>
                <w:szCs w:val="32"/>
              </w:rPr>
            </w:pPr>
          </w:p>
          <w:p w:rsidR="004A5679" w:rsidRPr="003E79D8" w:rsidRDefault="004A5679" w:rsidP="003E79D8">
            <w:pPr>
              <w:ind w:left="171" w:right="163"/>
              <w:jc w:val="center"/>
              <w:rPr>
                <w:b/>
                <w:sz w:val="32"/>
                <w:szCs w:val="32"/>
              </w:rPr>
            </w:pPr>
          </w:p>
          <w:p w:rsidR="004A5679" w:rsidRPr="003E79D8" w:rsidRDefault="004A5679" w:rsidP="003E79D8">
            <w:pPr>
              <w:ind w:left="171" w:right="163"/>
              <w:jc w:val="center"/>
              <w:rPr>
                <w:b/>
                <w:sz w:val="32"/>
                <w:szCs w:val="32"/>
              </w:rPr>
            </w:pPr>
          </w:p>
          <w:p w:rsidR="004A5679" w:rsidRPr="003E79D8" w:rsidRDefault="004A5679" w:rsidP="003E79D8">
            <w:pPr>
              <w:ind w:left="171" w:right="163"/>
              <w:jc w:val="center"/>
              <w:rPr>
                <w:b/>
                <w:sz w:val="32"/>
                <w:szCs w:val="32"/>
              </w:rPr>
            </w:pPr>
          </w:p>
          <w:p w:rsidR="004A5679" w:rsidRPr="003E79D8" w:rsidRDefault="004A5679" w:rsidP="003E79D8">
            <w:pPr>
              <w:ind w:left="171" w:right="163"/>
              <w:jc w:val="center"/>
              <w:rPr>
                <w:b/>
                <w:color w:val="000000" w:themeColor="text1"/>
                <w:sz w:val="32"/>
                <w:szCs w:val="32"/>
              </w:rPr>
            </w:pPr>
          </w:p>
        </w:tc>
      </w:tr>
      <w:tr w:rsidR="004A5679" w:rsidTr="00306578">
        <w:trPr>
          <w:trHeight w:val="5497"/>
        </w:trPr>
        <w:tc>
          <w:tcPr>
            <w:tcW w:w="7299" w:type="dxa"/>
            <w:tcBorders>
              <w:top w:val="nil"/>
              <w:left w:val="nil"/>
              <w:bottom w:val="nil"/>
              <w:right w:val="nil"/>
            </w:tcBorders>
          </w:tcPr>
          <w:p w:rsidR="004A5679" w:rsidRPr="003E79D8" w:rsidRDefault="004A5679" w:rsidP="003E79D8">
            <w:pPr>
              <w:ind w:left="180" w:right="63"/>
              <w:jc w:val="center"/>
              <w:rPr>
                <w:b/>
                <w:color w:val="000000" w:themeColor="text1"/>
                <w:sz w:val="32"/>
                <w:szCs w:val="32"/>
              </w:rPr>
            </w:pPr>
          </w:p>
        </w:tc>
        <w:tc>
          <w:tcPr>
            <w:tcW w:w="7300" w:type="dxa"/>
            <w:tcBorders>
              <w:top w:val="nil"/>
              <w:left w:val="nil"/>
              <w:bottom w:val="nil"/>
              <w:right w:val="nil"/>
            </w:tcBorders>
          </w:tcPr>
          <w:p w:rsidR="004A5679" w:rsidRPr="003E79D8" w:rsidRDefault="004A5679" w:rsidP="003E79D8">
            <w:pPr>
              <w:ind w:left="171" w:right="163"/>
              <w:jc w:val="center"/>
              <w:rPr>
                <w:b/>
                <w:color w:val="000000" w:themeColor="text1"/>
                <w:sz w:val="32"/>
                <w:szCs w:val="32"/>
              </w:rPr>
            </w:pPr>
          </w:p>
        </w:tc>
      </w:tr>
      <w:tr w:rsidR="004A5679" w:rsidRPr="004A5679" w:rsidTr="00306578">
        <w:trPr>
          <w:trHeight w:val="5497"/>
        </w:trPr>
        <w:tc>
          <w:tcPr>
            <w:tcW w:w="7299" w:type="dxa"/>
            <w:tcBorders>
              <w:top w:val="nil"/>
              <w:left w:val="nil"/>
              <w:bottom w:val="nil"/>
              <w:right w:val="nil"/>
            </w:tcBorders>
          </w:tcPr>
          <w:p w:rsidR="004A5679" w:rsidRPr="003E79D8" w:rsidRDefault="004A5679" w:rsidP="0054245B">
            <w:pPr>
              <w:ind w:left="180" w:right="63"/>
              <w:jc w:val="center"/>
              <w:rPr>
                <w:b/>
                <w:sz w:val="32"/>
                <w:szCs w:val="32"/>
              </w:rPr>
            </w:pPr>
          </w:p>
          <w:p w:rsidR="004A5679" w:rsidRPr="003E79D8" w:rsidRDefault="004A5679" w:rsidP="0054245B">
            <w:pPr>
              <w:ind w:left="180" w:right="63"/>
              <w:jc w:val="center"/>
              <w:rPr>
                <w:b/>
                <w:sz w:val="32"/>
                <w:szCs w:val="32"/>
              </w:rPr>
            </w:pPr>
          </w:p>
          <w:p w:rsidR="004A5679" w:rsidRPr="003E79D8" w:rsidRDefault="004A5679" w:rsidP="0054245B">
            <w:pPr>
              <w:ind w:left="180" w:right="63"/>
              <w:jc w:val="center"/>
              <w:rPr>
                <w:b/>
                <w:sz w:val="32"/>
                <w:szCs w:val="32"/>
              </w:rPr>
            </w:pPr>
          </w:p>
          <w:p w:rsidR="004A5679" w:rsidRPr="003E79D8" w:rsidRDefault="004A5679" w:rsidP="0054245B">
            <w:pPr>
              <w:pStyle w:val="Default"/>
              <w:ind w:left="180"/>
              <w:jc w:val="center"/>
              <w:rPr>
                <w:b/>
                <w:sz w:val="32"/>
                <w:szCs w:val="32"/>
              </w:rPr>
            </w:pPr>
          </w:p>
          <w:p w:rsidR="004A5679" w:rsidRPr="003E79D8" w:rsidRDefault="004A5679" w:rsidP="0054245B">
            <w:pPr>
              <w:ind w:left="180" w:right="63"/>
              <w:jc w:val="center"/>
              <w:rPr>
                <w:b/>
                <w:color w:val="000000" w:themeColor="text1"/>
                <w:sz w:val="32"/>
                <w:szCs w:val="32"/>
              </w:rPr>
            </w:pPr>
            <w:r w:rsidRPr="003E79D8">
              <w:rPr>
                <w:b/>
                <w:sz w:val="32"/>
                <w:szCs w:val="32"/>
              </w:rPr>
              <w:t>Decompose numbers less than or equal to 10 into pairs in more than one way, e.g., by using objects or drawings, and record each decomposition by a drawing or equation (e.g., 5 = 2 + 3 and 5 = 4 + 1).</w:t>
            </w:r>
          </w:p>
          <w:p w:rsidR="004A5679" w:rsidRPr="003E79D8" w:rsidRDefault="004A5679" w:rsidP="0054245B">
            <w:pPr>
              <w:ind w:left="180" w:right="63"/>
              <w:jc w:val="center"/>
              <w:rPr>
                <w:b/>
                <w:color w:val="000000" w:themeColor="text1"/>
                <w:sz w:val="32"/>
                <w:szCs w:val="32"/>
              </w:rPr>
            </w:pPr>
          </w:p>
          <w:p w:rsidR="004A5679" w:rsidRDefault="004A5679" w:rsidP="0054245B">
            <w:pPr>
              <w:ind w:left="180" w:right="63"/>
              <w:jc w:val="center"/>
              <w:rPr>
                <w:b/>
                <w:color w:val="000000" w:themeColor="text1"/>
                <w:sz w:val="32"/>
                <w:szCs w:val="32"/>
              </w:rPr>
            </w:pPr>
          </w:p>
          <w:p w:rsidR="00EB3597" w:rsidRDefault="00EB3597" w:rsidP="0054245B">
            <w:pPr>
              <w:ind w:left="180" w:right="63"/>
              <w:jc w:val="center"/>
              <w:rPr>
                <w:b/>
                <w:color w:val="000000" w:themeColor="text1"/>
                <w:sz w:val="32"/>
                <w:szCs w:val="32"/>
              </w:rPr>
            </w:pPr>
          </w:p>
          <w:p w:rsidR="00EB3597" w:rsidRDefault="00EB3597" w:rsidP="0054245B">
            <w:pPr>
              <w:ind w:left="180" w:right="63"/>
              <w:jc w:val="center"/>
              <w:rPr>
                <w:b/>
                <w:color w:val="000000" w:themeColor="text1"/>
                <w:sz w:val="32"/>
                <w:szCs w:val="32"/>
              </w:rPr>
            </w:pPr>
          </w:p>
          <w:p w:rsidR="00EB3597" w:rsidRDefault="00EB3597" w:rsidP="0054245B">
            <w:pPr>
              <w:ind w:left="180" w:right="63"/>
              <w:jc w:val="center"/>
              <w:rPr>
                <w:b/>
                <w:color w:val="000000" w:themeColor="text1"/>
                <w:sz w:val="32"/>
                <w:szCs w:val="32"/>
              </w:rPr>
            </w:pPr>
          </w:p>
          <w:p w:rsidR="00EB3597" w:rsidRPr="00EB3597" w:rsidRDefault="00EB3597" w:rsidP="00EB3597">
            <w:pPr>
              <w:pStyle w:val="Default"/>
              <w:ind w:left="-990"/>
              <w:jc w:val="center"/>
              <w:rPr>
                <w:i/>
                <w:iCs/>
                <w:sz w:val="12"/>
                <w:szCs w:val="12"/>
              </w:rPr>
            </w:pPr>
          </w:p>
        </w:tc>
        <w:tc>
          <w:tcPr>
            <w:tcW w:w="7300" w:type="dxa"/>
            <w:tcBorders>
              <w:top w:val="nil"/>
              <w:left w:val="nil"/>
              <w:bottom w:val="nil"/>
              <w:right w:val="nil"/>
            </w:tcBorders>
          </w:tcPr>
          <w:p w:rsidR="004A5679" w:rsidRPr="003E79D8" w:rsidRDefault="004A5679" w:rsidP="0054245B">
            <w:pPr>
              <w:ind w:left="171" w:right="163"/>
              <w:jc w:val="center"/>
              <w:rPr>
                <w:b/>
                <w:sz w:val="30"/>
                <w:szCs w:val="30"/>
              </w:rPr>
            </w:pPr>
          </w:p>
          <w:p w:rsidR="004A5679" w:rsidRPr="003E79D8" w:rsidRDefault="004A5679" w:rsidP="0054245B">
            <w:pPr>
              <w:ind w:left="171" w:right="163"/>
              <w:jc w:val="center"/>
              <w:rPr>
                <w:b/>
                <w:sz w:val="30"/>
                <w:szCs w:val="30"/>
              </w:rPr>
            </w:pPr>
          </w:p>
          <w:p w:rsidR="004A5679" w:rsidRPr="003E79D8" w:rsidRDefault="004A5679" w:rsidP="0054245B">
            <w:pPr>
              <w:ind w:left="171" w:right="163"/>
              <w:jc w:val="center"/>
              <w:rPr>
                <w:b/>
                <w:sz w:val="30"/>
                <w:szCs w:val="30"/>
              </w:rPr>
            </w:pPr>
          </w:p>
          <w:p w:rsidR="004A5679" w:rsidRPr="003E79D8" w:rsidRDefault="004A5679" w:rsidP="0054245B">
            <w:pPr>
              <w:ind w:left="171" w:right="163"/>
              <w:jc w:val="center"/>
              <w:rPr>
                <w:b/>
                <w:sz w:val="30"/>
                <w:szCs w:val="30"/>
              </w:rPr>
            </w:pPr>
          </w:p>
          <w:p w:rsidR="004A5679" w:rsidRPr="003E79D8" w:rsidRDefault="004A5679" w:rsidP="0054245B">
            <w:pPr>
              <w:ind w:left="171" w:right="163"/>
              <w:jc w:val="center"/>
              <w:rPr>
                <w:b/>
                <w:sz w:val="30"/>
                <w:szCs w:val="30"/>
              </w:rPr>
            </w:pPr>
            <w:r w:rsidRPr="003E79D8">
              <w:rPr>
                <w:b/>
                <w:sz w:val="30"/>
                <w:szCs w:val="30"/>
              </w:rPr>
              <w:t xml:space="preserve">Decompose a fraction into a sum of fractions with the same denominator in more than one way, recording </w:t>
            </w:r>
            <w:proofErr w:type="gramStart"/>
            <w:r w:rsidRPr="003E79D8">
              <w:rPr>
                <w:b/>
                <w:sz w:val="30"/>
                <w:szCs w:val="30"/>
              </w:rPr>
              <w:t>each decomposition</w:t>
            </w:r>
            <w:proofErr w:type="gramEnd"/>
            <w:r w:rsidRPr="003E79D8">
              <w:rPr>
                <w:b/>
                <w:sz w:val="30"/>
                <w:szCs w:val="30"/>
              </w:rPr>
              <w:t xml:space="preserve"> by an equation. Justify decompositions, e.g., by using a visual fraction model. </w:t>
            </w:r>
            <w:r w:rsidRPr="003E79D8">
              <w:rPr>
                <w:b/>
                <w:i/>
                <w:iCs/>
                <w:sz w:val="30"/>
                <w:szCs w:val="30"/>
              </w:rPr>
              <w:t>Examples: 3/8 = 1/8 + 1/8 + 1/</w:t>
            </w:r>
            <w:proofErr w:type="gramStart"/>
            <w:r w:rsidRPr="003E79D8">
              <w:rPr>
                <w:b/>
                <w:i/>
                <w:iCs/>
                <w:sz w:val="30"/>
                <w:szCs w:val="30"/>
              </w:rPr>
              <w:t>8 ;</w:t>
            </w:r>
            <w:proofErr w:type="gramEnd"/>
            <w:r w:rsidRPr="003E79D8">
              <w:rPr>
                <w:b/>
                <w:i/>
                <w:iCs/>
                <w:sz w:val="30"/>
                <w:szCs w:val="30"/>
              </w:rPr>
              <w:t xml:space="preserve"> 3/8 = 1/8 + 2/8 ; 2 1/8 = 1 + 1 + 1/8 = 8/8 + 8/8 + 1/8.</w:t>
            </w:r>
          </w:p>
          <w:p w:rsidR="004A5679" w:rsidRPr="003E79D8" w:rsidRDefault="004A5679" w:rsidP="0054245B">
            <w:pPr>
              <w:ind w:left="171" w:right="163"/>
              <w:jc w:val="center"/>
              <w:rPr>
                <w:b/>
                <w:sz w:val="30"/>
                <w:szCs w:val="30"/>
              </w:rPr>
            </w:pPr>
          </w:p>
          <w:p w:rsidR="004A5679" w:rsidRDefault="004A5679" w:rsidP="0054245B">
            <w:pPr>
              <w:ind w:left="171" w:right="163"/>
              <w:jc w:val="center"/>
              <w:rPr>
                <w:b/>
                <w:color w:val="000000" w:themeColor="text1"/>
                <w:sz w:val="30"/>
                <w:szCs w:val="30"/>
              </w:rPr>
            </w:pPr>
          </w:p>
          <w:p w:rsidR="00EB3597" w:rsidRDefault="00EB3597" w:rsidP="0054245B">
            <w:pPr>
              <w:ind w:left="171" w:right="163"/>
              <w:jc w:val="center"/>
              <w:rPr>
                <w:b/>
                <w:color w:val="000000" w:themeColor="text1"/>
                <w:sz w:val="30"/>
                <w:szCs w:val="30"/>
              </w:rPr>
            </w:pPr>
          </w:p>
          <w:p w:rsidR="00EB3597" w:rsidRDefault="00EB3597" w:rsidP="0054245B">
            <w:pPr>
              <w:ind w:left="171" w:right="163"/>
              <w:jc w:val="center"/>
              <w:rPr>
                <w:b/>
                <w:color w:val="000000" w:themeColor="text1"/>
                <w:sz w:val="30"/>
                <w:szCs w:val="30"/>
              </w:rPr>
            </w:pPr>
          </w:p>
          <w:p w:rsidR="00EB3597" w:rsidRPr="00EB3597" w:rsidRDefault="00EB3597" w:rsidP="00EB3597">
            <w:pPr>
              <w:pStyle w:val="Default"/>
              <w:ind w:left="-990"/>
              <w:jc w:val="center"/>
              <w:rPr>
                <w:i/>
                <w:iCs/>
                <w:sz w:val="12"/>
                <w:szCs w:val="12"/>
              </w:rPr>
            </w:pPr>
          </w:p>
        </w:tc>
      </w:tr>
      <w:tr w:rsidR="004A5679" w:rsidTr="00306578">
        <w:trPr>
          <w:trHeight w:val="5497"/>
        </w:trPr>
        <w:tc>
          <w:tcPr>
            <w:tcW w:w="7299" w:type="dxa"/>
            <w:tcBorders>
              <w:top w:val="nil"/>
              <w:left w:val="nil"/>
              <w:bottom w:val="nil"/>
              <w:right w:val="nil"/>
            </w:tcBorders>
          </w:tcPr>
          <w:p w:rsidR="004A5679" w:rsidRPr="003E79D8" w:rsidRDefault="004A5679" w:rsidP="0054245B">
            <w:pPr>
              <w:ind w:left="180" w:right="63"/>
              <w:jc w:val="center"/>
              <w:rPr>
                <w:b/>
                <w:color w:val="000000" w:themeColor="text1"/>
                <w:sz w:val="32"/>
                <w:szCs w:val="32"/>
              </w:rPr>
            </w:pPr>
          </w:p>
        </w:tc>
        <w:tc>
          <w:tcPr>
            <w:tcW w:w="7300" w:type="dxa"/>
            <w:tcBorders>
              <w:top w:val="nil"/>
              <w:left w:val="nil"/>
              <w:bottom w:val="nil"/>
              <w:right w:val="nil"/>
            </w:tcBorders>
          </w:tcPr>
          <w:p w:rsidR="004A5679" w:rsidRPr="003E79D8" w:rsidRDefault="004A5679" w:rsidP="0054245B">
            <w:pPr>
              <w:ind w:left="171" w:right="163"/>
              <w:jc w:val="center"/>
              <w:rPr>
                <w:b/>
                <w:color w:val="000000" w:themeColor="text1"/>
                <w:sz w:val="30"/>
                <w:szCs w:val="30"/>
              </w:rPr>
            </w:pPr>
          </w:p>
        </w:tc>
      </w:tr>
      <w:tr w:rsidR="004A5679" w:rsidTr="00306578">
        <w:trPr>
          <w:trHeight w:val="5497"/>
        </w:trPr>
        <w:tc>
          <w:tcPr>
            <w:tcW w:w="7299" w:type="dxa"/>
            <w:tcBorders>
              <w:top w:val="nil"/>
              <w:left w:val="nil"/>
              <w:bottom w:val="nil"/>
              <w:right w:val="nil"/>
            </w:tcBorders>
          </w:tcPr>
          <w:p w:rsidR="003E79D8" w:rsidRDefault="003E79D8" w:rsidP="003E79D8">
            <w:pPr>
              <w:ind w:left="450" w:right="63" w:hanging="270"/>
              <w:jc w:val="center"/>
              <w:rPr>
                <w:b/>
                <w:sz w:val="32"/>
                <w:szCs w:val="32"/>
              </w:rPr>
            </w:pPr>
          </w:p>
          <w:p w:rsidR="003E79D8" w:rsidRDefault="003E79D8" w:rsidP="003E79D8">
            <w:pPr>
              <w:ind w:left="450" w:right="63" w:hanging="270"/>
              <w:jc w:val="center"/>
              <w:rPr>
                <w:b/>
                <w:sz w:val="32"/>
                <w:szCs w:val="32"/>
              </w:rPr>
            </w:pPr>
          </w:p>
          <w:p w:rsidR="003E79D8" w:rsidRDefault="003E79D8" w:rsidP="003E79D8">
            <w:pPr>
              <w:ind w:left="450" w:right="63" w:hanging="270"/>
              <w:jc w:val="center"/>
              <w:rPr>
                <w:b/>
                <w:sz w:val="32"/>
                <w:szCs w:val="32"/>
              </w:rPr>
            </w:pPr>
          </w:p>
          <w:p w:rsidR="003E79D8" w:rsidRDefault="003E79D8" w:rsidP="003E79D8">
            <w:pPr>
              <w:ind w:left="450" w:right="63" w:hanging="270"/>
              <w:jc w:val="center"/>
              <w:rPr>
                <w:b/>
                <w:sz w:val="32"/>
                <w:szCs w:val="32"/>
              </w:rPr>
            </w:pPr>
          </w:p>
          <w:p w:rsidR="003E79D8" w:rsidRDefault="004A5679" w:rsidP="003E79D8">
            <w:pPr>
              <w:ind w:left="450" w:right="63" w:hanging="270"/>
              <w:jc w:val="center"/>
              <w:rPr>
                <w:b/>
                <w:sz w:val="32"/>
                <w:szCs w:val="32"/>
              </w:rPr>
            </w:pPr>
            <w:r w:rsidRPr="003E79D8">
              <w:rPr>
                <w:b/>
                <w:sz w:val="32"/>
                <w:szCs w:val="32"/>
              </w:rPr>
              <w:t xml:space="preserve">Solve real-world and mathematical problems by writing and solving equations of the form </w:t>
            </w:r>
          </w:p>
          <w:p w:rsidR="003E79D8" w:rsidRDefault="004A5679" w:rsidP="003E79D8">
            <w:pPr>
              <w:ind w:left="450" w:right="63" w:hanging="270"/>
              <w:jc w:val="center"/>
              <w:rPr>
                <w:b/>
                <w:sz w:val="32"/>
                <w:szCs w:val="32"/>
              </w:rPr>
            </w:pPr>
            <w:r w:rsidRPr="003E79D8">
              <w:rPr>
                <w:b/>
                <w:i/>
                <w:iCs/>
                <w:sz w:val="32"/>
                <w:szCs w:val="32"/>
              </w:rPr>
              <w:t xml:space="preserve">x </w:t>
            </w:r>
            <w:r w:rsidRPr="003E79D8">
              <w:rPr>
                <w:b/>
                <w:sz w:val="32"/>
                <w:szCs w:val="32"/>
              </w:rPr>
              <w:t xml:space="preserve">+ </w:t>
            </w:r>
            <w:r w:rsidRPr="003E79D8">
              <w:rPr>
                <w:b/>
                <w:i/>
                <w:iCs/>
                <w:sz w:val="32"/>
                <w:szCs w:val="32"/>
              </w:rPr>
              <w:t xml:space="preserve">p </w:t>
            </w:r>
            <w:r w:rsidRPr="003E79D8">
              <w:rPr>
                <w:b/>
                <w:sz w:val="32"/>
                <w:szCs w:val="32"/>
              </w:rPr>
              <w:t xml:space="preserve">= </w:t>
            </w:r>
            <w:r w:rsidRPr="003E79D8">
              <w:rPr>
                <w:b/>
                <w:i/>
                <w:iCs/>
                <w:sz w:val="32"/>
                <w:szCs w:val="32"/>
              </w:rPr>
              <w:t xml:space="preserve">q </w:t>
            </w:r>
            <w:r w:rsidRPr="003E79D8">
              <w:rPr>
                <w:b/>
                <w:sz w:val="32"/>
                <w:szCs w:val="32"/>
              </w:rPr>
              <w:t xml:space="preserve">and </w:t>
            </w:r>
            <w:proofErr w:type="spellStart"/>
            <w:r w:rsidRPr="003E79D8">
              <w:rPr>
                <w:b/>
                <w:i/>
                <w:iCs/>
                <w:sz w:val="32"/>
                <w:szCs w:val="32"/>
              </w:rPr>
              <w:t>px</w:t>
            </w:r>
            <w:proofErr w:type="spellEnd"/>
            <w:r w:rsidRPr="003E79D8">
              <w:rPr>
                <w:b/>
                <w:i/>
                <w:iCs/>
                <w:sz w:val="32"/>
                <w:szCs w:val="32"/>
              </w:rPr>
              <w:t xml:space="preserve"> </w:t>
            </w:r>
            <w:r w:rsidRPr="003E79D8">
              <w:rPr>
                <w:b/>
                <w:sz w:val="32"/>
                <w:szCs w:val="32"/>
              </w:rPr>
              <w:t xml:space="preserve">= </w:t>
            </w:r>
            <w:r w:rsidRPr="003E79D8">
              <w:rPr>
                <w:b/>
                <w:i/>
                <w:iCs/>
                <w:sz w:val="32"/>
                <w:szCs w:val="32"/>
              </w:rPr>
              <w:t xml:space="preserve">q </w:t>
            </w:r>
            <w:r w:rsidRPr="003E79D8">
              <w:rPr>
                <w:b/>
                <w:sz w:val="32"/>
                <w:szCs w:val="32"/>
              </w:rPr>
              <w:t xml:space="preserve">for cases in </w:t>
            </w:r>
          </w:p>
          <w:p w:rsidR="004A5679" w:rsidRDefault="004A5679" w:rsidP="003E79D8">
            <w:pPr>
              <w:ind w:left="450" w:right="63" w:hanging="270"/>
              <w:jc w:val="center"/>
              <w:rPr>
                <w:b/>
                <w:sz w:val="32"/>
                <w:szCs w:val="32"/>
              </w:rPr>
            </w:pPr>
            <w:proofErr w:type="gramStart"/>
            <w:r w:rsidRPr="003E79D8">
              <w:rPr>
                <w:b/>
                <w:sz w:val="32"/>
                <w:szCs w:val="32"/>
              </w:rPr>
              <w:t>which</w:t>
            </w:r>
            <w:proofErr w:type="gramEnd"/>
            <w:r w:rsidRPr="003E79D8">
              <w:rPr>
                <w:b/>
                <w:sz w:val="32"/>
                <w:szCs w:val="32"/>
              </w:rPr>
              <w:t xml:space="preserve"> </w:t>
            </w:r>
            <w:r w:rsidRPr="003E79D8">
              <w:rPr>
                <w:b/>
                <w:i/>
                <w:iCs/>
                <w:sz w:val="32"/>
                <w:szCs w:val="32"/>
              </w:rPr>
              <w:t>p</w:t>
            </w:r>
            <w:r w:rsidRPr="003E79D8">
              <w:rPr>
                <w:b/>
                <w:sz w:val="32"/>
                <w:szCs w:val="32"/>
              </w:rPr>
              <w:t xml:space="preserve">, </w:t>
            </w:r>
            <w:r w:rsidRPr="003E79D8">
              <w:rPr>
                <w:b/>
                <w:i/>
                <w:iCs/>
                <w:sz w:val="32"/>
                <w:szCs w:val="32"/>
              </w:rPr>
              <w:t xml:space="preserve">q </w:t>
            </w:r>
            <w:r w:rsidRPr="003E79D8">
              <w:rPr>
                <w:b/>
                <w:sz w:val="32"/>
                <w:szCs w:val="32"/>
              </w:rPr>
              <w:t xml:space="preserve">and </w:t>
            </w:r>
            <w:r w:rsidRPr="003E79D8">
              <w:rPr>
                <w:b/>
                <w:i/>
                <w:iCs/>
                <w:sz w:val="32"/>
                <w:szCs w:val="32"/>
              </w:rPr>
              <w:t xml:space="preserve">x </w:t>
            </w:r>
            <w:r w:rsidRPr="003E79D8">
              <w:rPr>
                <w:b/>
                <w:sz w:val="32"/>
                <w:szCs w:val="32"/>
              </w:rPr>
              <w:t>are all nonnegative rational numbers.</w:t>
            </w: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Pr="00EB3597" w:rsidRDefault="00EB3597" w:rsidP="00EB3597">
            <w:pPr>
              <w:pStyle w:val="Default"/>
              <w:ind w:left="-990"/>
              <w:jc w:val="center"/>
              <w:rPr>
                <w:i/>
                <w:sz w:val="12"/>
                <w:szCs w:val="12"/>
              </w:rPr>
            </w:pPr>
          </w:p>
        </w:tc>
        <w:tc>
          <w:tcPr>
            <w:tcW w:w="7300" w:type="dxa"/>
            <w:tcBorders>
              <w:top w:val="nil"/>
              <w:left w:val="nil"/>
              <w:bottom w:val="nil"/>
              <w:right w:val="nil"/>
            </w:tcBorders>
          </w:tcPr>
          <w:p w:rsidR="003E79D8" w:rsidRDefault="003E79D8" w:rsidP="003E79D8">
            <w:pPr>
              <w:pStyle w:val="Default"/>
              <w:ind w:left="351" w:right="163" w:hanging="180"/>
              <w:rPr>
                <w:b/>
                <w:sz w:val="22"/>
                <w:szCs w:val="22"/>
              </w:rPr>
            </w:pPr>
          </w:p>
          <w:p w:rsidR="004A5679" w:rsidRPr="003E79D8" w:rsidRDefault="004A5679" w:rsidP="003E79D8">
            <w:pPr>
              <w:pStyle w:val="Default"/>
              <w:ind w:left="351" w:right="163" w:hanging="180"/>
              <w:rPr>
                <w:b/>
              </w:rPr>
            </w:pPr>
            <w:r w:rsidRPr="003E79D8">
              <w:rPr>
                <w:b/>
              </w:rPr>
              <w:t xml:space="preserve">Use variables to represent quantities in a real-world or mathematical problem, and construct simple equations and inequalities to solve problems by reasoning about the quantities. </w:t>
            </w:r>
          </w:p>
          <w:p w:rsidR="004A5679" w:rsidRPr="003E79D8" w:rsidRDefault="004A5679" w:rsidP="003E79D8">
            <w:pPr>
              <w:pStyle w:val="Default"/>
              <w:spacing w:after="15"/>
              <w:ind w:left="351" w:right="163" w:hanging="180"/>
              <w:rPr>
                <w:b/>
              </w:rPr>
            </w:pPr>
            <w:r w:rsidRPr="003E79D8">
              <w:rPr>
                <w:b/>
              </w:rPr>
              <w:t xml:space="preserve">a. Solve word problems leading to equations of the form </w:t>
            </w:r>
            <w:proofErr w:type="spellStart"/>
            <w:r w:rsidRPr="003E79D8">
              <w:rPr>
                <w:b/>
                <w:i/>
                <w:iCs/>
              </w:rPr>
              <w:t>px</w:t>
            </w:r>
            <w:proofErr w:type="spellEnd"/>
            <w:r w:rsidRPr="003E79D8">
              <w:rPr>
                <w:b/>
                <w:i/>
                <w:iCs/>
              </w:rPr>
              <w:t xml:space="preserve"> </w:t>
            </w:r>
            <w:r w:rsidRPr="003E79D8">
              <w:rPr>
                <w:b/>
              </w:rPr>
              <w:t xml:space="preserve">+ </w:t>
            </w:r>
            <w:r w:rsidRPr="003E79D8">
              <w:rPr>
                <w:b/>
                <w:i/>
                <w:iCs/>
              </w:rPr>
              <w:t xml:space="preserve">q </w:t>
            </w:r>
            <w:r w:rsidRPr="003E79D8">
              <w:rPr>
                <w:b/>
              </w:rPr>
              <w:t xml:space="preserve">= </w:t>
            </w:r>
            <w:r w:rsidRPr="003E79D8">
              <w:rPr>
                <w:b/>
                <w:i/>
                <w:iCs/>
              </w:rPr>
              <w:t xml:space="preserve">r </w:t>
            </w:r>
            <w:r w:rsidRPr="003E79D8">
              <w:rPr>
                <w:b/>
              </w:rPr>
              <w:t xml:space="preserve">and </w:t>
            </w:r>
            <w:r w:rsidRPr="003E79D8">
              <w:rPr>
                <w:b/>
                <w:i/>
                <w:iCs/>
              </w:rPr>
              <w:t>p</w:t>
            </w:r>
            <w:r w:rsidRPr="003E79D8">
              <w:rPr>
                <w:b/>
              </w:rPr>
              <w:t>(</w:t>
            </w:r>
            <w:r w:rsidRPr="003E79D8">
              <w:rPr>
                <w:b/>
                <w:i/>
                <w:iCs/>
              </w:rPr>
              <w:t xml:space="preserve">x </w:t>
            </w:r>
            <w:r w:rsidRPr="003E79D8">
              <w:rPr>
                <w:b/>
              </w:rPr>
              <w:t xml:space="preserve">+ </w:t>
            </w:r>
            <w:r w:rsidRPr="003E79D8">
              <w:rPr>
                <w:b/>
                <w:i/>
                <w:iCs/>
              </w:rPr>
              <w:t>q</w:t>
            </w:r>
            <w:r w:rsidRPr="003E79D8">
              <w:rPr>
                <w:b/>
              </w:rPr>
              <w:t xml:space="preserve">) = </w:t>
            </w:r>
            <w:r w:rsidRPr="003E79D8">
              <w:rPr>
                <w:b/>
                <w:i/>
                <w:iCs/>
              </w:rPr>
              <w:t>r</w:t>
            </w:r>
            <w:r w:rsidRPr="003E79D8">
              <w:rPr>
                <w:b/>
              </w:rPr>
              <w:t xml:space="preserve">, where </w:t>
            </w:r>
            <w:r w:rsidRPr="003E79D8">
              <w:rPr>
                <w:b/>
                <w:i/>
                <w:iCs/>
              </w:rPr>
              <w:t>p</w:t>
            </w:r>
            <w:r w:rsidRPr="003E79D8">
              <w:rPr>
                <w:b/>
              </w:rPr>
              <w:t xml:space="preserve">, </w:t>
            </w:r>
            <w:r w:rsidRPr="003E79D8">
              <w:rPr>
                <w:b/>
                <w:i/>
                <w:iCs/>
              </w:rPr>
              <w:t>q</w:t>
            </w:r>
            <w:r w:rsidRPr="003E79D8">
              <w:rPr>
                <w:b/>
              </w:rPr>
              <w:t xml:space="preserve">, and </w:t>
            </w:r>
            <w:proofErr w:type="spellStart"/>
            <w:r w:rsidRPr="003E79D8">
              <w:rPr>
                <w:b/>
                <w:i/>
                <w:iCs/>
              </w:rPr>
              <w:t xml:space="preserve">r </w:t>
            </w:r>
            <w:r w:rsidRPr="003E79D8">
              <w:rPr>
                <w:b/>
              </w:rPr>
              <w:t>are</w:t>
            </w:r>
            <w:proofErr w:type="spellEnd"/>
            <w:r w:rsidRPr="003E79D8">
              <w:rPr>
                <w:b/>
              </w:rPr>
              <w:t xml:space="preserve"> specific rational numbers. Solve equations of these forms fluently. Compare an algebraic solution to an arithmetic solution, identifying the sequence of the operations used in each approach. </w:t>
            </w:r>
            <w:r w:rsidRPr="003E79D8">
              <w:rPr>
                <w:b/>
                <w:i/>
                <w:iCs/>
              </w:rPr>
              <w:t xml:space="preserve">For example, the perimeter of a rectangle is 54 cm. Its length is 6 cm. What is its width? </w:t>
            </w:r>
          </w:p>
          <w:p w:rsidR="004A5679" w:rsidRDefault="004A5679" w:rsidP="003E79D8">
            <w:pPr>
              <w:pStyle w:val="Default"/>
              <w:ind w:left="351" w:right="163" w:hanging="180"/>
              <w:rPr>
                <w:b/>
                <w:i/>
                <w:iCs/>
              </w:rPr>
            </w:pPr>
            <w:r w:rsidRPr="003E79D8">
              <w:rPr>
                <w:b/>
              </w:rPr>
              <w:t xml:space="preserve">b. Solve word problems leading to inequalities of the form </w:t>
            </w:r>
            <w:proofErr w:type="spellStart"/>
            <w:r w:rsidRPr="003E79D8">
              <w:rPr>
                <w:b/>
                <w:i/>
                <w:iCs/>
              </w:rPr>
              <w:t>px</w:t>
            </w:r>
            <w:proofErr w:type="spellEnd"/>
            <w:r w:rsidRPr="003E79D8">
              <w:rPr>
                <w:b/>
                <w:i/>
                <w:iCs/>
              </w:rPr>
              <w:t xml:space="preserve"> </w:t>
            </w:r>
            <w:r w:rsidRPr="003E79D8">
              <w:rPr>
                <w:b/>
              </w:rPr>
              <w:t xml:space="preserve">+ </w:t>
            </w:r>
            <w:r w:rsidRPr="003E79D8">
              <w:rPr>
                <w:b/>
                <w:i/>
                <w:iCs/>
              </w:rPr>
              <w:t xml:space="preserve">q </w:t>
            </w:r>
            <w:r w:rsidRPr="003E79D8">
              <w:rPr>
                <w:b/>
              </w:rPr>
              <w:t xml:space="preserve">&gt; </w:t>
            </w:r>
            <w:r w:rsidRPr="003E79D8">
              <w:rPr>
                <w:b/>
                <w:i/>
                <w:iCs/>
              </w:rPr>
              <w:t xml:space="preserve">r </w:t>
            </w:r>
            <w:r w:rsidRPr="003E79D8">
              <w:rPr>
                <w:b/>
              </w:rPr>
              <w:t xml:space="preserve">or </w:t>
            </w:r>
            <w:proofErr w:type="spellStart"/>
            <w:r w:rsidRPr="003E79D8">
              <w:rPr>
                <w:b/>
                <w:i/>
                <w:iCs/>
              </w:rPr>
              <w:t>px</w:t>
            </w:r>
            <w:proofErr w:type="spellEnd"/>
            <w:r w:rsidRPr="003E79D8">
              <w:rPr>
                <w:b/>
                <w:i/>
                <w:iCs/>
              </w:rPr>
              <w:t xml:space="preserve"> </w:t>
            </w:r>
            <w:r w:rsidRPr="003E79D8">
              <w:rPr>
                <w:b/>
              </w:rPr>
              <w:t xml:space="preserve">+ </w:t>
            </w:r>
            <w:r w:rsidRPr="003E79D8">
              <w:rPr>
                <w:b/>
                <w:i/>
                <w:iCs/>
              </w:rPr>
              <w:t xml:space="preserve">q </w:t>
            </w:r>
            <w:r w:rsidRPr="003E79D8">
              <w:rPr>
                <w:b/>
              </w:rPr>
              <w:t xml:space="preserve">&lt; </w:t>
            </w:r>
            <w:r w:rsidRPr="003E79D8">
              <w:rPr>
                <w:b/>
                <w:i/>
                <w:iCs/>
              </w:rPr>
              <w:t>r</w:t>
            </w:r>
            <w:r w:rsidRPr="003E79D8">
              <w:rPr>
                <w:b/>
              </w:rPr>
              <w:t xml:space="preserve">, where </w:t>
            </w:r>
            <w:r w:rsidRPr="003E79D8">
              <w:rPr>
                <w:b/>
                <w:i/>
                <w:iCs/>
              </w:rPr>
              <w:t xml:space="preserve">p, q, </w:t>
            </w:r>
            <w:r w:rsidRPr="003E79D8">
              <w:rPr>
                <w:b/>
              </w:rPr>
              <w:t xml:space="preserve">and </w:t>
            </w:r>
            <w:proofErr w:type="spellStart"/>
            <w:r w:rsidRPr="003E79D8">
              <w:rPr>
                <w:b/>
                <w:i/>
                <w:iCs/>
              </w:rPr>
              <w:t xml:space="preserve">r </w:t>
            </w:r>
            <w:r w:rsidRPr="003E79D8">
              <w:rPr>
                <w:b/>
              </w:rPr>
              <w:t>are</w:t>
            </w:r>
            <w:proofErr w:type="spellEnd"/>
            <w:r w:rsidRPr="003E79D8">
              <w:rPr>
                <w:b/>
              </w:rPr>
              <w:t xml:space="preserve"> specific rational numbers. Graph the solution set of the inequality and interpret it in the context of the problem. </w:t>
            </w:r>
            <w:r w:rsidRPr="003E79D8">
              <w:rPr>
                <w:b/>
                <w:i/>
                <w:iCs/>
              </w:rPr>
              <w:t>For example: As a salesperson, you are paid $50 per week plus $3 per sale. This week you want your pay to be at least $100. Write an inequality for the number of sales you need to make and describe the solutions.</w:t>
            </w:r>
          </w:p>
          <w:p w:rsidR="00EB3597" w:rsidRPr="003E79D8" w:rsidRDefault="00EB3597" w:rsidP="003E79D8">
            <w:pPr>
              <w:pStyle w:val="Default"/>
              <w:ind w:left="351" w:right="163" w:hanging="180"/>
              <w:rPr>
                <w:b/>
              </w:rPr>
            </w:pPr>
          </w:p>
          <w:p w:rsidR="004A5679" w:rsidRPr="00EB3597" w:rsidRDefault="004A5679" w:rsidP="00EB3597">
            <w:pPr>
              <w:pStyle w:val="Default"/>
              <w:ind w:left="-990"/>
              <w:jc w:val="center"/>
              <w:rPr>
                <w:i/>
                <w:sz w:val="12"/>
                <w:szCs w:val="12"/>
              </w:rPr>
            </w:pPr>
          </w:p>
        </w:tc>
      </w:tr>
      <w:tr w:rsidR="004A5679" w:rsidTr="00306578">
        <w:trPr>
          <w:trHeight w:val="5497"/>
        </w:trPr>
        <w:tc>
          <w:tcPr>
            <w:tcW w:w="7299" w:type="dxa"/>
            <w:tcBorders>
              <w:top w:val="nil"/>
              <w:left w:val="nil"/>
              <w:bottom w:val="nil"/>
              <w:right w:val="nil"/>
            </w:tcBorders>
          </w:tcPr>
          <w:p w:rsidR="003E79D8" w:rsidRDefault="003E79D8" w:rsidP="003E79D8">
            <w:pPr>
              <w:pStyle w:val="Default"/>
              <w:ind w:left="450" w:hanging="270"/>
              <w:rPr>
                <w:b/>
                <w:sz w:val="26"/>
                <w:szCs w:val="26"/>
              </w:rPr>
            </w:pPr>
          </w:p>
          <w:p w:rsidR="004A5679" w:rsidRPr="003E79D8" w:rsidRDefault="004A5679" w:rsidP="003E79D8">
            <w:pPr>
              <w:pStyle w:val="Default"/>
              <w:ind w:left="450" w:hanging="270"/>
              <w:rPr>
                <w:b/>
                <w:sz w:val="26"/>
                <w:szCs w:val="26"/>
              </w:rPr>
            </w:pPr>
            <w:r w:rsidRPr="003E79D8">
              <w:rPr>
                <w:b/>
                <w:sz w:val="26"/>
                <w:szCs w:val="26"/>
              </w:rPr>
              <w:t xml:space="preserve">Analyze and solve pairs of simultaneous linear equations. </w:t>
            </w:r>
          </w:p>
          <w:p w:rsidR="004A5679" w:rsidRPr="003E79D8" w:rsidRDefault="004A5679" w:rsidP="003E79D8">
            <w:pPr>
              <w:pStyle w:val="Default"/>
              <w:spacing w:after="58"/>
              <w:ind w:left="450" w:hanging="270"/>
              <w:rPr>
                <w:b/>
                <w:sz w:val="26"/>
                <w:szCs w:val="26"/>
              </w:rPr>
            </w:pPr>
            <w:r w:rsidRPr="003E79D8">
              <w:rPr>
                <w:b/>
                <w:sz w:val="26"/>
                <w:szCs w:val="26"/>
              </w:rPr>
              <w:t xml:space="preserve">a. Understand that solutions to a system of two linear equations in two variables correspond to points of intersection of their graphs, because points of intersection satisfy both equations simultaneously. </w:t>
            </w:r>
          </w:p>
          <w:p w:rsidR="004A5679" w:rsidRPr="003E79D8" w:rsidRDefault="004A5679" w:rsidP="003E79D8">
            <w:pPr>
              <w:pStyle w:val="Default"/>
              <w:spacing w:after="58"/>
              <w:ind w:left="450" w:hanging="270"/>
              <w:rPr>
                <w:b/>
                <w:sz w:val="26"/>
                <w:szCs w:val="26"/>
              </w:rPr>
            </w:pPr>
            <w:r w:rsidRPr="003E79D8">
              <w:rPr>
                <w:b/>
                <w:sz w:val="26"/>
                <w:szCs w:val="26"/>
              </w:rPr>
              <w:t xml:space="preserve">b. Solve systems of two linear equations in two variables algebraically, and estimate solutions by graphing the equations. Solve simple cases by inspection. </w:t>
            </w:r>
            <w:r w:rsidRPr="003E79D8">
              <w:rPr>
                <w:b/>
                <w:i/>
                <w:iCs/>
                <w:sz w:val="26"/>
                <w:szCs w:val="26"/>
              </w:rPr>
              <w:t xml:space="preserve">For example, 3x + 2y=5 and 3x+2y=6 have no solution because 3x+2y cannot simultaneously be 5 and 6. </w:t>
            </w:r>
          </w:p>
          <w:p w:rsidR="004A5679" w:rsidRPr="003E79D8" w:rsidRDefault="004A5679" w:rsidP="003E79D8">
            <w:pPr>
              <w:pStyle w:val="Default"/>
              <w:ind w:left="450" w:hanging="270"/>
              <w:rPr>
                <w:b/>
                <w:sz w:val="26"/>
                <w:szCs w:val="26"/>
              </w:rPr>
            </w:pPr>
            <w:r w:rsidRPr="003E79D8">
              <w:rPr>
                <w:b/>
                <w:sz w:val="26"/>
                <w:szCs w:val="26"/>
              </w:rPr>
              <w:t xml:space="preserve">c. Solve real-world and mathematical problems leading to two linear equations in two variables. </w:t>
            </w:r>
            <w:r w:rsidRPr="003E79D8">
              <w:rPr>
                <w:b/>
                <w:i/>
                <w:iCs/>
                <w:sz w:val="26"/>
                <w:szCs w:val="26"/>
              </w:rPr>
              <w:t xml:space="preserve">For example, given coordinates for two pairs of points, determine whether the line through the first pair of points intersects the line through the second pair. </w:t>
            </w:r>
          </w:p>
          <w:p w:rsidR="004A5679" w:rsidRPr="00EB3597" w:rsidRDefault="004A5679" w:rsidP="00EB3597">
            <w:pPr>
              <w:pStyle w:val="Default"/>
              <w:ind w:left="-990"/>
              <w:jc w:val="center"/>
              <w:rPr>
                <w:i/>
                <w:sz w:val="12"/>
                <w:szCs w:val="12"/>
              </w:rPr>
            </w:pPr>
          </w:p>
        </w:tc>
        <w:tc>
          <w:tcPr>
            <w:tcW w:w="7300" w:type="dxa"/>
            <w:tcBorders>
              <w:top w:val="nil"/>
              <w:left w:val="nil"/>
              <w:bottom w:val="nil"/>
              <w:right w:val="nil"/>
            </w:tcBorders>
          </w:tcPr>
          <w:p w:rsidR="004A5679" w:rsidRPr="003E79D8" w:rsidRDefault="004A5679" w:rsidP="003E79D8">
            <w:pPr>
              <w:ind w:left="351" w:right="163" w:hanging="180"/>
              <w:jc w:val="center"/>
              <w:rPr>
                <w:b/>
                <w:color w:val="000000" w:themeColor="text1"/>
                <w:sz w:val="32"/>
                <w:szCs w:val="32"/>
              </w:rPr>
            </w:pPr>
          </w:p>
        </w:tc>
      </w:tr>
      <w:tr w:rsidR="004A5679" w:rsidTr="00306578">
        <w:trPr>
          <w:trHeight w:val="5497"/>
        </w:trPr>
        <w:tc>
          <w:tcPr>
            <w:tcW w:w="7299" w:type="dxa"/>
            <w:tcBorders>
              <w:top w:val="nil"/>
              <w:left w:val="nil"/>
              <w:bottom w:val="nil"/>
              <w:right w:val="nil"/>
            </w:tcBorders>
          </w:tcPr>
          <w:p w:rsidR="003E79D8" w:rsidRDefault="003E79D8" w:rsidP="003E79D8">
            <w:pPr>
              <w:ind w:left="360" w:right="153" w:hanging="180"/>
              <w:jc w:val="center"/>
              <w:rPr>
                <w:b/>
                <w:sz w:val="28"/>
                <w:szCs w:val="28"/>
              </w:rPr>
            </w:pPr>
          </w:p>
          <w:p w:rsidR="003E79D8" w:rsidRDefault="003E79D8" w:rsidP="003E79D8">
            <w:pPr>
              <w:ind w:left="360" w:right="153" w:hanging="180"/>
              <w:jc w:val="center"/>
              <w:rPr>
                <w:b/>
                <w:sz w:val="28"/>
                <w:szCs w:val="28"/>
              </w:rPr>
            </w:pPr>
          </w:p>
          <w:p w:rsidR="003E79D8" w:rsidRDefault="003E79D8" w:rsidP="003E79D8">
            <w:pPr>
              <w:ind w:left="360" w:right="153" w:hanging="180"/>
              <w:jc w:val="center"/>
              <w:rPr>
                <w:b/>
                <w:sz w:val="28"/>
                <w:szCs w:val="28"/>
              </w:rPr>
            </w:pPr>
          </w:p>
          <w:p w:rsidR="003E79D8" w:rsidRDefault="003E79D8" w:rsidP="003E79D8">
            <w:pPr>
              <w:ind w:left="360" w:right="153" w:hanging="180"/>
              <w:jc w:val="center"/>
              <w:rPr>
                <w:b/>
                <w:sz w:val="28"/>
                <w:szCs w:val="28"/>
              </w:rPr>
            </w:pPr>
          </w:p>
          <w:p w:rsidR="003E79D8" w:rsidRDefault="003E79D8" w:rsidP="003E79D8">
            <w:pPr>
              <w:ind w:left="360" w:right="153" w:hanging="180"/>
              <w:jc w:val="center"/>
              <w:rPr>
                <w:b/>
                <w:sz w:val="28"/>
                <w:szCs w:val="28"/>
              </w:rPr>
            </w:pPr>
          </w:p>
          <w:p w:rsidR="003E79D8" w:rsidRDefault="003E79D8" w:rsidP="003E79D8">
            <w:pPr>
              <w:ind w:left="360" w:right="153" w:hanging="180"/>
              <w:jc w:val="center"/>
              <w:rPr>
                <w:b/>
                <w:sz w:val="28"/>
                <w:szCs w:val="28"/>
              </w:rPr>
            </w:pPr>
          </w:p>
          <w:p w:rsidR="004A5679" w:rsidRPr="003E79D8" w:rsidRDefault="004A5679" w:rsidP="003E79D8">
            <w:pPr>
              <w:ind w:left="360" w:right="153" w:hanging="180"/>
              <w:jc w:val="center"/>
              <w:rPr>
                <w:b/>
                <w:sz w:val="28"/>
                <w:szCs w:val="28"/>
              </w:rPr>
            </w:pPr>
            <w:r w:rsidRPr="003E79D8">
              <w:rPr>
                <w:b/>
                <w:sz w:val="28"/>
                <w:szCs w:val="28"/>
              </w:rPr>
              <w:t>Fluently add and subtract within 5.</w:t>
            </w:r>
          </w:p>
          <w:p w:rsidR="004A5679" w:rsidRDefault="004A5679" w:rsidP="003E79D8">
            <w:pPr>
              <w:ind w:left="360" w:right="153" w:hanging="180"/>
              <w:jc w:val="center"/>
              <w:rPr>
                <w:b/>
                <w:color w:val="000000" w:themeColor="text1"/>
                <w:sz w:val="32"/>
                <w:szCs w:val="32"/>
              </w:rPr>
            </w:pPr>
          </w:p>
          <w:p w:rsidR="00EB3597" w:rsidRDefault="00EB3597" w:rsidP="003E79D8">
            <w:pPr>
              <w:ind w:left="360" w:right="153" w:hanging="180"/>
              <w:jc w:val="center"/>
              <w:rPr>
                <w:b/>
                <w:color w:val="000000" w:themeColor="text1"/>
                <w:sz w:val="32"/>
                <w:szCs w:val="32"/>
              </w:rPr>
            </w:pPr>
          </w:p>
          <w:p w:rsidR="00EB3597" w:rsidRDefault="00EB3597" w:rsidP="003E79D8">
            <w:pPr>
              <w:ind w:left="360" w:right="153" w:hanging="180"/>
              <w:jc w:val="center"/>
              <w:rPr>
                <w:b/>
                <w:color w:val="000000" w:themeColor="text1"/>
                <w:sz w:val="32"/>
                <w:szCs w:val="32"/>
              </w:rPr>
            </w:pPr>
          </w:p>
          <w:p w:rsidR="00EB3597" w:rsidRDefault="00EB3597" w:rsidP="003E79D8">
            <w:pPr>
              <w:ind w:left="360" w:right="153" w:hanging="180"/>
              <w:jc w:val="center"/>
              <w:rPr>
                <w:b/>
                <w:color w:val="000000" w:themeColor="text1"/>
                <w:sz w:val="32"/>
                <w:szCs w:val="32"/>
              </w:rPr>
            </w:pPr>
          </w:p>
          <w:p w:rsidR="00EB3597" w:rsidRDefault="00EB3597" w:rsidP="003E79D8">
            <w:pPr>
              <w:ind w:left="360" w:right="153" w:hanging="180"/>
              <w:jc w:val="center"/>
              <w:rPr>
                <w:b/>
                <w:color w:val="000000" w:themeColor="text1"/>
                <w:sz w:val="32"/>
                <w:szCs w:val="32"/>
              </w:rPr>
            </w:pPr>
          </w:p>
          <w:p w:rsidR="00EB3597" w:rsidRDefault="00EB3597" w:rsidP="003E79D8">
            <w:pPr>
              <w:ind w:left="360" w:right="153" w:hanging="180"/>
              <w:jc w:val="center"/>
              <w:rPr>
                <w:b/>
                <w:color w:val="000000" w:themeColor="text1"/>
                <w:sz w:val="32"/>
                <w:szCs w:val="32"/>
              </w:rPr>
            </w:pPr>
          </w:p>
          <w:p w:rsidR="00EB3597" w:rsidRDefault="00EB3597" w:rsidP="003E79D8">
            <w:pPr>
              <w:ind w:left="360" w:right="153" w:hanging="180"/>
              <w:jc w:val="center"/>
              <w:rPr>
                <w:b/>
                <w:color w:val="000000" w:themeColor="text1"/>
                <w:sz w:val="32"/>
                <w:szCs w:val="32"/>
              </w:rPr>
            </w:pPr>
          </w:p>
          <w:p w:rsidR="00EB3597" w:rsidRPr="00EB3597" w:rsidRDefault="00EB3597" w:rsidP="00EB3597">
            <w:pPr>
              <w:pStyle w:val="Default"/>
              <w:ind w:left="-990"/>
              <w:jc w:val="center"/>
              <w:rPr>
                <w:i/>
                <w:sz w:val="12"/>
                <w:szCs w:val="12"/>
              </w:rPr>
            </w:pPr>
          </w:p>
        </w:tc>
        <w:tc>
          <w:tcPr>
            <w:tcW w:w="7300" w:type="dxa"/>
            <w:tcBorders>
              <w:top w:val="nil"/>
              <w:left w:val="nil"/>
              <w:bottom w:val="nil"/>
              <w:right w:val="nil"/>
            </w:tcBorders>
          </w:tcPr>
          <w:p w:rsidR="003E79D8" w:rsidRDefault="003E79D8" w:rsidP="003E79D8">
            <w:pPr>
              <w:pStyle w:val="Default"/>
              <w:tabs>
                <w:tab w:val="left" w:pos="6921"/>
              </w:tabs>
              <w:ind w:left="261" w:right="163" w:hanging="90"/>
              <w:rPr>
                <w:b/>
                <w:sz w:val="32"/>
                <w:szCs w:val="32"/>
              </w:rPr>
            </w:pPr>
          </w:p>
          <w:p w:rsidR="004A5679" w:rsidRPr="003E79D8" w:rsidRDefault="004A5679" w:rsidP="00EB3597">
            <w:pPr>
              <w:pStyle w:val="Default"/>
              <w:tabs>
                <w:tab w:val="left" w:pos="6921"/>
              </w:tabs>
              <w:ind w:left="261" w:right="163" w:hanging="90"/>
              <w:jc w:val="center"/>
              <w:rPr>
                <w:b/>
                <w:sz w:val="32"/>
                <w:szCs w:val="32"/>
              </w:rPr>
            </w:pPr>
            <w:r w:rsidRPr="003E79D8">
              <w:rPr>
                <w:b/>
                <w:sz w:val="32"/>
                <w:szCs w:val="32"/>
              </w:rPr>
              <w:t>Add and subtract within 20, demonstrating fluency for addition and subtraction within 10. Use strategies such as counting on; making ten</w:t>
            </w:r>
          </w:p>
          <w:p w:rsidR="00F241DD" w:rsidRDefault="004A5679" w:rsidP="00EB3597">
            <w:pPr>
              <w:tabs>
                <w:tab w:val="left" w:pos="6921"/>
              </w:tabs>
              <w:ind w:left="261" w:right="163" w:hanging="90"/>
              <w:jc w:val="center"/>
              <w:rPr>
                <w:b/>
                <w:sz w:val="32"/>
                <w:szCs w:val="32"/>
              </w:rPr>
            </w:pPr>
            <w:r w:rsidRPr="003E79D8">
              <w:rPr>
                <w:b/>
                <w:sz w:val="32"/>
                <w:szCs w:val="32"/>
              </w:rPr>
              <w:t xml:space="preserve">(e.g., 8 + 6 = 8 + 2 + 4 = 10 + 4 = 14); decomposing a number leading to ten </w:t>
            </w:r>
          </w:p>
          <w:p w:rsidR="00F241DD" w:rsidRDefault="004A5679" w:rsidP="00EB3597">
            <w:pPr>
              <w:tabs>
                <w:tab w:val="left" w:pos="6921"/>
              </w:tabs>
              <w:ind w:left="261" w:right="163" w:hanging="90"/>
              <w:jc w:val="center"/>
              <w:rPr>
                <w:b/>
                <w:sz w:val="32"/>
                <w:szCs w:val="32"/>
              </w:rPr>
            </w:pPr>
            <w:r w:rsidRPr="003E79D8">
              <w:rPr>
                <w:b/>
                <w:sz w:val="32"/>
                <w:szCs w:val="32"/>
              </w:rPr>
              <w:t xml:space="preserve">(e.g., 13 – 4 = 13 – 3 – 1 = 10 – 1 = 9); using the relationship between addition and subtraction (e.g., knowing that 8 + 4 = 12, one knows </w:t>
            </w:r>
          </w:p>
          <w:p w:rsidR="004A5679" w:rsidRPr="003E79D8" w:rsidRDefault="004A5679" w:rsidP="00EB3597">
            <w:pPr>
              <w:tabs>
                <w:tab w:val="left" w:pos="6921"/>
              </w:tabs>
              <w:ind w:left="261" w:right="163" w:hanging="90"/>
              <w:jc w:val="center"/>
              <w:rPr>
                <w:b/>
                <w:color w:val="000000" w:themeColor="text1"/>
                <w:sz w:val="32"/>
                <w:szCs w:val="32"/>
              </w:rPr>
            </w:pPr>
            <w:r w:rsidRPr="003E79D8">
              <w:rPr>
                <w:b/>
                <w:sz w:val="32"/>
                <w:szCs w:val="32"/>
              </w:rPr>
              <w:t>12 – 8 = 4); and creating equivalent but easier or known sums (e.g., adding 6 + 7 by creating the known equivalent 6 + 6 + 1 = 12 + 1 = 13).</w:t>
            </w: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EB3597" w:rsidRDefault="00EB3597" w:rsidP="00EB3597">
            <w:pPr>
              <w:pStyle w:val="Default"/>
              <w:ind w:left="-990"/>
              <w:jc w:val="center"/>
              <w:rPr>
                <w:i/>
                <w:sz w:val="12"/>
                <w:szCs w:val="12"/>
              </w:rPr>
            </w:pPr>
          </w:p>
          <w:p w:rsidR="004A5679" w:rsidRPr="00EB3597" w:rsidRDefault="004A5679" w:rsidP="00EB3597">
            <w:pPr>
              <w:pStyle w:val="Default"/>
              <w:ind w:left="-990"/>
              <w:jc w:val="center"/>
              <w:rPr>
                <w:i/>
                <w:sz w:val="12"/>
                <w:szCs w:val="12"/>
              </w:rPr>
            </w:pPr>
          </w:p>
        </w:tc>
      </w:tr>
      <w:tr w:rsidR="004A5679" w:rsidTr="00306578">
        <w:trPr>
          <w:trHeight w:val="5497"/>
        </w:trPr>
        <w:tc>
          <w:tcPr>
            <w:tcW w:w="7299" w:type="dxa"/>
            <w:tcBorders>
              <w:top w:val="nil"/>
              <w:left w:val="nil"/>
              <w:bottom w:val="nil"/>
              <w:right w:val="nil"/>
            </w:tcBorders>
          </w:tcPr>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4A5679" w:rsidRPr="003E79D8" w:rsidRDefault="004A5679" w:rsidP="003E79D8">
            <w:pPr>
              <w:pStyle w:val="Default"/>
              <w:ind w:left="360" w:right="153" w:hanging="180"/>
              <w:jc w:val="center"/>
              <w:rPr>
                <w:b/>
                <w:sz w:val="28"/>
                <w:szCs w:val="28"/>
              </w:rPr>
            </w:pPr>
            <w:r w:rsidRPr="003E79D8">
              <w:rPr>
                <w:b/>
                <w:sz w:val="28"/>
                <w:szCs w:val="28"/>
              </w:rPr>
              <w:t>Fluently add and subtract within 100 using strategies based on place value, properties of operations, and/or the relationship between addition and subtraction.</w:t>
            </w:r>
          </w:p>
          <w:p w:rsidR="004A5679" w:rsidRDefault="004A5679"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c>
          <w:tcPr>
            <w:tcW w:w="7300" w:type="dxa"/>
            <w:tcBorders>
              <w:top w:val="nil"/>
              <w:left w:val="nil"/>
              <w:bottom w:val="nil"/>
              <w:right w:val="nil"/>
            </w:tcBorders>
          </w:tcPr>
          <w:p w:rsidR="003E79D8" w:rsidRDefault="003E79D8" w:rsidP="003E79D8">
            <w:pPr>
              <w:pStyle w:val="Default"/>
              <w:tabs>
                <w:tab w:val="left" w:pos="6921"/>
              </w:tabs>
              <w:ind w:left="261" w:right="163" w:hanging="90"/>
              <w:rPr>
                <w:b/>
                <w:sz w:val="32"/>
                <w:szCs w:val="32"/>
              </w:rPr>
            </w:pPr>
          </w:p>
          <w:p w:rsidR="003E79D8" w:rsidRDefault="003E79D8" w:rsidP="003E79D8">
            <w:pPr>
              <w:pStyle w:val="Default"/>
              <w:tabs>
                <w:tab w:val="left" w:pos="6921"/>
              </w:tabs>
              <w:ind w:left="261" w:right="163" w:hanging="90"/>
              <w:rPr>
                <w:b/>
                <w:sz w:val="32"/>
                <w:szCs w:val="32"/>
              </w:rPr>
            </w:pPr>
          </w:p>
          <w:p w:rsidR="003E79D8" w:rsidRDefault="003E79D8" w:rsidP="003E79D8">
            <w:pPr>
              <w:pStyle w:val="Default"/>
              <w:tabs>
                <w:tab w:val="left" w:pos="6921"/>
              </w:tabs>
              <w:ind w:left="261" w:right="163" w:hanging="90"/>
              <w:rPr>
                <w:b/>
                <w:sz w:val="32"/>
                <w:szCs w:val="32"/>
              </w:rPr>
            </w:pPr>
          </w:p>
          <w:p w:rsidR="004A5679" w:rsidRPr="003E79D8" w:rsidRDefault="004A5679" w:rsidP="003E79D8">
            <w:pPr>
              <w:pStyle w:val="Default"/>
              <w:tabs>
                <w:tab w:val="left" w:pos="6921"/>
              </w:tabs>
              <w:ind w:left="261" w:right="163" w:hanging="90"/>
              <w:rPr>
                <w:b/>
                <w:sz w:val="32"/>
                <w:szCs w:val="32"/>
              </w:rPr>
            </w:pPr>
            <w:r w:rsidRPr="003E79D8">
              <w:rPr>
                <w:b/>
                <w:sz w:val="32"/>
                <w:szCs w:val="32"/>
              </w:rPr>
              <w:t xml:space="preserve">Fluently multiply and divide within 100, using strategies such as the relationship between multiplication and division (e.g., knowing that </w:t>
            </w:r>
          </w:p>
          <w:p w:rsidR="004A5679" w:rsidRPr="003E79D8" w:rsidRDefault="004A5679" w:rsidP="003E79D8">
            <w:pPr>
              <w:pStyle w:val="Default"/>
              <w:tabs>
                <w:tab w:val="left" w:pos="6921"/>
              </w:tabs>
              <w:ind w:left="261" w:right="163" w:hanging="90"/>
              <w:jc w:val="center"/>
              <w:rPr>
                <w:b/>
                <w:sz w:val="32"/>
                <w:szCs w:val="32"/>
              </w:rPr>
            </w:pPr>
            <w:r w:rsidRPr="003E79D8">
              <w:rPr>
                <w:b/>
                <w:sz w:val="32"/>
                <w:szCs w:val="32"/>
              </w:rPr>
              <w:t>8 x 5 = 40, one knows 40 ÷ 5 = 8) or properties of operations. By the end of Grade 3, know from memory all products of two one-digit numbers.</w:t>
            </w:r>
          </w:p>
          <w:p w:rsidR="004A5679" w:rsidRDefault="004A5679" w:rsidP="003E79D8">
            <w:pPr>
              <w:tabs>
                <w:tab w:val="left" w:pos="6921"/>
              </w:tabs>
              <w:ind w:left="261" w:right="163" w:hanging="90"/>
              <w:jc w:val="center"/>
              <w:rPr>
                <w:b/>
                <w:color w:val="000000" w:themeColor="text1"/>
                <w:sz w:val="32"/>
                <w:szCs w:val="32"/>
              </w:rPr>
            </w:pPr>
          </w:p>
          <w:p w:rsidR="00F241DD" w:rsidRDefault="00F241DD" w:rsidP="003E79D8">
            <w:pPr>
              <w:tabs>
                <w:tab w:val="left" w:pos="6921"/>
              </w:tabs>
              <w:ind w:left="261" w:right="163" w:hanging="90"/>
              <w:jc w:val="center"/>
              <w:rPr>
                <w:b/>
                <w:color w:val="000000" w:themeColor="text1"/>
                <w:sz w:val="32"/>
                <w:szCs w:val="32"/>
              </w:rPr>
            </w:pPr>
          </w:p>
          <w:p w:rsidR="00F241DD" w:rsidRDefault="00F241DD" w:rsidP="003E79D8">
            <w:pPr>
              <w:tabs>
                <w:tab w:val="left" w:pos="6921"/>
              </w:tabs>
              <w:ind w:left="261" w:right="163" w:hanging="90"/>
              <w:jc w:val="center"/>
              <w:rPr>
                <w:b/>
                <w:color w:val="000000" w:themeColor="text1"/>
                <w:sz w:val="32"/>
                <w:szCs w:val="32"/>
              </w:rPr>
            </w:pPr>
          </w:p>
          <w:p w:rsidR="00F241DD" w:rsidRDefault="00F241DD" w:rsidP="003E79D8">
            <w:pPr>
              <w:tabs>
                <w:tab w:val="left" w:pos="6921"/>
              </w:tabs>
              <w:ind w:left="261" w:right="163" w:hanging="90"/>
              <w:jc w:val="center"/>
              <w:rPr>
                <w:b/>
                <w:color w:val="000000" w:themeColor="text1"/>
                <w:sz w:val="32"/>
                <w:szCs w:val="32"/>
              </w:rPr>
            </w:pPr>
          </w:p>
          <w:p w:rsidR="00F241DD" w:rsidRPr="00F241DD" w:rsidRDefault="00F241DD" w:rsidP="00F241DD">
            <w:pPr>
              <w:pStyle w:val="Default"/>
              <w:ind w:left="-990"/>
              <w:jc w:val="center"/>
              <w:rPr>
                <w:i/>
                <w:sz w:val="12"/>
                <w:szCs w:val="12"/>
              </w:rPr>
            </w:pPr>
          </w:p>
        </w:tc>
      </w:tr>
      <w:tr w:rsidR="004A5679" w:rsidTr="00306578">
        <w:trPr>
          <w:trHeight w:val="5497"/>
        </w:trPr>
        <w:tc>
          <w:tcPr>
            <w:tcW w:w="7299" w:type="dxa"/>
            <w:tcBorders>
              <w:top w:val="nil"/>
              <w:left w:val="nil"/>
              <w:bottom w:val="nil"/>
              <w:right w:val="nil"/>
            </w:tcBorders>
          </w:tcPr>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4A5679" w:rsidRPr="003E79D8" w:rsidRDefault="004A5679" w:rsidP="003E79D8">
            <w:pPr>
              <w:pStyle w:val="Default"/>
              <w:ind w:left="360" w:right="153" w:hanging="180"/>
              <w:jc w:val="center"/>
              <w:rPr>
                <w:b/>
                <w:sz w:val="28"/>
                <w:szCs w:val="28"/>
              </w:rPr>
            </w:pPr>
            <w:r w:rsidRPr="003E79D8">
              <w:rPr>
                <w:b/>
                <w:sz w:val="28"/>
                <w:szCs w:val="28"/>
              </w:rPr>
              <w:t>Fluently add and subtract multi-digit whole numbers using the standard algorithm.</w:t>
            </w:r>
          </w:p>
          <w:p w:rsidR="004A5679" w:rsidRDefault="004A5679"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Pr="00F241DD" w:rsidRDefault="00F241DD" w:rsidP="00306578">
            <w:pPr>
              <w:pStyle w:val="Default"/>
              <w:ind w:left="-990"/>
              <w:jc w:val="center"/>
              <w:rPr>
                <w:i/>
                <w:sz w:val="12"/>
                <w:szCs w:val="12"/>
              </w:rPr>
            </w:pPr>
          </w:p>
        </w:tc>
        <w:tc>
          <w:tcPr>
            <w:tcW w:w="7300" w:type="dxa"/>
            <w:tcBorders>
              <w:top w:val="nil"/>
              <w:left w:val="nil"/>
              <w:bottom w:val="nil"/>
              <w:right w:val="nil"/>
            </w:tcBorders>
          </w:tcPr>
          <w:p w:rsidR="003E79D8" w:rsidRDefault="003E79D8" w:rsidP="003E79D8">
            <w:pPr>
              <w:pStyle w:val="Default"/>
              <w:tabs>
                <w:tab w:val="left" w:pos="6921"/>
              </w:tabs>
              <w:ind w:left="261" w:right="163" w:hanging="90"/>
              <w:jc w:val="center"/>
              <w:rPr>
                <w:b/>
                <w:sz w:val="32"/>
                <w:szCs w:val="32"/>
              </w:rPr>
            </w:pPr>
          </w:p>
          <w:p w:rsidR="003E79D8" w:rsidRDefault="003E79D8" w:rsidP="003E79D8">
            <w:pPr>
              <w:pStyle w:val="Default"/>
              <w:tabs>
                <w:tab w:val="left" w:pos="6921"/>
              </w:tabs>
              <w:ind w:left="261" w:right="163" w:hanging="90"/>
              <w:jc w:val="center"/>
              <w:rPr>
                <w:b/>
                <w:sz w:val="32"/>
                <w:szCs w:val="32"/>
              </w:rPr>
            </w:pPr>
          </w:p>
          <w:p w:rsidR="003E79D8" w:rsidRDefault="003E79D8" w:rsidP="003E79D8">
            <w:pPr>
              <w:pStyle w:val="Default"/>
              <w:tabs>
                <w:tab w:val="left" w:pos="6921"/>
              </w:tabs>
              <w:ind w:left="261" w:right="163" w:hanging="90"/>
              <w:jc w:val="center"/>
              <w:rPr>
                <w:b/>
                <w:sz w:val="32"/>
                <w:szCs w:val="32"/>
              </w:rPr>
            </w:pPr>
          </w:p>
          <w:p w:rsidR="003E79D8" w:rsidRDefault="003E79D8" w:rsidP="003E79D8">
            <w:pPr>
              <w:pStyle w:val="Default"/>
              <w:tabs>
                <w:tab w:val="left" w:pos="6921"/>
              </w:tabs>
              <w:ind w:left="261" w:right="163" w:hanging="90"/>
              <w:jc w:val="center"/>
              <w:rPr>
                <w:b/>
                <w:sz w:val="32"/>
                <w:szCs w:val="32"/>
              </w:rPr>
            </w:pPr>
          </w:p>
          <w:p w:rsidR="003E79D8" w:rsidRDefault="003E79D8" w:rsidP="003E79D8">
            <w:pPr>
              <w:pStyle w:val="Default"/>
              <w:tabs>
                <w:tab w:val="left" w:pos="6921"/>
              </w:tabs>
              <w:ind w:left="261" w:right="163" w:hanging="90"/>
              <w:jc w:val="center"/>
              <w:rPr>
                <w:b/>
                <w:sz w:val="32"/>
                <w:szCs w:val="32"/>
              </w:rPr>
            </w:pPr>
          </w:p>
          <w:p w:rsidR="003E79D8" w:rsidRDefault="003E79D8" w:rsidP="003E79D8">
            <w:pPr>
              <w:pStyle w:val="Default"/>
              <w:tabs>
                <w:tab w:val="left" w:pos="6921"/>
              </w:tabs>
              <w:ind w:left="261" w:right="163" w:hanging="90"/>
              <w:jc w:val="center"/>
              <w:rPr>
                <w:b/>
                <w:sz w:val="32"/>
                <w:szCs w:val="32"/>
              </w:rPr>
            </w:pPr>
          </w:p>
          <w:p w:rsidR="004A5679" w:rsidRPr="003E79D8" w:rsidRDefault="004A5679" w:rsidP="003E79D8">
            <w:pPr>
              <w:pStyle w:val="Default"/>
              <w:tabs>
                <w:tab w:val="left" w:pos="6921"/>
              </w:tabs>
              <w:ind w:left="261" w:right="163" w:hanging="90"/>
              <w:jc w:val="center"/>
              <w:rPr>
                <w:b/>
                <w:sz w:val="32"/>
                <w:szCs w:val="32"/>
              </w:rPr>
            </w:pPr>
            <w:r w:rsidRPr="003E79D8">
              <w:rPr>
                <w:b/>
                <w:sz w:val="32"/>
                <w:szCs w:val="32"/>
              </w:rPr>
              <w:t>Fluently multiply multi-digit whole numbers using the standard algorithm.</w:t>
            </w:r>
          </w:p>
          <w:p w:rsidR="004A5679" w:rsidRDefault="004A5679" w:rsidP="003E79D8">
            <w:pPr>
              <w:tabs>
                <w:tab w:val="left" w:pos="6921"/>
              </w:tabs>
              <w:ind w:left="261" w:right="163" w:hanging="90"/>
              <w:jc w:val="center"/>
              <w:rPr>
                <w:b/>
                <w:color w:val="000000" w:themeColor="text1"/>
                <w:sz w:val="32"/>
                <w:szCs w:val="32"/>
              </w:rPr>
            </w:pPr>
          </w:p>
          <w:p w:rsidR="00F241DD" w:rsidRDefault="00F241DD" w:rsidP="003E79D8">
            <w:pPr>
              <w:tabs>
                <w:tab w:val="left" w:pos="6921"/>
              </w:tabs>
              <w:ind w:left="261" w:right="163" w:hanging="90"/>
              <w:jc w:val="center"/>
              <w:rPr>
                <w:b/>
                <w:color w:val="000000" w:themeColor="text1"/>
                <w:sz w:val="32"/>
                <w:szCs w:val="32"/>
              </w:rPr>
            </w:pPr>
          </w:p>
          <w:p w:rsidR="00F241DD" w:rsidRDefault="00F241DD" w:rsidP="003E79D8">
            <w:pPr>
              <w:tabs>
                <w:tab w:val="left" w:pos="6921"/>
              </w:tabs>
              <w:ind w:left="261" w:right="163" w:hanging="90"/>
              <w:jc w:val="center"/>
              <w:rPr>
                <w:b/>
                <w:color w:val="000000" w:themeColor="text1"/>
                <w:sz w:val="32"/>
                <w:szCs w:val="32"/>
              </w:rPr>
            </w:pPr>
          </w:p>
          <w:p w:rsidR="00F241DD" w:rsidRDefault="00F241DD" w:rsidP="003E79D8">
            <w:pPr>
              <w:tabs>
                <w:tab w:val="left" w:pos="6921"/>
              </w:tabs>
              <w:ind w:left="261" w:right="163" w:hanging="90"/>
              <w:jc w:val="center"/>
              <w:rPr>
                <w:b/>
                <w:color w:val="000000" w:themeColor="text1"/>
                <w:sz w:val="32"/>
                <w:szCs w:val="32"/>
              </w:rPr>
            </w:pPr>
          </w:p>
          <w:p w:rsidR="00F241DD" w:rsidRDefault="00F241DD" w:rsidP="003E79D8">
            <w:pPr>
              <w:tabs>
                <w:tab w:val="left" w:pos="6921"/>
              </w:tabs>
              <w:ind w:left="261" w:right="163" w:hanging="90"/>
              <w:jc w:val="center"/>
              <w:rPr>
                <w:b/>
                <w:color w:val="000000" w:themeColor="text1"/>
                <w:sz w:val="32"/>
                <w:szCs w:val="32"/>
              </w:rPr>
            </w:pPr>
          </w:p>
          <w:p w:rsidR="00F241DD" w:rsidRPr="00F241DD" w:rsidRDefault="00F241DD" w:rsidP="00F241DD">
            <w:pPr>
              <w:pStyle w:val="Default"/>
              <w:ind w:left="-990"/>
              <w:jc w:val="center"/>
              <w:rPr>
                <w:i/>
                <w:sz w:val="12"/>
                <w:szCs w:val="12"/>
              </w:rPr>
            </w:pPr>
          </w:p>
        </w:tc>
      </w:tr>
      <w:tr w:rsidR="004A5679" w:rsidTr="00306578">
        <w:trPr>
          <w:trHeight w:val="5497"/>
        </w:trPr>
        <w:tc>
          <w:tcPr>
            <w:tcW w:w="7299" w:type="dxa"/>
            <w:tcBorders>
              <w:top w:val="nil"/>
              <w:left w:val="nil"/>
              <w:bottom w:val="nil"/>
              <w:right w:val="nil"/>
            </w:tcBorders>
          </w:tcPr>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3E79D8" w:rsidRDefault="003E79D8" w:rsidP="003E79D8">
            <w:pPr>
              <w:pStyle w:val="Default"/>
              <w:ind w:left="360" w:right="153" w:hanging="180"/>
              <w:jc w:val="center"/>
              <w:rPr>
                <w:b/>
                <w:sz w:val="28"/>
                <w:szCs w:val="28"/>
              </w:rPr>
            </w:pPr>
          </w:p>
          <w:p w:rsidR="004A5679" w:rsidRPr="003E79D8" w:rsidRDefault="004A5679" w:rsidP="003E79D8">
            <w:pPr>
              <w:pStyle w:val="Default"/>
              <w:ind w:left="360" w:right="153" w:hanging="180"/>
              <w:jc w:val="center"/>
              <w:rPr>
                <w:b/>
                <w:sz w:val="28"/>
                <w:szCs w:val="28"/>
              </w:rPr>
            </w:pPr>
            <w:r w:rsidRPr="003E79D8">
              <w:rPr>
                <w:b/>
                <w:sz w:val="28"/>
                <w:szCs w:val="28"/>
              </w:rPr>
              <w:t>Fluently add, subtract, multiply, and divide multi-digit decimals using the standard algorithm for each operation.</w:t>
            </w:r>
          </w:p>
          <w:p w:rsidR="004A5679" w:rsidRDefault="004A5679"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Default="00F241DD" w:rsidP="003E79D8">
            <w:pPr>
              <w:ind w:left="360" w:right="15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c>
          <w:tcPr>
            <w:tcW w:w="7300" w:type="dxa"/>
            <w:tcBorders>
              <w:top w:val="nil"/>
              <w:left w:val="nil"/>
              <w:bottom w:val="nil"/>
              <w:right w:val="nil"/>
            </w:tcBorders>
          </w:tcPr>
          <w:p w:rsidR="004A5679" w:rsidRPr="003E79D8" w:rsidRDefault="004A5679" w:rsidP="003E79D8">
            <w:pPr>
              <w:tabs>
                <w:tab w:val="left" w:pos="6921"/>
              </w:tabs>
              <w:ind w:left="261" w:right="163" w:hanging="90"/>
              <w:jc w:val="center"/>
              <w:rPr>
                <w:b/>
                <w:color w:val="000000" w:themeColor="text1"/>
                <w:sz w:val="32"/>
                <w:szCs w:val="32"/>
              </w:rPr>
            </w:pPr>
          </w:p>
        </w:tc>
      </w:tr>
      <w:tr w:rsidR="004A5679" w:rsidTr="00306578">
        <w:trPr>
          <w:trHeight w:val="5497"/>
        </w:trPr>
        <w:tc>
          <w:tcPr>
            <w:tcW w:w="7299" w:type="dxa"/>
            <w:tcBorders>
              <w:top w:val="nil"/>
              <w:left w:val="nil"/>
              <w:bottom w:val="nil"/>
              <w:right w:val="nil"/>
            </w:tcBorders>
          </w:tcPr>
          <w:p w:rsidR="00F241DD" w:rsidRDefault="00F241DD" w:rsidP="00EB3597">
            <w:pPr>
              <w:ind w:left="360" w:right="243" w:hanging="180"/>
              <w:jc w:val="center"/>
              <w:rPr>
                <w:b/>
                <w:sz w:val="32"/>
                <w:szCs w:val="32"/>
              </w:rPr>
            </w:pPr>
          </w:p>
          <w:p w:rsidR="00F241DD" w:rsidRDefault="00F241DD" w:rsidP="00EB3597">
            <w:pPr>
              <w:ind w:left="360" w:right="243" w:hanging="180"/>
              <w:jc w:val="center"/>
              <w:rPr>
                <w:b/>
                <w:sz w:val="32"/>
                <w:szCs w:val="32"/>
              </w:rPr>
            </w:pPr>
          </w:p>
          <w:p w:rsidR="00F241DD" w:rsidRDefault="00F241DD" w:rsidP="00EB3597">
            <w:pPr>
              <w:ind w:left="360" w:right="243" w:hanging="180"/>
              <w:jc w:val="center"/>
              <w:rPr>
                <w:b/>
                <w:sz w:val="32"/>
                <w:szCs w:val="32"/>
              </w:rPr>
            </w:pPr>
          </w:p>
          <w:p w:rsidR="004A5679" w:rsidRPr="00EB3597" w:rsidRDefault="004A5679" w:rsidP="00EB3597">
            <w:pPr>
              <w:ind w:left="360" w:right="243" w:hanging="180"/>
              <w:jc w:val="center"/>
              <w:rPr>
                <w:b/>
                <w:color w:val="000000" w:themeColor="text1"/>
                <w:sz w:val="32"/>
                <w:szCs w:val="32"/>
              </w:rPr>
            </w:pPr>
            <w:r w:rsidRPr="00EB3597">
              <w:rPr>
                <w:b/>
                <w:sz w:val="32"/>
                <w:szCs w:val="32"/>
              </w:rPr>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4A5679" w:rsidRDefault="004A5679" w:rsidP="00EB3597">
            <w:pPr>
              <w:ind w:left="360" w:right="243" w:hanging="180"/>
              <w:jc w:val="center"/>
              <w:rPr>
                <w:b/>
                <w:color w:val="000000" w:themeColor="text1"/>
                <w:sz w:val="32"/>
                <w:szCs w:val="32"/>
              </w:rPr>
            </w:pPr>
          </w:p>
          <w:p w:rsidR="00F241DD" w:rsidRDefault="00F241DD" w:rsidP="00EB3597">
            <w:pPr>
              <w:ind w:left="360" w:right="24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c>
          <w:tcPr>
            <w:tcW w:w="7300" w:type="dxa"/>
            <w:tcBorders>
              <w:top w:val="nil"/>
              <w:left w:val="nil"/>
              <w:bottom w:val="nil"/>
              <w:right w:val="nil"/>
            </w:tcBorders>
          </w:tcPr>
          <w:p w:rsidR="00F241DD" w:rsidRDefault="00F241DD" w:rsidP="00EB3597">
            <w:pPr>
              <w:pStyle w:val="Default"/>
              <w:ind w:left="351" w:right="253" w:hanging="180"/>
              <w:rPr>
                <w:b/>
                <w:sz w:val="32"/>
                <w:szCs w:val="32"/>
              </w:rPr>
            </w:pPr>
          </w:p>
          <w:p w:rsidR="004A5679" w:rsidRPr="00EB3597" w:rsidRDefault="004A5679" w:rsidP="00EB3597">
            <w:pPr>
              <w:pStyle w:val="Default"/>
              <w:ind w:left="351" w:right="253" w:hanging="180"/>
              <w:rPr>
                <w:b/>
                <w:sz w:val="32"/>
                <w:szCs w:val="32"/>
              </w:rPr>
            </w:pPr>
            <w:r w:rsidRPr="00EB3597">
              <w:rPr>
                <w:b/>
                <w:sz w:val="32"/>
                <w:szCs w:val="32"/>
              </w:rPr>
              <w:t xml:space="preserve">Understand that the two digits of a two-digit number represent amounts of tens and ones. Understand the following as special cases: </w:t>
            </w:r>
          </w:p>
          <w:p w:rsidR="004A5679" w:rsidRPr="00EB3597" w:rsidRDefault="004A5679" w:rsidP="00EB3597">
            <w:pPr>
              <w:pStyle w:val="Default"/>
              <w:spacing w:after="66"/>
              <w:ind w:left="351" w:right="253" w:hanging="180"/>
              <w:rPr>
                <w:b/>
                <w:sz w:val="32"/>
                <w:szCs w:val="32"/>
              </w:rPr>
            </w:pPr>
            <w:r w:rsidRPr="00EB3597">
              <w:rPr>
                <w:b/>
                <w:sz w:val="32"/>
                <w:szCs w:val="32"/>
              </w:rPr>
              <w:t xml:space="preserve">a. 10 can be thought of as a bundle of ten ones – called a “ten.” </w:t>
            </w:r>
          </w:p>
          <w:p w:rsidR="004A5679" w:rsidRPr="00EB3597" w:rsidRDefault="004A5679" w:rsidP="00EB3597">
            <w:pPr>
              <w:pStyle w:val="Default"/>
              <w:spacing w:after="66"/>
              <w:ind w:left="351" w:right="253" w:hanging="180"/>
              <w:rPr>
                <w:b/>
                <w:sz w:val="32"/>
                <w:szCs w:val="32"/>
              </w:rPr>
            </w:pPr>
            <w:r w:rsidRPr="00EB3597">
              <w:rPr>
                <w:b/>
                <w:sz w:val="32"/>
                <w:szCs w:val="32"/>
              </w:rPr>
              <w:t xml:space="preserve">b. The numbers from 11-19 are composed of a ten and one, two, three, four, five, six, seven, eight or nine ones. </w:t>
            </w:r>
          </w:p>
          <w:p w:rsidR="004A5679" w:rsidRPr="00EB3597" w:rsidRDefault="004A5679" w:rsidP="00EB3597">
            <w:pPr>
              <w:pStyle w:val="Default"/>
              <w:ind w:left="351" w:right="253" w:hanging="180"/>
              <w:rPr>
                <w:b/>
                <w:sz w:val="32"/>
                <w:szCs w:val="32"/>
              </w:rPr>
            </w:pPr>
            <w:r w:rsidRPr="00EB3597">
              <w:rPr>
                <w:b/>
                <w:sz w:val="32"/>
                <w:szCs w:val="32"/>
              </w:rPr>
              <w:t xml:space="preserve">c. The numbers 10, 20, 30, 40, 50, 60, 70, 80, 90 refer to one, two, three, four, five, six, seven, eight, or nine tens (and 0 ones). </w:t>
            </w:r>
          </w:p>
          <w:p w:rsidR="004A5679" w:rsidRDefault="004A5679" w:rsidP="00EB3597">
            <w:pPr>
              <w:ind w:left="351" w:right="25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r>
      <w:tr w:rsidR="004A5679" w:rsidTr="00306578">
        <w:trPr>
          <w:trHeight w:val="5497"/>
        </w:trPr>
        <w:tc>
          <w:tcPr>
            <w:tcW w:w="7299" w:type="dxa"/>
            <w:tcBorders>
              <w:top w:val="nil"/>
              <w:left w:val="nil"/>
              <w:bottom w:val="nil"/>
              <w:right w:val="nil"/>
            </w:tcBorders>
          </w:tcPr>
          <w:p w:rsidR="00F241DD" w:rsidRDefault="00F241DD" w:rsidP="00EB3597">
            <w:pPr>
              <w:pStyle w:val="Default"/>
              <w:ind w:left="360" w:right="243" w:hanging="180"/>
              <w:rPr>
                <w:b/>
                <w:sz w:val="32"/>
                <w:szCs w:val="32"/>
              </w:rPr>
            </w:pPr>
          </w:p>
          <w:p w:rsidR="004A5679" w:rsidRPr="00EB3597" w:rsidRDefault="004A5679" w:rsidP="00EB3597">
            <w:pPr>
              <w:pStyle w:val="Default"/>
              <w:ind w:left="360" w:right="243" w:hanging="180"/>
              <w:rPr>
                <w:b/>
                <w:sz w:val="32"/>
                <w:szCs w:val="32"/>
              </w:rPr>
            </w:pPr>
            <w:r w:rsidRPr="00EB3597">
              <w:rPr>
                <w:b/>
                <w:sz w:val="32"/>
                <w:szCs w:val="32"/>
              </w:rPr>
              <w:t xml:space="preserve">Understand that the three digits of a three-digit number represent amounts of hundreds, tens, and ones; e.g., 706 equals 7 hundreds, 0 tens, and 6 ones. Understand the following as special cases: </w:t>
            </w:r>
          </w:p>
          <w:p w:rsidR="004A5679" w:rsidRPr="00EB3597" w:rsidRDefault="004A5679" w:rsidP="00EB3597">
            <w:pPr>
              <w:pStyle w:val="Default"/>
              <w:spacing w:after="71"/>
              <w:ind w:left="360" w:right="243" w:hanging="180"/>
              <w:rPr>
                <w:b/>
                <w:sz w:val="32"/>
                <w:szCs w:val="32"/>
              </w:rPr>
            </w:pPr>
            <w:r w:rsidRPr="00EB3597">
              <w:rPr>
                <w:b/>
                <w:sz w:val="32"/>
                <w:szCs w:val="32"/>
              </w:rPr>
              <w:t xml:space="preserve">a. 100 can be thought of as a bundle of ten tens – called a “hundred.” </w:t>
            </w:r>
          </w:p>
          <w:p w:rsidR="004A5679" w:rsidRPr="00EB3597" w:rsidRDefault="004A5679" w:rsidP="00EB3597">
            <w:pPr>
              <w:pStyle w:val="Default"/>
              <w:ind w:left="360" w:right="243" w:hanging="180"/>
              <w:rPr>
                <w:b/>
                <w:sz w:val="32"/>
                <w:szCs w:val="32"/>
              </w:rPr>
            </w:pPr>
            <w:r w:rsidRPr="00EB3597">
              <w:rPr>
                <w:b/>
                <w:sz w:val="32"/>
                <w:szCs w:val="32"/>
              </w:rPr>
              <w:t xml:space="preserve">b. The numbers 100, 200, 300, 400, 500, 600, 700, 800, 900 refer to one, two, three, four, five, six, seven, eight, or nine hundreds (and 0 </w:t>
            </w:r>
            <w:proofErr w:type="spellStart"/>
            <w:r w:rsidRPr="00EB3597">
              <w:rPr>
                <w:b/>
                <w:sz w:val="32"/>
                <w:szCs w:val="32"/>
              </w:rPr>
              <w:t>tens</w:t>
            </w:r>
            <w:proofErr w:type="spellEnd"/>
            <w:r w:rsidRPr="00EB3597">
              <w:rPr>
                <w:b/>
                <w:sz w:val="32"/>
                <w:szCs w:val="32"/>
              </w:rPr>
              <w:t xml:space="preserve"> and 0 ones). </w:t>
            </w:r>
          </w:p>
          <w:p w:rsidR="004A5679" w:rsidRDefault="004A5679" w:rsidP="00EB3597">
            <w:pPr>
              <w:ind w:left="360" w:right="24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c>
          <w:tcPr>
            <w:tcW w:w="7300" w:type="dxa"/>
            <w:tcBorders>
              <w:top w:val="nil"/>
              <w:left w:val="nil"/>
              <w:bottom w:val="nil"/>
              <w:right w:val="nil"/>
            </w:tcBorders>
          </w:tcPr>
          <w:p w:rsidR="00F241DD" w:rsidRDefault="00F241DD" w:rsidP="00EB3597">
            <w:pPr>
              <w:pStyle w:val="Default"/>
              <w:ind w:left="351" w:right="253" w:hanging="180"/>
              <w:jc w:val="center"/>
              <w:rPr>
                <w:b/>
                <w:sz w:val="32"/>
                <w:szCs w:val="32"/>
              </w:rPr>
            </w:pPr>
          </w:p>
          <w:p w:rsidR="00F241DD" w:rsidRDefault="00F241DD" w:rsidP="00EB3597">
            <w:pPr>
              <w:pStyle w:val="Default"/>
              <w:ind w:left="351" w:right="253" w:hanging="180"/>
              <w:jc w:val="center"/>
              <w:rPr>
                <w:b/>
                <w:sz w:val="32"/>
                <w:szCs w:val="32"/>
              </w:rPr>
            </w:pPr>
          </w:p>
          <w:p w:rsidR="00F241DD" w:rsidRDefault="00F241DD" w:rsidP="00EB3597">
            <w:pPr>
              <w:pStyle w:val="Default"/>
              <w:ind w:left="351" w:right="253" w:hanging="180"/>
              <w:jc w:val="center"/>
              <w:rPr>
                <w:b/>
                <w:sz w:val="32"/>
                <w:szCs w:val="32"/>
              </w:rPr>
            </w:pPr>
          </w:p>
          <w:p w:rsidR="00F241DD" w:rsidRDefault="00F241DD" w:rsidP="00EB3597">
            <w:pPr>
              <w:pStyle w:val="Default"/>
              <w:ind w:left="351" w:right="253" w:hanging="180"/>
              <w:jc w:val="center"/>
              <w:rPr>
                <w:b/>
                <w:sz w:val="32"/>
                <w:szCs w:val="32"/>
              </w:rPr>
            </w:pPr>
          </w:p>
          <w:p w:rsidR="00F241DD" w:rsidRDefault="00F241DD" w:rsidP="00EB3597">
            <w:pPr>
              <w:pStyle w:val="Default"/>
              <w:ind w:left="351" w:right="253" w:hanging="180"/>
              <w:jc w:val="center"/>
              <w:rPr>
                <w:b/>
                <w:sz w:val="32"/>
                <w:szCs w:val="32"/>
              </w:rPr>
            </w:pPr>
          </w:p>
          <w:p w:rsidR="00F241DD" w:rsidRDefault="00F241DD" w:rsidP="00EB3597">
            <w:pPr>
              <w:pStyle w:val="Default"/>
              <w:ind w:left="351" w:right="253" w:hanging="180"/>
              <w:jc w:val="center"/>
              <w:rPr>
                <w:b/>
                <w:sz w:val="32"/>
                <w:szCs w:val="32"/>
              </w:rPr>
            </w:pPr>
          </w:p>
          <w:p w:rsidR="004A5679" w:rsidRPr="00EB3597" w:rsidRDefault="004A5679" w:rsidP="00EB3597">
            <w:pPr>
              <w:pStyle w:val="Default"/>
              <w:ind w:left="351" w:right="253" w:hanging="180"/>
              <w:jc w:val="center"/>
              <w:rPr>
                <w:b/>
                <w:sz w:val="32"/>
                <w:szCs w:val="32"/>
              </w:rPr>
            </w:pPr>
            <w:r w:rsidRPr="00EB3597">
              <w:rPr>
                <w:b/>
                <w:sz w:val="32"/>
                <w:szCs w:val="32"/>
              </w:rPr>
              <w:t>Use place value understanding to round whole numbers to the nearest 10 or 100.</w:t>
            </w:r>
          </w:p>
          <w:p w:rsidR="004A5679" w:rsidRDefault="004A5679"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r>
      <w:tr w:rsidR="004A5679" w:rsidTr="00306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7"/>
        </w:trPr>
        <w:tc>
          <w:tcPr>
            <w:tcW w:w="7299" w:type="dxa"/>
            <w:tcBorders>
              <w:top w:val="nil"/>
              <w:left w:val="nil"/>
              <w:bottom w:val="nil"/>
              <w:right w:val="nil"/>
            </w:tcBorders>
          </w:tcPr>
          <w:p w:rsidR="00F241DD" w:rsidRDefault="00F241DD" w:rsidP="00EB3597">
            <w:pPr>
              <w:pStyle w:val="Default"/>
              <w:ind w:left="360" w:right="243" w:hanging="180"/>
              <w:jc w:val="center"/>
              <w:rPr>
                <w:b/>
                <w:sz w:val="32"/>
                <w:szCs w:val="32"/>
              </w:rPr>
            </w:pPr>
          </w:p>
          <w:p w:rsidR="00F241DD" w:rsidRDefault="00F241DD" w:rsidP="00EB3597">
            <w:pPr>
              <w:pStyle w:val="Default"/>
              <w:ind w:left="360" w:right="243" w:hanging="180"/>
              <w:jc w:val="center"/>
              <w:rPr>
                <w:b/>
                <w:sz w:val="32"/>
                <w:szCs w:val="32"/>
              </w:rPr>
            </w:pPr>
          </w:p>
          <w:p w:rsidR="00F241DD" w:rsidRDefault="00F241DD" w:rsidP="00EB3597">
            <w:pPr>
              <w:pStyle w:val="Default"/>
              <w:ind w:left="360" w:right="243" w:hanging="180"/>
              <w:jc w:val="center"/>
              <w:rPr>
                <w:b/>
                <w:sz w:val="32"/>
                <w:szCs w:val="32"/>
              </w:rPr>
            </w:pPr>
          </w:p>
          <w:p w:rsidR="003E79D8" w:rsidRPr="00EB3597" w:rsidRDefault="003E79D8" w:rsidP="00EB3597">
            <w:pPr>
              <w:pStyle w:val="Default"/>
              <w:ind w:left="360" w:right="243" w:hanging="180"/>
              <w:jc w:val="center"/>
              <w:rPr>
                <w:b/>
                <w:i/>
                <w:iCs/>
                <w:sz w:val="32"/>
                <w:szCs w:val="32"/>
              </w:rPr>
            </w:pPr>
            <w:r w:rsidRPr="00EB3597">
              <w:rPr>
                <w:b/>
                <w:sz w:val="32"/>
                <w:szCs w:val="32"/>
              </w:rPr>
              <w:t>Recognize that in a multi-digit whole number, a digit in one place represents ten times what it represents in the place to its right</w:t>
            </w:r>
            <w:r w:rsidRPr="00EB3597">
              <w:rPr>
                <w:b/>
                <w:i/>
                <w:iCs/>
                <w:sz w:val="32"/>
                <w:szCs w:val="32"/>
              </w:rPr>
              <w:t>. For example, recognize that 700 ÷ 70 = 10 by applying concepts of place value and division.</w:t>
            </w:r>
          </w:p>
          <w:p w:rsidR="004A5679" w:rsidRDefault="004A5679" w:rsidP="00EB3597">
            <w:pPr>
              <w:ind w:left="360" w:right="243" w:hanging="180"/>
              <w:jc w:val="center"/>
              <w:rPr>
                <w:b/>
                <w:color w:val="000000" w:themeColor="text1"/>
                <w:sz w:val="32"/>
                <w:szCs w:val="32"/>
              </w:rPr>
            </w:pPr>
          </w:p>
          <w:p w:rsidR="00F241DD" w:rsidRDefault="00F241DD" w:rsidP="00EB3597">
            <w:pPr>
              <w:ind w:left="360" w:right="243" w:hanging="180"/>
              <w:jc w:val="center"/>
              <w:rPr>
                <w:b/>
                <w:color w:val="000000" w:themeColor="text1"/>
                <w:sz w:val="32"/>
                <w:szCs w:val="32"/>
              </w:rPr>
            </w:pPr>
          </w:p>
          <w:p w:rsidR="00F241DD" w:rsidRDefault="00F241DD" w:rsidP="00EB3597">
            <w:pPr>
              <w:ind w:left="360" w:right="243" w:hanging="180"/>
              <w:jc w:val="center"/>
              <w:rPr>
                <w:b/>
                <w:color w:val="000000" w:themeColor="text1"/>
                <w:sz w:val="32"/>
                <w:szCs w:val="32"/>
              </w:rPr>
            </w:pPr>
          </w:p>
          <w:p w:rsidR="00F241DD" w:rsidRDefault="00F241DD" w:rsidP="00EB3597">
            <w:pPr>
              <w:ind w:left="360" w:right="243" w:hanging="180"/>
              <w:jc w:val="center"/>
              <w:rPr>
                <w:b/>
                <w:color w:val="000000" w:themeColor="text1"/>
                <w:sz w:val="32"/>
                <w:szCs w:val="32"/>
              </w:rPr>
            </w:pPr>
          </w:p>
          <w:p w:rsidR="00F241DD" w:rsidRDefault="00F241DD" w:rsidP="00F241DD">
            <w:pPr>
              <w:pStyle w:val="Default"/>
              <w:ind w:left="-990"/>
              <w:jc w:val="center"/>
              <w:rPr>
                <w:i/>
                <w:sz w:val="12"/>
                <w:szCs w:val="12"/>
              </w:rPr>
            </w:pPr>
          </w:p>
          <w:p w:rsidR="00F241DD" w:rsidRDefault="00F241DD" w:rsidP="00F241DD">
            <w:pPr>
              <w:pStyle w:val="Default"/>
              <w:ind w:left="-990"/>
              <w:jc w:val="center"/>
              <w:rPr>
                <w:i/>
                <w:sz w:val="12"/>
                <w:szCs w:val="12"/>
              </w:rPr>
            </w:pPr>
          </w:p>
          <w:p w:rsidR="00F241DD" w:rsidRDefault="00F241DD" w:rsidP="00F241DD">
            <w:pPr>
              <w:pStyle w:val="Default"/>
              <w:ind w:left="-990"/>
              <w:jc w:val="center"/>
              <w:rPr>
                <w:i/>
                <w:sz w:val="12"/>
                <w:szCs w:val="12"/>
              </w:rPr>
            </w:pPr>
          </w:p>
          <w:p w:rsidR="00F241DD" w:rsidRDefault="00F241DD" w:rsidP="00F241DD">
            <w:pPr>
              <w:pStyle w:val="Default"/>
              <w:ind w:left="-990"/>
              <w:jc w:val="center"/>
              <w:rPr>
                <w:i/>
                <w:sz w:val="12"/>
                <w:szCs w:val="12"/>
              </w:rPr>
            </w:pPr>
          </w:p>
          <w:p w:rsidR="00F241DD" w:rsidRPr="00F241DD" w:rsidRDefault="00F241DD" w:rsidP="00F241DD">
            <w:pPr>
              <w:pStyle w:val="Default"/>
              <w:ind w:left="-990"/>
              <w:jc w:val="center"/>
              <w:rPr>
                <w:i/>
                <w:sz w:val="12"/>
                <w:szCs w:val="12"/>
              </w:rPr>
            </w:pPr>
          </w:p>
        </w:tc>
        <w:tc>
          <w:tcPr>
            <w:tcW w:w="7300" w:type="dxa"/>
            <w:tcBorders>
              <w:top w:val="nil"/>
              <w:left w:val="nil"/>
              <w:bottom w:val="nil"/>
              <w:right w:val="nil"/>
            </w:tcBorders>
          </w:tcPr>
          <w:p w:rsidR="00F241DD" w:rsidRDefault="00F241DD" w:rsidP="00EB3597">
            <w:pPr>
              <w:pStyle w:val="Default"/>
              <w:ind w:left="351" w:right="253" w:hanging="180"/>
              <w:jc w:val="center"/>
              <w:rPr>
                <w:b/>
                <w:sz w:val="32"/>
                <w:szCs w:val="32"/>
              </w:rPr>
            </w:pPr>
          </w:p>
          <w:p w:rsidR="00F241DD" w:rsidRDefault="00F241DD" w:rsidP="00EB3597">
            <w:pPr>
              <w:pStyle w:val="Default"/>
              <w:ind w:left="351" w:right="253" w:hanging="180"/>
              <w:jc w:val="center"/>
              <w:rPr>
                <w:b/>
                <w:sz w:val="32"/>
                <w:szCs w:val="32"/>
              </w:rPr>
            </w:pPr>
          </w:p>
          <w:p w:rsidR="00F241DD" w:rsidRDefault="00F241DD" w:rsidP="00EB3597">
            <w:pPr>
              <w:pStyle w:val="Default"/>
              <w:ind w:left="351" w:right="253" w:hanging="180"/>
              <w:jc w:val="center"/>
              <w:rPr>
                <w:b/>
                <w:sz w:val="32"/>
                <w:szCs w:val="32"/>
              </w:rPr>
            </w:pPr>
          </w:p>
          <w:p w:rsidR="003E79D8" w:rsidRPr="00EB3597" w:rsidRDefault="003E79D8" w:rsidP="00EB3597">
            <w:pPr>
              <w:pStyle w:val="Default"/>
              <w:ind w:left="351" w:right="253" w:hanging="180"/>
              <w:jc w:val="center"/>
              <w:rPr>
                <w:b/>
                <w:sz w:val="32"/>
                <w:szCs w:val="32"/>
              </w:rPr>
            </w:pPr>
            <w:r w:rsidRPr="00EB3597">
              <w:rPr>
                <w:b/>
                <w:sz w:val="32"/>
                <w:szCs w:val="32"/>
              </w:rPr>
              <w:t>Recognize that in a multi-digit number, a digit in one place represents 10 times as much as it represents in the place to its right and 1/10 of what it represents in the place to its left.</w:t>
            </w:r>
          </w:p>
          <w:p w:rsidR="004A5679" w:rsidRDefault="004A5679"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F241DD">
            <w:pPr>
              <w:pStyle w:val="Default"/>
              <w:ind w:left="-990"/>
              <w:jc w:val="center"/>
              <w:rPr>
                <w:i/>
                <w:sz w:val="12"/>
                <w:szCs w:val="12"/>
              </w:rPr>
            </w:pPr>
          </w:p>
          <w:p w:rsidR="00F241DD" w:rsidRDefault="00F241DD" w:rsidP="00F241DD">
            <w:pPr>
              <w:pStyle w:val="Default"/>
              <w:ind w:left="-990"/>
              <w:jc w:val="center"/>
              <w:rPr>
                <w:i/>
                <w:sz w:val="12"/>
                <w:szCs w:val="12"/>
              </w:rPr>
            </w:pPr>
          </w:p>
          <w:p w:rsidR="00F241DD" w:rsidRDefault="00F241DD" w:rsidP="00F241DD">
            <w:pPr>
              <w:pStyle w:val="Default"/>
              <w:ind w:left="-990"/>
              <w:jc w:val="center"/>
              <w:rPr>
                <w:i/>
                <w:sz w:val="12"/>
                <w:szCs w:val="12"/>
              </w:rPr>
            </w:pPr>
          </w:p>
          <w:p w:rsidR="00F241DD" w:rsidRDefault="00F241DD" w:rsidP="00F241DD">
            <w:pPr>
              <w:pStyle w:val="Default"/>
              <w:ind w:left="-990"/>
              <w:jc w:val="center"/>
              <w:rPr>
                <w:i/>
                <w:sz w:val="12"/>
                <w:szCs w:val="12"/>
              </w:rPr>
            </w:pPr>
          </w:p>
          <w:p w:rsidR="00F241DD" w:rsidRPr="00F241DD" w:rsidRDefault="00F241DD" w:rsidP="00F241DD">
            <w:pPr>
              <w:pStyle w:val="Default"/>
              <w:ind w:left="-990"/>
              <w:jc w:val="center"/>
              <w:rPr>
                <w:i/>
                <w:sz w:val="12"/>
                <w:szCs w:val="12"/>
              </w:rPr>
            </w:pPr>
          </w:p>
        </w:tc>
      </w:tr>
      <w:tr w:rsidR="00EB4201" w:rsidTr="00306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5"/>
        </w:trPr>
        <w:tc>
          <w:tcPr>
            <w:tcW w:w="7299" w:type="dxa"/>
            <w:tcBorders>
              <w:top w:val="nil"/>
              <w:left w:val="nil"/>
              <w:bottom w:val="nil"/>
              <w:right w:val="nil"/>
            </w:tcBorders>
          </w:tcPr>
          <w:p w:rsidR="00EB4201" w:rsidRDefault="00EB4201" w:rsidP="0054245B">
            <w:pPr>
              <w:pStyle w:val="Default"/>
              <w:ind w:left="360" w:right="153" w:hanging="180"/>
              <w:rPr>
                <w:b/>
              </w:rPr>
            </w:pPr>
          </w:p>
          <w:p w:rsidR="00EB4201" w:rsidRDefault="00EB4201" w:rsidP="0054245B">
            <w:pPr>
              <w:pStyle w:val="Default"/>
              <w:ind w:left="360" w:right="153" w:hanging="180"/>
              <w:rPr>
                <w:b/>
              </w:rPr>
            </w:pPr>
          </w:p>
          <w:p w:rsidR="00EB4201" w:rsidRDefault="00EB4201" w:rsidP="0054245B">
            <w:pPr>
              <w:pStyle w:val="Default"/>
              <w:ind w:left="-990"/>
              <w:jc w:val="center"/>
              <w:rPr>
                <w:i/>
                <w:sz w:val="12"/>
                <w:szCs w:val="12"/>
              </w:rPr>
            </w:pPr>
          </w:p>
          <w:p w:rsidR="00EB4201" w:rsidRPr="00F241DD" w:rsidRDefault="00EB4201" w:rsidP="0054245B">
            <w:pPr>
              <w:pStyle w:val="Default"/>
              <w:ind w:left="-990"/>
              <w:jc w:val="center"/>
              <w:rPr>
                <w:i/>
                <w:sz w:val="12"/>
                <w:szCs w:val="12"/>
              </w:rPr>
            </w:pPr>
          </w:p>
        </w:tc>
        <w:tc>
          <w:tcPr>
            <w:tcW w:w="7300" w:type="dxa"/>
            <w:tcBorders>
              <w:top w:val="nil"/>
              <w:left w:val="nil"/>
              <w:bottom w:val="nil"/>
              <w:right w:val="nil"/>
            </w:tcBorders>
          </w:tcPr>
          <w:p w:rsidR="00EB4201" w:rsidRPr="00EB3597" w:rsidRDefault="00EB4201" w:rsidP="0054245B">
            <w:pPr>
              <w:tabs>
                <w:tab w:val="left" w:pos="6831"/>
              </w:tabs>
              <w:ind w:left="351" w:right="253" w:hanging="180"/>
              <w:jc w:val="center"/>
              <w:rPr>
                <w:b/>
                <w:color w:val="000000" w:themeColor="text1"/>
                <w:sz w:val="32"/>
                <w:szCs w:val="32"/>
              </w:rPr>
            </w:pPr>
          </w:p>
        </w:tc>
      </w:tr>
      <w:tr w:rsidR="004A5679" w:rsidTr="00306578">
        <w:trPr>
          <w:trHeight w:val="5615"/>
        </w:trPr>
        <w:tc>
          <w:tcPr>
            <w:tcW w:w="7299" w:type="dxa"/>
            <w:tcBorders>
              <w:top w:val="nil"/>
              <w:left w:val="nil"/>
              <w:bottom w:val="nil"/>
              <w:right w:val="nil"/>
            </w:tcBorders>
          </w:tcPr>
          <w:p w:rsidR="00EB3597" w:rsidRDefault="00EB3597" w:rsidP="00EB3597">
            <w:pPr>
              <w:ind w:left="360" w:right="153" w:hanging="180"/>
              <w:jc w:val="center"/>
              <w:rPr>
                <w:b/>
                <w:sz w:val="24"/>
                <w:szCs w:val="24"/>
              </w:rPr>
            </w:pPr>
          </w:p>
          <w:p w:rsidR="00EB3597" w:rsidRDefault="00EB3597" w:rsidP="00EB3597">
            <w:pPr>
              <w:ind w:left="360" w:right="153" w:hanging="180"/>
              <w:jc w:val="center"/>
              <w:rPr>
                <w:b/>
                <w:sz w:val="24"/>
                <w:szCs w:val="24"/>
              </w:rPr>
            </w:pPr>
          </w:p>
          <w:p w:rsidR="00EB3597" w:rsidRDefault="00EB3597" w:rsidP="00EB3597">
            <w:pPr>
              <w:ind w:left="360" w:right="153" w:hanging="180"/>
              <w:jc w:val="center"/>
              <w:rPr>
                <w:b/>
                <w:sz w:val="24"/>
                <w:szCs w:val="24"/>
              </w:rPr>
            </w:pPr>
          </w:p>
          <w:p w:rsidR="00EB3597" w:rsidRDefault="00EB3597" w:rsidP="00EB3597">
            <w:pPr>
              <w:ind w:left="360" w:right="153" w:hanging="180"/>
              <w:jc w:val="center"/>
              <w:rPr>
                <w:b/>
                <w:sz w:val="24"/>
                <w:szCs w:val="24"/>
              </w:rPr>
            </w:pPr>
          </w:p>
          <w:p w:rsidR="00EB3597" w:rsidRDefault="00EB3597" w:rsidP="00EB3597">
            <w:pPr>
              <w:ind w:left="360" w:right="153" w:hanging="180"/>
              <w:jc w:val="center"/>
              <w:rPr>
                <w:b/>
                <w:sz w:val="24"/>
                <w:szCs w:val="24"/>
              </w:rPr>
            </w:pPr>
          </w:p>
          <w:p w:rsidR="00EB3597" w:rsidRDefault="00EB3597" w:rsidP="00EB3597">
            <w:pPr>
              <w:ind w:left="360" w:right="153" w:hanging="180"/>
              <w:jc w:val="center"/>
              <w:rPr>
                <w:b/>
                <w:sz w:val="24"/>
                <w:szCs w:val="24"/>
              </w:rPr>
            </w:pPr>
          </w:p>
          <w:p w:rsidR="003E79D8" w:rsidRPr="00F241DD" w:rsidRDefault="003E79D8" w:rsidP="00EB3597">
            <w:pPr>
              <w:ind w:left="360" w:right="153" w:hanging="180"/>
              <w:jc w:val="center"/>
              <w:rPr>
                <w:b/>
                <w:sz w:val="32"/>
                <w:szCs w:val="32"/>
              </w:rPr>
            </w:pPr>
            <w:r w:rsidRPr="00F241DD">
              <w:rPr>
                <w:b/>
                <w:sz w:val="32"/>
                <w:szCs w:val="32"/>
              </w:rPr>
              <w:t>Represent whole numbers as lengths from 0 on a number line diagram with equally spaced points corresponding to the numbers 0, 1, 2 …, and represent whole-number sums and differences within 100 on a number line diagram.</w:t>
            </w:r>
          </w:p>
          <w:p w:rsidR="004A5679" w:rsidRDefault="004A5679" w:rsidP="00EB3597">
            <w:pPr>
              <w:ind w:left="360" w:right="153" w:hanging="180"/>
              <w:jc w:val="center"/>
              <w:rPr>
                <w:b/>
                <w:color w:val="000000" w:themeColor="text1"/>
                <w:sz w:val="24"/>
                <w:szCs w:val="24"/>
              </w:rPr>
            </w:pPr>
          </w:p>
          <w:p w:rsidR="00F241DD" w:rsidRDefault="00F241DD" w:rsidP="00EB3597">
            <w:pPr>
              <w:ind w:left="360" w:right="153" w:hanging="180"/>
              <w:jc w:val="center"/>
              <w:rPr>
                <w:b/>
                <w:color w:val="000000" w:themeColor="text1"/>
                <w:sz w:val="24"/>
                <w:szCs w:val="24"/>
              </w:rPr>
            </w:pPr>
          </w:p>
          <w:p w:rsidR="00F241DD" w:rsidRDefault="00F241DD" w:rsidP="00EB3597">
            <w:pPr>
              <w:ind w:left="360" w:right="153" w:hanging="180"/>
              <w:jc w:val="center"/>
              <w:rPr>
                <w:b/>
                <w:color w:val="000000" w:themeColor="text1"/>
                <w:sz w:val="24"/>
                <w:szCs w:val="24"/>
              </w:rPr>
            </w:pPr>
          </w:p>
          <w:p w:rsidR="00F241DD" w:rsidRDefault="00F241DD" w:rsidP="00EB3597">
            <w:pPr>
              <w:ind w:left="360" w:right="153" w:hanging="180"/>
              <w:jc w:val="center"/>
              <w:rPr>
                <w:b/>
                <w:color w:val="000000" w:themeColor="text1"/>
                <w:sz w:val="24"/>
                <w:szCs w:val="24"/>
              </w:rPr>
            </w:pPr>
          </w:p>
          <w:p w:rsidR="00F241DD" w:rsidRDefault="00F241DD" w:rsidP="00EB3597">
            <w:pPr>
              <w:ind w:left="360" w:right="153" w:hanging="180"/>
              <w:jc w:val="center"/>
              <w:rPr>
                <w:b/>
                <w:color w:val="000000" w:themeColor="text1"/>
                <w:sz w:val="24"/>
                <w:szCs w:val="24"/>
              </w:rPr>
            </w:pPr>
          </w:p>
          <w:p w:rsidR="00F241DD" w:rsidRPr="00F241DD" w:rsidRDefault="00F241DD" w:rsidP="00F241DD">
            <w:pPr>
              <w:pStyle w:val="Default"/>
              <w:ind w:left="-990"/>
              <w:jc w:val="center"/>
              <w:rPr>
                <w:i/>
                <w:sz w:val="12"/>
                <w:szCs w:val="12"/>
              </w:rPr>
            </w:pPr>
          </w:p>
        </w:tc>
        <w:tc>
          <w:tcPr>
            <w:tcW w:w="7300" w:type="dxa"/>
            <w:tcBorders>
              <w:top w:val="nil"/>
              <w:left w:val="nil"/>
              <w:bottom w:val="nil"/>
              <w:right w:val="nil"/>
            </w:tcBorders>
          </w:tcPr>
          <w:p w:rsidR="00EB3597" w:rsidRDefault="00EB3597" w:rsidP="00EB3597">
            <w:pPr>
              <w:pStyle w:val="Default"/>
              <w:tabs>
                <w:tab w:val="left" w:pos="6831"/>
              </w:tabs>
              <w:ind w:left="351" w:right="253" w:hanging="180"/>
              <w:rPr>
                <w:b/>
                <w:sz w:val="28"/>
                <w:szCs w:val="28"/>
              </w:rPr>
            </w:pPr>
          </w:p>
          <w:p w:rsidR="00EB3597" w:rsidRDefault="00EB3597" w:rsidP="00EB3597">
            <w:pPr>
              <w:pStyle w:val="Default"/>
              <w:tabs>
                <w:tab w:val="left" w:pos="6831"/>
              </w:tabs>
              <w:ind w:left="351" w:right="253" w:hanging="180"/>
              <w:rPr>
                <w:b/>
                <w:sz w:val="28"/>
                <w:szCs w:val="28"/>
              </w:rPr>
            </w:pPr>
          </w:p>
          <w:p w:rsidR="003E79D8" w:rsidRPr="00EB3597" w:rsidRDefault="003E79D8" w:rsidP="00EB3597">
            <w:pPr>
              <w:pStyle w:val="Default"/>
              <w:tabs>
                <w:tab w:val="left" w:pos="6831"/>
              </w:tabs>
              <w:ind w:left="351" w:right="253" w:hanging="180"/>
              <w:rPr>
                <w:b/>
                <w:sz w:val="28"/>
                <w:szCs w:val="28"/>
              </w:rPr>
            </w:pPr>
            <w:r w:rsidRPr="00EB3597">
              <w:rPr>
                <w:b/>
                <w:sz w:val="28"/>
                <w:szCs w:val="28"/>
              </w:rPr>
              <w:t xml:space="preserve">Understand a fraction as a number on the number line; represent fractions on a number line diagram. </w:t>
            </w:r>
          </w:p>
          <w:p w:rsidR="003E79D8" w:rsidRPr="00EB3597" w:rsidRDefault="003E79D8" w:rsidP="00EB3597">
            <w:pPr>
              <w:pStyle w:val="Default"/>
              <w:tabs>
                <w:tab w:val="left" w:pos="6831"/>
              </w:tabs>
              <w:spacing w:after="58"/>
              <w:ind w:left="351" w:right="253" w:hanging="180"/>
              <w:rPr>
                <w:b/>
                <w:sz w:val="28"/>
                <w:szCs w:val="28"/>
              </w:rPr>
            </w:pPr>
            <w:r w:rsidRPr="00EB3597">
              <w:rPr>
                <w:b/>
                <w:sz w:val="28"/>
                <w:szCs w:val="28"/>
              </w:rPr>
              <w:t>a. Represent a fraction 1/</w:t>
            </w:r>
            <w:r w:rsidRPr="00EB3597">
              <w:rPr>
                <w:b/>
                <w:i/>
                <w:iCs/>
                <w:sz w:val="28"/>
                <w:szCs w:val="28"/>
              </w:rPr>
              <w:t xml:space="preserve">b </w:t>
            </w:r>
            <w:r w:rsidRPr="00EB3597">
              <w:rPr>
                <w:b/>
                <w:sz w:val="28"/>
                <w:szCs w:val="28"/>
              </w:rPr>
              <w:t xml:space="preserve">on a number line diagram by defining the interval from 0 to 1 as the whole and partitioning it into </w:t>
            </w:r>
            <w:r w:rsidRPr="00EB3597">
              <w:rPr>
                <w:b/>
                <w:i/>
                <w:iCs/>
                <w:sz w:val="28"/>
                <w:szCs w:val="28"/>
              </w:rPr>
              <w:t xml:space="preserve">b </w:t>
            </w:r>
            <w:r w:rsidRPr="00EB3597">
              <w:rPr>
                <w:b/>
                <w:sz w:val="28"/>
                <w:szCs w:val="28"/>
              </w:rPr>
              <w:t>equal parts. Recognize that each part has size 1/</w:t>
            </w:r>
            <w:r w:rsidRPr="00EB3597">
              <w:rPr>
                <w:b/>
                <w:i/>
                <w:iCs/>
                <w:sz w:val="28"/>
                <w:szCs w:val="28"/>
              </w:rPr>
              <w:t xml:space="preserve">b </w:t>
            </w:r>
            <w:r w:rsidRPr="00EB3597">
              <w:rPr>
                <w:b/>
                <w:sz w:val="28"/>
                <w:szCs w:val="28"/>
              </w:rPr>
              <w:t>and that the endpoint of the part based at 0 locates the number 1/</w:t>
            </w:r>
            <w:r w:rsidRPr="00EB3597">
              <w:rPr>
                <w:b/>
                <w:i/>
                <w:iCs/>
                <w:sz w:val="28"/>
                <w:szCs w:val="28"/>
              </w:rPr>
              <w:t xml:space="preserve">b </w:t>
            </w:r>
            <w:r w:rsidRPr="00EB3597">
              <w:rPr>
                <w:b/>
                <w:sz w:val="28"/>
                <w:szCs w:val="28"/>
              </w:rPr>
              <w:t xml:space="preserve">on the number line. </w:t>
            </w:r>
          </w:p>
          <w:p w:rsidR="003E79D8" w:rsidRPr="00EB3597" w:rsidRDefault="003E79D8" w:rsidP="00EB3597">
            <w:pPr>
              <w:pStyle w:val="Default"/>
              <w:tabs>
                <w:tab w:val="left" w:pos="6831"/>
              </w:tabs>
              <w:ind w:left="351" w:right="253" w:hanging="180"/>
              <w:rPr>
                <w:b/>
                <w:sz w:val="28"/>
                <w:szCs w:val="28"/>
              </w:rPr>
            </w:pPr>
            <w:r w:rsidRPr="00EB3597">
              <w:rPr>
                <w:b/>
                <w:sz w:val="28"/>
                <w:szCs w:val="28"/>
              </w:rPr>
              <w:t xml:space="preserve">b. Represent a fraction </w:t>
            </w:r>
            <w:r w:rsidRPr="00EB3597">
              <w:rPr>
                <w:b/>
                <w:i/>
                <w:iCs/>
                <w:sz w:val="28"/>
                <w:szCs w:val="28"/>
              </w:rPr>
              <w:t xml:space="preserve">a/b </w:t>
            </w:r>
            <w:r w:rsidRPr="00EB3597">
              <w:rPr>
                <w:b/>
                <w:sz w:val="28"/>
                <w:szCs w:val="28"/>
              </w:rPr>
              <w:t xml:space="preserve">on a number line diagram by marking off </w:t>
            </w:r>
            <w:r w:rsidRPr="00EB3597">
              <w:rPr>
                <w:b/>
                <w:i/>
                <w:iCs/>
                <w:sz w:val="28"/>
                <w:szCs w:val="28"/>
              </w:rPr>
              <w:t xml:space="preserve">a </w:t>
            </w:r>
            <w:r w:rsidRPr="00EB3597">
              <w:rPr>
                <w:b/>
                <w:sz w:val="28"/>
                <w:szCs w:val="28"/>
              </w:rPr>
              <w:t>lengths 1/</w:t>
            </w:r>
            <w:r w:rsidRPr="00EB3597">
              <w:rPr>
                <w:b/>
                <w:i/>
                <w:iCs/>
                <w:sz w:val="28"/>
                <w:szCs w:val="28"/>
              </w:rPr>
              <w:t xml:space="preserve">b </w:t>
            </w:r>
            <w:r w:rsidRPr="00EB3597">
              <w:rPr>
                <w:b/>
                <w:sz w:val="28"/>
                <w:szCs w:val="28"/>
              </w:rPr>
              <w:t xml:space="preserve">from 0. Recognize that the resulting interval has size </w:t>
            </w:r>
            <w:r w:rsidRPr="00EB3597">
              <w:rPr>
                <w:b/>
                <w:i/>
                <w:iCs/>
                <w:sz w:val="28"/>
                <w:szCs w:val="28"/>
              </w:rPr>
              <w:t xml:space="preserve">a/b </w:t>
            </w:r>
            <w:r w:rsidRPr="00EB3597">
              <w:rPr>
                <w:b/>
                <w:sz w:val="28"/>
                <w:szCs w:val="28"/>
              </w:rPr>
              <w:t xml:space="preserve">and that its endpoint locates the number </w:t>
            </w:r>
            <w:r w:rsidRPr="00EB3597">
              <w:rPr>
                <w:b/>
                <w:i/>
                <w:iCs/>
                <w:sz w:val="28"/>
                <w:szCs w:val="28"/>
              </w:rPr>
              <w:t xml:space="preserve">a/b </w:t>
            </w:r>
            <w:r w:rsidRPr="00EB3597">
              <w:rPr>
                <w:b/>
                <w:sz w:val="28"/>
                <w:szCs w:val="28"/>
              </w:rPr>
              <w:t xml:space="preserve">on the number line. </w:t>
            </w:r>
          </w:p>
          <w:p w:rsidR="00F241DD" w:rsidRDefault="00F241DD" w:rsidP="00EB3597">
            <w:pPr>
              <w:tabs>
                <w:tab w:val="left" w:pos="6831"/>
              </w:tabs>
              <w:ind w:left="351" w:right="253" w:hanging="180"/>
              <w:jc w:val="center"/>
              <w:rPr>
                <w:b/>
                <w:color w:val="000000" w:themeColor="text1"/>
                <w:sz w:val="32"/>
                <w:szCs w:val="32"/>
              </w:rPr>
            </w:pPr>
          </w:p>
          <w:p w:rsidR="00EB4201" w:rsidRDefault="00EB4201" w:rsidP="00EB3597">
            <w:pPr>
              <w:tabs>
                <w:tab w:val="left" w:pos="6831"/>
              </w:tabs>
              <w:ind w:left="351" w:right="25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r>
    </w:tbl>
    <w:p w:rsidR="003A6F5B" w:rsidRDefault="003A6F5B" w:rsidP="00145A62">
      <w:pPr>
        <w:pStyle w:val="Default"/>
        <w:ind w:left="-990"/>
      </w:pPr>
    </w:p>
    <w:p w:rsidR="003A6F5B" w:rsidRDefault="003A6F5B" w:rsidP="00145A62">
      <w:pPr>
        <w:ind w:left="-990"/>
        <w:jc w:val="center"/>
        <w:rPr>
          <w:sz w:val="28"/>
          <w:szCs w:val="28"/>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p w:rsidR="00D372EB" w:rsidRDefault="00D372EB" w:rsidP="00145A62">
      <w:pPr>
        <w:pStyle w:val="Default"/>
        <w:ind w:left="-990"/>
        <w:rPr>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9"/>
        <w:gridCol w:w="7300"/>
      </w:tblGrid>
      <w:tr w:rsidR="004A5679" w:rsidTr="00306578">
        <w:trPr>
          <w:trHeight w:val="5497"/>
        </w:trPr>
        <w:tc>
          <w:tcPr>
            <w:tcW w:w="7299" w:type="dxa"/>
          </w:tcPr>
          <w:p w:rsidR="00EB3597" w:rsidRDefault="00EB3597" w:rsidP="00EB3597">
            <w:pPr>
              <w:ind w:left="360" w:right="153" w:hanging="180"/>
              <w:jc w:val="center"/>
              <w:rPr>
                <w:b/>
                <w:sz w:val="32"/>
                <w:szCs w:val="32"/>
              </w:rPr>
            </w:pPr>
            <w:bookmarkStart w:id="0" w:name="_GoBack"/>
          </w:p>
          <w:p w:rsidR="00EB3597" w:rsidRDefault="00EB3597" w:rsidP="00EB3597">
            <w:pPr>
              <w:ind w:left="360" w:right="153" w:hanging="180"/>
              <w:jc w:val="center"/>
              <w:rPr>
                <w:b/>
                <w:sz w:val="32"/>
                <w:szCs w:val="32"/>
              </w:rPr>
            </w:pPr>
          </w:p>
          <w:p w:rsidR="00EB3597" w:rsidRDefault="00EB3597" w:rsidP="00EB3597">
            <w:pPr>
              <w:ind w:left="360" w:right="153" w:hanging="180"/>
              <w:jc w:val="center"/>
              <w:rPr>
                <w:b/>
                <w:sz w:val="32"/>
                <w:szCs w:val="32"/>
              </w:rPr>
            </w:pPr>
          </w:p>
          <w:p w:rsidR="004A5679" w:rsidRDefault="003E79D8" w:rsidP="00EB3597">
            <w:pPr>
              <w:ind w:left="360" w:right="153" w:hanging="180"/>
              <w:jc w:val="center"/>
              <w:rPr>
                <w:b/>
                <w:i/>
                <w:iCs/>
                <w:sz w:val="32"/>
                <w:szCs w:val="32"/>
              </w:rPr>
            </w:pPr>
            <w:r w:rsidRPr="00EB3597">
              <w:rPr>
                <w:b/>
                <w:sz w:val="32"/>
                <w:szCs w:val="32"/>
              </w:rPr>
              <w:t xml:space="preserve">Apply properties of operations as strategies to add and subtract. </w:t>
            </w:r>
            <w:r w:rsidRPr="00EB3597">
              <w:rPr>
                <w:b/>
                <w:i/>
                <w:iCs/>
                <w:sz w:val="32"/>
                <w:szCs w:val="32"/>
              </w:rPr>
              <w:t>Examples: if 8 + 3 = 11 is known, then 3 + 8 = 11 is also known. (Commutative property of addition.) To add 2 + 6 + 4, the second two numbers can be added to make a ten, so 2 + 6 + 4 = 2 + 10 = 12. (Associative property of addition.)</w:t>
            </w:r>
          </w:p>
          <w:p w:rsidR="00F241DD" w:rsidRDefault="00F241DD" w:rsidP="00EB3597">
            <w:pPr>
              <w:ind w:left="360" w:right="153" w:hanging="180"/>
              <w:jc w:val="center"/>
              <w:rPr>
                <w:b/>
                <w:color w:val="000000" w:themeColor="text1"/>
                <w:sz w:val="32"/>
                <w:szCs w:val="32"/>
              </w:rPr>
            </w:pPr>
          </w:p>
          <w:p w:rsidR="00F241DD" w:rsidRDefault="00F241DD" w:rsidP="00EB3597">
            <w:pPr>
              <w:ind w:left="360" w:right="153" w:hanging="180"/>
              <w:jc w:val="center"/>
              <w:rPr>
                <w:b/>
                <w:color w:val="000000" w:themeColor="text1"/>
                <w:sz w:val="32"/>
                <w:szCs w:val="32"/>
              </w:rPr>
            </w:pPr>
          </w:p>
          <w:p w:rsidR="00F241DD" w:rsidRDefault="00F241DD" w:rsidP="00EB3597">
            <w:pPr>
              <w:ind w:left="360" w:right="153" w:hanging="180"/>
              <w:jc w:val="center"/>
              <w:rPr>
                <w:b/>
                <w:color w:val="000000" w:themeColor="text1"/>
                <w:sz w:val="32"/>
                <w:szCs w:val="32"/>
              </w:rPr>
            </w:pPr>
          </w:p>
          <w:p w:rsidR="00F241DD" w:rsidRPr="00F241DD" w:rsidRDefault="00F241DD" w:rsidP="00F241DD">
            <w:pPr>
              <w:pStyle w:val="Default"/>
              <w:ind w:left="-990"/>
              <w:jc w:val="center"/>
              <w:rPr>
                <w:i/>
                <w:sz w:val="12"/>
                <w:szCs w:val="12"/>
              </w:rPr>
            </w:pPr>
            <w:r w:rsidRPr="00F241DD">
              <w:rPr>
                <w:i/>
                <w:sz w:val="12"/>
                <w:szCs w:val="12"/>
              </w:rPr>
              <w:t>OPERATIONS</w:t>
            </w:r>
          </w:p>
        </w:tc>
        <w:tc>
          <w:tcPr>
            <w:tcW w:w="7300" w:type="dxa"/>
          </w:tcPr>
          <w:p w:rsidR="00EB3597" w:rsidRDefault="00EB3597" w:rsidP="00EB3597">
            <w:pPr>
              <w:tabs>
                <w:tab w:val="left" w:pos="6831"/>
              </w:tabs>
              <w:ind w:left="351" w:right="253" w:hanging="180"/>
              <w:jc w:val="center"/>
              <w:rPr>
                <w:b/>
                <w:sz w:val="32"/>
                <w:szCs w:val="32"/>
              </w:rPr>
            </w:pPr>
          </w:p>
          <w:p w:rsidR="00EB3597" w:rsidRDefault="00EB3597" w:rsidP="00EB3597">
            <w:pPr>
              <w:tabs>
                <w:tab w:val="left" w:pos="6831"/>
              </w:tabs>
              <w:ind w:left="351" w:right="253" w:hanging="180"/>
              <w:jc w:val="center"/>
              <w:rPr>
                <w:b/>
                <w:sz w:val="32"/>
                <w:szCs w:val="32"/>
              </w:rPr>
            </w:pPr>
          </w:p>
          <w:p w:rsidR="00EB3597" w:rsidRDefault="00EB3597" w:rsidP="00EB3597">
            <w:pPr>
              <w:tabs>
                <w:tab w:val="left" w:pos="6831"/>
              </w:tabs>
              <w:ind w:left="351" w:right="253" w:hanging="180"/>
              <w:jc w:val="center"/>
              <w:rPr>
                <w:b/>
                <w:sz w:val="32"/>
                <w:szCs w:val="32"/>
              </w:rPr>
            </w:pPr>
          </w:p>
          <w:p w:rsidR="00EB3597" w:rsidRDefault="00EB3597" w:rsidP="00EB3597">
            <w:pPr>
              <w:tabs>
                <w:tab w:val="left" w:pos="6831"/>
              </w:tabs>
              <w:ind w:left="351" w:right="253" w:hanging="180"/>
              <w:jc w:val="center"/>
              <w:rPr>
                <w:b/>
                <w:sz w:val="32"/>
                <w:szCs w:val="32"/>
              </w:rPr>
            </w:pPr>
          </w:p>
          <w:p w:rsidR="00EB3597" w:rsidRDefault="00EB3597" w:rsidP="00EB3597">
            <w:pPr>
              <w:tabs>
                <w:tab w:val="left" w:pos="6831"/>
              </w:tabs>
              <w:ind w:left="351" w:right="253" w:hanging="180"/>
              <w:jc w:val="center"/>
              <w:rPr>
                <w:b/>
                <w:sz w:val="32"/>
                <w:szCs w:val="32"/>
              </w:rPr>
            </w:pPr>
          </w:p>
          <w:p w:rsidR="003E79D8" w:rsidRPr="00EB3597" w:rsidRDefault="003E79D8" w:rsidP="00EB3597">
            <w:pPr>
              <w:tabs>
                <w:tab w:val="left" w:pos="6831"/>
              </w:tabs>
              <w:ind w:left="351" w:right="253" w:hanging="180"/>
              <w:jc w:val="center"/>
              <w:rPr>
                <w:b/>
                <w:sz w:val="32"/>
                <w:szCs w:val="32"/>
              </w:rPr>
            </w:pPr>
            <w:r w:rsidRPr="00EB3597">
              <w:rPr>
                <w:b/>
                <w:sz w:val="32"/>
                <w:szCs w:val="32"/>
              </w:rPr>
              <w:t>Explain why addition and subtraction strategies work, using place value and the properties of operations.</w:t>
            </w:r>
          </w:p>
          <w:p w:rsidR="004A5679" w:rsidRDefault="004A5679" w:rsidP="00EB3597">
            <w:pPr>
              <w:tabs>
                <w:tab w:val="left" w:pos="6831"/>
              </w:tabs>
              <w:ind w:left="351" w:right="253" w:hanging="180"/>
              <w:jc w:val="center"/>
              <w:rPr>
                <w:b/>
                <w:color w:val="000000" w:themeColor="text1"/>
                <w:sz w:val="32"/>
                <w:szCs w:val="32"/>
              </w:rPr>
            </w:pPr>
          </w:p>
          <w:p w:rsidR="00F241DD" w:rsidRDefault="00F241DD" w:rsidP="00EB3597">
            <w:pPr>
              <w:tabs>
                <w:tab w:val="left" w:pos="6831"/>
              </w:tabs>
              <w:ind w:left="351" w:right="253" w:hanging="180"/>
              <w:jc w:val="center"/>
              <w:rPr>
                <w:b/>
                <w:color w:val="000000" w:themeColor="text1"/>
                <w:sz w:val="32"/>
                <w:szCs w:val="32"/>
              </w:rPr>
            </w:pPr>
          </w:p>
          <w:p w:rsidR="00F241DD" w:rsidRDefault="00F241DD" w:rsidP="00EB3597">
            <w:pPr>
              <w:tabs>
                <w:tab w:val="left" w:pos="6831"/>
              </w:tabs>
              <w:ind w:left="351" w:right="253" w:hanging="180"/>
              <w:jc w:val="center"/>
              <w:rPr>
                <w:b/>
                <w:color w:val="000000" w:themeColor="text1"/>
                <w:sz w:val="32"/>
                <w:szCs w:val="32"/>
              </w:rPr>
            </w:pPr>
          </w:p>
          <w:p w:rsidR="00F241DD" w:rsidRDefault="00F241DD" w:rsidP="00EB3597">
            <w:pPr>
              <w:tabs>
                <w:tab w:val="left" w:pos="6831"/>
              </w:tabs>
              <w:ind w:left="351" w:right="253" w:hanging="180"/>
              <w:jc w:val="center"/>
              <w:rPr>
                <w:b/>
                <w:color w:val="000000" w:themeColor="text1"/>
                <w:sz w:val="32"/>
                <w:szCs w:val="32"/>
              </w:rPr>
            </w:pPr>
          </w:p>
          <w:p w:rsidR="00F241DD" w:rsidRDefault="00F241DD" w:rsidP="00EB3597">
            <w:pPr>
              <w:tabs>
                <w:tab w:val="left" w:pos="6831"/>
              </w:tabs>
              <w:ind w:left="351" w:right="253" w:hanging="180"/>
              <w:jc w:val="center"/>
              <w:rPr>
                <w:b/>
                <w:color w:val="000000" w:themeColor="text1"/>
                <w:sz w:val="32"/>
                <w:szCs w:val="32"/>
              </w:rPr>
            </w:pPr>
          </w:p>
          <w:p w:rsidR="00F241DD" w:rsidRPr="00F241DD" w:rsidRDefault="00F241DD" w:rsidP="00F241DD">
            <w:pPr>
              <w:pStyle w:val="Default"/>
              <w:ind w:left="-990"/>
              <w:jc w:val="center"/>
              <w:rPr>
                <w:i/>
                <w:sz w:val="12"/>
                <w:szCs w:val="12"/>
              </w:rPr>
            </w:pPr>
            <w:r w:rsidRPr="00F241DD">
              <w:rPr>
                <w:i/>
                <w:sz w:val="12"/>
                <w:szCs w:val="12"/>
              </w:rPr>
              <w:t>OPERATIONS</w:t>
            </w:r>
          </w:p>
        </w:tc>
      </w:tr>
      <w:tr w:rsidR="004A5679" w:rsidTr="00306578">
        <w:trPr>
          <w:trHeight w:val="5497"/>
        </w:trPr>
        <w:tc>
          <w:tcPr>
            <w:tcW w:w="7299" w:type="dxa"/>
          </w:tcPr>
          <w:p w:rsidR="00EB3597" w:rsidRDefault="00EB3597" w:rsidP="00EB3597">
            <w:pPr>
              <w:ind w:left="360" w:right="153" w:hanging="180"/>
              <w:jc w:val="center"/>
              <w:rPr>
                <w:b/>
                <w:sz w:val="32"/>
                <w:szCs w:val="32"/>
              </w:rPr>
            </w:pPr>
          </w:p>
          <w:p w:rsidR="00EB3597" w:rsidRDefault="00EB3597" w:rsidP="00EB3597">
            <w:pPr>
              <w:ind w:left="360" w:right="153" w:hanging="180"/>
              <w:jc w:val="center"/>
              <w:rPr>
                <w:b/>
                <w:sz w:val="32"/>
                <w:szCs w:val="32"/>
              </w:rPr>
            </w:pPr>
          </w:p>
          <w:p w:rsidR="00EB3597" w:rsidRDefault="003E79D8" w:rsidP="00EB3597">
            <w:pPr>
              <w:ind w:left="360" w:right="153" w:hanging="180"/>
              <w:jc w:val="center"/>
              <w:rPr>
                <w:b/>
                <w:i/>
                <w:iCs/>
                <w:sz w:val="32"/>
                <w:szCs w:val="32"/>
              </w:rPr>
            </w:pPr>
            <w:r w:rsidRPr="00EB3597">
              <w:rPr>
                <w:b/>
                <w:sz w:val="32"/>
                <w:szCs w:val="32"/>
              </w:rPr>
              <w:t xml:space="preserve">Apply properties of operations as strategies to multiply and divide. </w:t>
            </w:r>
            <w:r w:rsidRPr="00EB3597">
              <w:rPr>
                <w:b/>
                <w:i/>
                <w:iCs/>
                <w:sz w:val="32"/>
                <w:szCs w:val="32"/>
              </w:rPr>
              <w:t xml:space="preserve">Examples: If 6 x 4 = 24 is known, then 4 x 6 = 24 is also known. (Commutative property of multiplication.) 3 x 5 x 2 can be found by 3 x 5 = 15, then 15 x 2 = 30, or by 5 x 2 = 10, then 3 x 10 = 30. (Associative property of multiplication.) Knowing that </w:t>
            </w:r>
          </w:p>
          <w:p w:rsidR="00EB3597" w:rsidRDefault="003E79D8" w:rsidP="00EB3597">
            <w:pPr>
              <w:ind w:left="360" w:right="153" w:hanging="180"/>
              <w:jc w:val="center"/>
              <w:rPr>
                <w:b/>
                <w:i/>
                <w:iCs/>
                <w:sz w:val="32"/>
                <w:szCs w:val="32"/>
              </w:rPr>
            </w:pPr>
            <w:r w:rsidRPr="00EB3597">
              <w:rPr>
                <w:b/>
                <w:i/>
                <w:iCs/>
                <w:sz w:val="32"/>
                <w:szCs w:val="32"/>
              </w:rPr>
              <w:t xml:space="preserve">8 x 5 = 40 and 8 x 2 = 16, one can find </w:t>
            </w:r>
          </w:p>
          <w:p w:rsidR="004A5679" w:rsidRDefault="003E79D8" w:rsidP="00EB3597">
            <w:pPr>
              <w:ind w:left="360" w:right="153" w:hanging="180"/>
              <w:jc w:val="center"/>
              <w:rPr>
                <w:b/>
                <w:i/>
                <w:iCs/>
                <w:sz w:val="32"/>
                <w:szCs w:val="32"/>
              </w:rPr>
            </w:pPr>
            <w:r w:rsidRPr="00EB3597">
              <w:rPr>
                <w:b/>
                <w:i/>
                <w:iCs/>
                <w:sz w:val="32"/>
                <w:szCs w:val="32"/>
              </w:rPr>
              <w:t>8 x 7 as 8 x (5 + 2) = (8 x 5) + (8 x 2) = 40 + 16 = 56. (Distributive property.)</w:t>
            </w:r>
          </w:p>
          <w:p w:rsidR="00F241DD" w:rsidRDefault="00F241DD" w:rsidP="00EB3597">
            <w:pPr>
              <w:ind w:left="360" w:right="153" w:hanging="180"/>
              <w:jc w:val="center"/>
              <w:rPr>
                <w:b/>
                <w:i/>
                <w:iCs/>
                <w:sz w:val="32"/>
                <w:szCs w:val="32"/>
              </w:rPr>
            </w:pPr>
          </w:p>
          <w:p w:rsidR="00F241DD" w:rsidRPr="00F241DD" w:rsidRDefault="00F241DD" w:rsidP="00F241DD">
            <w:pPr>
              <w:pStyle w:val="Default"/>
              <w:ind w:left="-990"/>
              <w:jc w:val="center"/>
              <w:rPr>
                <w:i/>
                <w:sz w:val="12"/>
                <w:szCs w:val="12"/>
              </w:rPr>
            </w:pPr>
          </w:p>
        </w:tc>
        <w:tc>
          <w:tcPr>
            <w:tcW w:w="7300" w:type="dxa"/>
          </w:tcPr>
          <w:p w:rsidR="00EB3597" w:rsidRDefault="00EB3597" w:rsidP="00EB3597">
            <w:pPr>
              <w:tabs>
                <w:tab w:val="left" w:pos="6831"/>
              </w:tabs>
              <w:ind w:left="351" w:right="253" w:hanging="180"/>
              <w:jc w:val="center"/>
              <w:rPr>
                <w:b/>
                <w:sz w:val="32"/>
                <w:szCs w:val="32"/>
              </w:rPr>
            </w:pPr>
          </w:p>
          <w:p w:rsidR="00EB3597" w:rsidRDefault="00EB3597" w:rsidP="00EB3597">
            <w:pPr>
              <w:tabs>
                <w:tab w:val="left" w:pos="6831"/>
              </w:tabs>
              <w:ind w:left="351" w:right="253" w:hanging="180"/>
              <w:jc w:val="center"/>
              <w:rPr>
                <w:b/>
                <w:sz w:val="32"/>
                <w:szCs w:val="32"/>
              </w:rPr>
            </w:pPr>
          </w:p>
          <w:p w:rsidR="00EB3597" w:rsidRDefault="00EB3597" w:rsidP="00EB3597">
            <w:pPr>
              <w:tabs>
                <w:tab w:val="left" w:pos="6831"/>
              </w:tabs>
              <w:ind w:left="351" w:right="253" w:hanging="180"/>
              <w:jc w:val="center"/>
              <w:rPr>
                <w:b/>
                <w:sz w:val="32"/>
                <w:szCs w:val="32"/>
              </w:rPr>
            </w:pPr>
          </w:p>
          <w:p w:rsidR="003E79D8" w:rsidRPr="00EB3597" w:rsidRDefault="003E79D8" w:rsidP="00EB3597">
            <w:pPr>
              <w:tabs>
                <w:tab w:val="left" w:pos="6831"/>
              </w:tabs>
              <w:ind w:left="351" w:right="253" w:hanging="180"/>
              <w:jc w:val="center"/>
              <w:rPr>
                <w:b/>
                <w:sz w:val="32"/>
                <w:szCs w:val="32"/>
              </w:rPr>
            </w:pPr>
            <w:r w:rsidRPr="00EB3597">
              <w:rPr>
                <w:b/>
                <w:sz w:val="32"/>
                <w:szCs w:val="32"/>
              </w:rPr>
              <w:t>Find whole 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4A5679" w:rsidRDefault="004A5679" w:rsidP="00EB3597">
            <w:pPr>
              <w:tabs>
                <w:tab w:val="left" w:pos="6831"/>
              </w:tabs>
              <w:ind w:left="351" w:right="253" w:hanging="180"/>
              <w:jc w:val="center"/>
              <w:rPr>
                <w:b/>
                <w:color w:val="000000" w:themeColor="text1"/>
                <w:sz w:val="32"/>
                <w:szCs w:val="32"/>
              </w:rPr>
            </w:pPr>
          </w:p>
          <w:p w:rsidR="00F241DD" w:rsidRDefault="00F241DD" w:rsidP="00EB3597">
            <w:pPr>
              <w:tabs>
                <w:tab w:val="left" w:pos="6831"/>
              </w:tabs>
              <w:ind w:left="351" w:right="25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r>
      <w:tr w:rsidR="003E79D8" w:rsidTr="00306578">
        <w:trPr>
          <w:trHeight w:val="5497"/>
        </w:trPr>
        <w:tc>
          <w:tcPr>
            <w:tcW w:w="7299" w:type="dxa"/>
          </w:tcPr>
          <w:p w:rsidR="00EB3597" w:rsidRDefault="00EB3597" w:rsidP="00F241DD">
            <w:pPr>
              <w:ind w:left="270" w:right="243" w:hanging="180"/>
              <w:jc w:val="center"/>
              <w:rPr>
                <w:b/>
                <w:sz w:val="32"/>
                <w:szCs w:val="32"/>
              </w:rPr>
            </w:pPr>
          </w:p>
          <w:p w:rsidR="00EB3597" w:rsidRDefault="00EB3597" w:rsidP="00F241DD">
            <w:pPr>
              <w:ind w:left="270" w:right="243" w:hanging="180"/>
              <w:jc w:val="center"/>
              <w:rPr>
                <w:b/>
                <w:sz w:val="32"/>
                <w:szCs w:val="32"/>
              </w:rPr>
            </w:pPr>
          </w:p>
          <w:p w:rsidR="00EB3597" w:rsidRDefault="00EB3597" w:rsidP="00F241DD">
            <w:pPr>
              <w:ind w:left="270" w:right="243" w:hanging="180"/>
              <w:jc w:val="center"/>
              <w:rPr>
                <w:b/>
                <w:sz w:val="32"/>
                <w:szCs w:val="32"/>
              </w:rPr>
            </w:pPr>
          </w:p>
          <w:p w:rsidR="003E79D8" w:rsidRPr="00EB3597" w:rsidRDefault="003E79D8" w:rsidP="00F241DD">
            <w:pPr>
              <w:ind w:left="270" w:right="243" w:hanging="180"/>
              <w:jc w:val="center"/>
              <w:rPr>
                <w:b/>
                <w:sz w:val="32"/>
                <w:szCs w:val="32"/>
              </w:rPr>
            </w:pPr>
            <w:r w:rsidRPr="00EB3597">
              <w:rPr>
                <w:b/>
                <w:sz w:val="32"/>
                <w:szCs w:val="32"/>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3E79D8" w:rsidRDefault="003E79D8" w:rsidP="00F241DD">
            <w:pPr>
              <w:ind w:left="270" w:right="243" w:hanging="180"/>
              <w:jc w:val="center"/>
              <w:rPr>
                <w:b/>
                <w:color w:val="000000" w:themeColor="text1"/>
                <w:sz w:val="32"/>
                <w:szCs w:val="32"/>
              </w:rPr>
            </w:pPr>
          </w:p>
          <w:p w:rsidR="00F241DD" w:rsidRDefault="00F241DD" w:rsidP="00F241DD">
            <w:pPr>
              <w:ind w:left="270" w:right="243" w:hanging="180"/>
              <w:jc w:val="center"/>
              <w:rPr>
                <w:b/>
                <w:color w:val="000000" w:themeColor="text1"/>
                <w:sz w:val="32"/>
                <w:szCs w:val="32"/>
              </w:rPr>
            </w:pPr>
          </w:p>
          <w:p w:rsidR="00F241DD" w:rsidRDefault="00F241DD" w:rsidP="00F241DD">
            <w:pPr>
              <w:ind w:left="270" w:right="243" w:hanging="180"/>
              <w:jc w:val="center"/>
              <w:rPr>
                <w:b/>
                <w:color w:val="000000" w:themeColor="text1"/>
                <w:sz w:val="32"/>
                <w:szCs w:val="32"/>
              </w:rPr>
            </w:pPr>
          </w:p>
          <w:p w:rsidR="00F241DD" w:rsidRDefault="00F241DD" w:rsidP="00F241DD">
            <w:pPr>
              <w:pStyle w:val="Default"/>
              <w:ind w:left="-990"/>
              <w:jc w:val="center"/>
              <w:rPr>
                <w:i/>
                <w:sz w:val="12"/>
                <w:szCs w:val="12"/>
              </w:rPr>
            </w:pPr>
          </w:p>
          <w:p w:rsidR="00F241DD" w:rsidRDefault="00F241DD" w:rsidP="00F241DD">
            <w:pPr>
              <w:pStyle w:val="Default"/>
              <w:ind w:left="-990"/>
              <w:jc w:val="center"/>
              <w:rPr>
                <w:i/>
                <w:sz w:val="12"/>
                <w:szCs w:val="12"/>
              </w:rPr>
            </w:pPr>
          </w:p>
          <w:p w:rsidR="00F241DD" w:rsidRDefault="00F241DD" w:rsidP="00F241DD">
            <w:pPr>
              <w:pStyle w:val="Default"/>
              <w:ind w:left="-990"/>
              <w:jc w:val="center"/>
              <w:rPr>
                <w:i/>
                <w:sz w:val="12"/>
                <w:szCs w:val="12"/>
              </w:rPr>
            </w:pPr>
          </w:p>
          <w:p w:rsidR="00F241DD" w:rsidRPr="00F241DD" w:rsidRDefault="00F241DD" w:rsidP="00F241DD">
            <w:pPr>
              <w:pStyle w:val="Default"/>
              <w:ind w:left="-990"/>
              <w:jc w:val="center"/>
              <w:rPr>
                <w:i/>
                <w:sz w:val="12"/>
                <w:szCs w:val="12"/>
              </w:rPr>
            </w:pPr>
          </w:p>
        </w:tc>
        <w:tc>
          <w:tcPr>
            <w:tcW w:w="7300" w:type="dxa"/>
          </w:tcPr>
          <w:p w:rsidR="00EB3597" w:rsidRDefault="00EB3597" w:rsidP="00F241DD">
            <w:pPr>
              <w:ind w:left="351" w:right="253" w:hanging="180"/>
              <w:jc w:val="center"/>
              <w:rPr>
                <w:b/>
                <w:sz w:val="32"/>
                <w:szCs w:val="32"/>
              </w:rPr>
            </w:pPr>
          </w:p>
          <w:p w:rsidR="00EB3597" w:rsidRDefault="00EB3597" w:rsidP="00F241DD">
            <w:pPr>
              <w:ind w:left="351" w:right="253" w:hanging="180"/>
              <w:jc w:val="center"/>
              <w:rPr>
                <w:b/>
                <w:sz w:val="32"/>
                <w:szCs w:val="32"/>
              </w:rPr>
            </w:pPr>
          </w:p>
          <w:p w:rsidR="00EB3597" w:rsidRDefault="00EB3597" w:rsidP="00F241DD">
            <w:pPr>
              <w:ind w:left="351" w:right="253" w:hanging="180"/>
              <w:jc w:val="center"/>
              <w:rPr>
                <w:b/>
                <w:sz w:val="32"/>
                <w:szCs w:val="32"/>
              </w:rPr>
            </w:pPr>
          </w:p>
          <w:p w:rsidR="003E79D8" w:rsidRPr="00EB3597" w:rsidRDefault="003E79D8" w:rsidP="00F241DD">
            <w:pPr>
              <w:ind w:left="351" w:right="253" w:hanging="180"/>
              <w:jc w:val="center"/>
              <w:rPr>
                <w:b/>
                <w:i/>
                <w:iCs/>
                <w:sz w:val="32"/>
                <w:szCs w:val="32"/>
              </w:rPr>
            </w:pPr>
            <w:r w:rsidRPr="00EB3597">
              <w:rPr>
                <w:b/>
                <w:sz w:val="32"/>
                <w:szCs w:val="32"/>
              </w:rPr>
              <w:t xml:space="preserve">Apply the properties of operations to generate equivalent expressions. </w:t>
            </w:r>
            <w:r w:rsidRPr="00EB3597">
              <w:rPr>
                <w:b/>
                <w:i/>
                <w:iCs/>
                <w:sz w:val="32"/>
                <w:szCs w:val="32"/>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rsidR="003E79D8" w:rsidRDefault="003E79D8" w:rsidP="00F241DD">
            <w:pPr>
              <w:ind w:left="351" w:right="253" w:hanging="180"/>
              <w:jc w:val="center"/>
              <w:rPr>
                <w:b/>
                <w:color w:val="000000" w:themeColor="text1"/>
                <w:sz w:val="32"/>
                <w:szCs w:val="32"/>
              </w:rPr>
            </w:pPr>
          </w:p>
          <w:p w:rsidR="00F241DD" w:rsidRDefault="00F241DD" w:rsidP="00F241DD">
            <w:pPr>
              <w:ind w:left="351" w:right="25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r>
      <w:tr w:rsidR="003E79D8" w:rsidTr="00306578">
        <w:trPr>
          <w:trHeight w:val="5497"/>
        </w:trPr>
        <w:tc>
          <w:tcPr>
            <w:tcW w:w="7299" w:type="dxa"/>
          </w:tcPr>
          <w:p w:rsidR="003E79D8" w:rsidRPr="00EB3597" w:rsidRDefault="003E79D8" w:rsidP="00EB3597">
            <w:pPr>
              <w:ind w:left="270" w:right="243" w:hanging="180"/>
              <w:jc w:val="center"/>
              <w:rPr>
                <w:b/>
                <w:i/>
                <w:iCs/>
                <w:sz w:val="32"/>
                <w:szCs w:val="32"/>
              </w:rPr>
            </w:pPr>
          </w:p>
          <w:p w:rsidR="00EB3597" w:rsidRDefault="00EB3597" w:rsidP="00EB3597">
            <w:pPr>
              <w:ind w:left="270" w:right="243" w:hanging="180"/>
              <w:jc w:val="center"/>
              <w:rPr>
                <w:b/>
                <w:sz w:val="32"/>
                <w:szCs w:val="32"/>
              </w:rPr>
            </w:pPr>
          </w:p>
          <w:p w:rsidR="00EB3597" w:rsidRDefault="00EB3597" w:rsidP="00EB3597">
            <w:pPr>
              <w:ind w:left="270" w:right="243" w:hanging="180"/>
              <w:jc w:val="center"/>
              <w:rPr>
                <w:b/>
                <w:sz w:val="32"/>
                <w:szCs w:val="32"/>
              </w:rPr>
            </w:pPr>
          </w:p>
          <w:p w:rsidR="00EB3597" w:rsidRDefault="00EB3597" w:rsidP="00EB3597">
            <w:pPr>
              <w:ind w:left="270" w:right="243" w:hanging="180"/>
              <w:jc w:val="center"/>
              <w:rPr>
                <w:b/>
                <w:sz w:val="32"/>
                <w:szCs w:val="32"/>
              </w:rPr>
            </w:pPr>
          </w:p>
          <w:p w:rsidR="00EB3597" w:rsidRDefault="00EB3597" w:rsidP="00EB3597">
            <w:pPr>
              <w:ind w:left="270" w:right="243" w:hanging="180"/>
              <w:jc w:val="center"/>
              <w:rPr>
                <w:b/>
                <w:sz w:val="32"/>
                <w:szCs w:val="32"/>
              </w:rPr>
            </w:pPr>
          </w:p>
          <w:p w:rsidR="003E79D8" w:rsidRPr="00EB3597" w:rsidRDefault="003E79D8" w:rsidP="00EB3597">
            <w:pPr>
              <w:ind w:left="270" w:right="243" w:hanging="180"/>
              <w:jc w:val="center"/>
              <w:rPr>
                <w:b/>
                <w:sz w:val="32"/>
                <w:szCs w:val="32"/>
              </w:rPr>
            </w:pPr>
            <w:r w:rsidRPr="00EB3597">
              <w:rPr>
                <w:b/>
                <w:sz w:val="32"/>
                <w:szCs w:val="32"/>
              </w:rPr>
              <w:t>Apply properties of operations as strategies to add, subtract, factor, and expand linear expressions with rational coefficients.</w:t>
            </w:r>
          </w:p>
          <w:p w:rsidR="003E79D8" w:rsidRDefault="003E79D8" w:rsidP="00EB3597">
            <w:pPr>
              <w:ind w:left="270" w:right="243" w:hanging="180"/>
              <w:jc w:val="center"/>
              <w:rPr>
                <w:b/>
                <w:color w:val="000000" w:themeColor="text1"/>
                <w:sz w:val="32"/>
                <w:szCs w:val="32"/>
              </w:rPr>
            </w:pPr>
          </w:p>
          <w:p w:rsidR="00F241DD" w:rsidRDefault="00F241DD" w:rsidP="00EB3597">
            <w:pPr>
              <w:ind w:left="270" w:right="243" w:hanging="180"/>
              <w:jc w:val="center"/>
              <w:rPr>
                <w:b/>
                <w:color w:val="000000" w:themeColor="text1"/>
                <w:sz w:val="32"/>
                <w:szCs w:val="32"/>
              </w:rPr>
            </w:pPr>
          </w:p>
          <w:p w:rsidR="00F241DD" w:rsidRDefault="00F241DD" w:rsidP="00EB3597">
            <w:pPr>
              <w:ind w:left="270" w:right="243" w:hanging="180"/>
              <w:jc w:val="center"/>
              <w:rPr>
                <w:b/>
                <w:color w:val="000000" w:themeColor="text1"/>
                <w:sz w:val="32"/>
                <w:szCs w:val="32"/>
              </w:rPr>
            </w:pPr>
          </w:p>
          <w:p w:rsidR="00F241DD" w:rsidRDefault="00F241DD" w:rsidP="00EB3597">
            <w:pPr>
              <w:ind w:left="270" w:right="243" w:hanging="180"/>
              <w:jc w:val="center"/>
              <w:rPr>
                <w:b/>
                <w:color w:val="000000" w:themeColor="text1"/>
                <w:sz w:val="32"/>
                <w:szCs w:val="32"/>
              </w:rPr>
            </w:pPr>
          </w:p>
          <w:p w:rsidR="00F241DD" w:rsidRDefault="00F241DD" w:rsidP="00EB3597">
            <w:pPr>
              <w:ind w:left="270" w:right="24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c>
          <w:tcPr>
            <w:tcW w:w="7300" w:type="dxa"/>
          </w:tcPr>
          <w:p w:rsidR="00EB3597" w:rsidRDefault="00EB3597" w:rsidP="00EB3597">
            <w:pPr>
              <w:ind w:left="351" w:right="253" w:hanging="180"/>
              <w:jc w:val="center"/>
              <w:rPr>
                <w:b/>
                <w:sz w:val="32"/>
                <w:szCs w:val="32"/>
              </w:rPr>
            </w:pPr>
          </w:p>
          <w:p w:rsidR="00EB3597" w:rsidRDefault="00EB3597" w:rsidP="00EB3597">
            <w:pPr>
              <w:ind w:left="351" w:right="253" w:hanging="180"/>
              <w:jc w:val="center"/>
              <w:rPr>
                <w:b/>
                <w:sz w:val="32"/>
                <w:szCs w:val="32"/>
              </w:rPr>
            </w:pPr>
          </w:p>
          <w:p w:rsidR="00EB3597" w:rsidRDefault="00EB3597" w:rsidP="00EB3597">
            <w:pPr>
              <w:ind w:left="351" w:right="253" w:hanging="180"/>
              <w:jc w:val="center"/>
              <w:rPr>
                <w:b/>
                <w:sz w:val="32"/>
                <w:szCs w:val="32"/>
              </w:rPr>
            </w:pPr>
          </w:p>
          <w:p w:rsidR="00EB3597" w:rsidRDefault="00EB3597" w:rsidP="00EB3597">
            <w:pPr>
              <w:ind w:left="351" w:right="253" w:hanging="180"/>
              <w:jc w:val="center"/>
              <w:rPr>
                <w:b/>
                <w:sz w:val="32"/>
                <w:szCs w:val="32"/>
              </w:rPr>
            </w:pPr>
          </w:p>
          <w:p w:rsidR="003E79D8" w:rsidRPr="00EB3597" w:rsidRDefault="003E79D8" w:rsidP="00EB3597">
            <w:pPr>
              <w:ind w:left="351" w:right="253" w:hanging="180"/>
              <w:jc w:val="center"/>
              <w:rPr>
                <w:b/>
                <w:color w:val="000000" w:themeColor="text1"/>
                <w:sz w:val="32"/>
                <w:szCs w:val="32"/>
              </w:rPr>
            </w:pPr>
            <w:r w:rsidRPr="00EB3597">
              <w:rPr>
                <w:b/>
                <w:sz w:val="32"/>
                <w:szCs w:val="32"/>
              </w:rPr>
              <w:t>Solve linear equations with rational number coefficients, including equations whose solutions require expanding expressions using the distributive property and collecting like terms.</w:t>
            </w:r>
          </w:p>
          <w:p w:rsidR="003E79D8" w:rsidRDefault="003E79D8"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Default="00F241DD" w:rsidP="00EB3597">
            <w:pPr>
              <w:ind w:left="351" w:right="253" w:hanging="180"/>
              <w:jc w:val="center"/>
              <w:rPr>
                <w:b/>
                <w:color w:val="000000" w:themeColor="text1"/>
                <w:sz w:val="32"/>
                <w:szCs w:val="32"/>
              </w:rPr>
            </w:pPr>
          </w:p>
          <w:p w:rsidR="00F241DD" w:rsidRPr="00F241DD" w:rsidRDefault="00F241DD" w:rsidP="00F241DD">
            <w:pPr>
              <w:pStyle w:val="Default"/>
              <w:ind w:left="-990"/>
              <w:jc w:val="center"/>
              <w:rPr>
                <w:i/>
                <w:sz w:val="12"/>
                <w:szCs w:val="12"/>
              </w:rPr>
            </w:pPr>
          </w:p>
        </w:tc>
      </w:tr>
      <w:tr w:rsidR="00E53C8C" w:rsidTr="00306578">
        <w:trPr>
          <w:trHeight w:val="5497"/>
        </w:trPr>
        <w:tc>
          <w:tcPr>
            <w:tcW w:w="7299" w:type="dxa"/>
          </w:tcPr>
          <w:p w:rsidR="008C2CB3" w:rsidRDefault="008C2CB3" w:rsidP="008C2CB3">
            <w:pPr>
              <w:pStyle w:val="Default"/>
              <w:ind w:left="360" w:right="243" w:hanging="180"/>
              <w:jc w:val="center"/>
              <w:rPr>
                <w:i/>
                <w:sz w:val="12"/>
                <w:szCs w:val="12"/>
              </w:rPr>
            </w:pPr>
          </w:p>
          <w:p w:rsidR="00E53C8C" w:rsidRDefault="00E53C8C" w:rsidP="008C2CB3">
            <w:pPr>
              <w:pStyle w:val="Default"/>
              <w:ind w:left="360" w:right="243" w:hanging="180"/>
              <w:jc w:val="center"/>
              <w:rPr>
                <w:i/>
                <w:sz w:val="12"/>
                <w:szCs w:val="12"/>
              </w:rPr>
            </w:pPr>
            <w:r>
              <w:rPr>
                <w:i/>
                <w:sz w:val="12"/>
                <w:szCs w:val="12"/>
              </w:rPr>
              <w:t>Directions</w:t>
            </w:r>
          </w:p>
          <w:p w:rsidR="00E53C8C" w:rsidRDefault="00E53C8C" w:rsidP="008C2CB3">
            <w:pPr>
              <w:pStyle w:val="Default"/>
              <w:ind w:left="360" w:right="243" w:hanging="180"/>
              <w:jc w:val="center"/>
              <w:rPr>
                <w:i/>
                <w:sz w:val="12"/>
                <w:szCs w:val="12"/>
              </w:rPr>
            </w:pPr>
          </w:p>
          <w:p w:rsidR="00E53C8C" w:rsidRPr="008C2CB3" w:rsidRDefault="00E53C8C" w:rsidP="008C2CB3">
            <w:pPr>
              <w:ind w:left="360" w:right="243" w:hanging="180"/>
              <w:jc w:val="center"/>
              <w:rPr>
                <w:b/>
                <w:sz w:val="18"/>
                <w:szCs w:val="18"/>
              </w:rPr>
            </w:pPr>
            <w:r w:rsidRPr="008C2CB3">
              <w:rPr>
                <w:b/>
                <w:sz w:val="18"/>
                <w:szCs w:val="18"/>
              </w:rPr>
              <w:t>Coherence Card Activity – Facilitator Directions</w:t>
            </w:r>
          </w:p>
          <w:p w:rsidR="00E53C8C" w:rsidRPr="008C2CB3" w:rsidRDefault="00E53C8C" w:rsidP="008C2CB3">
            <w:pPr>
              <w:ind w:left="360" w:right="243" w:hanging="180"/>
              <w:rPr>
                <w:sz w:val="18"/>
                <w:szCs w:val="18"/>
              </w:rPr>
            </w:pPr>
            <w:r w:rsidRPr="008C2CB3">
              <w:rPr>
                <w:b/>
                <w:sz w:val="18"/>
                <w:szCs w:val="18"/>
              </w:rPr>
              <w:t>Objective</w:t>
            </w:r>
            <w:r w:rsidRPr="008C2CB3">
              <w:rPr>
                <w:sz w:val="18"/>
                <w:szCs w:val="18"/>
              </w:rPr>
              <w:t xml:space="preserve">: Engage educators in an activity to uncover some of the math progressions woven into the Standards, and illustrate the concept of coherence across grades and within a grade.  </w:t>
            </w:r>
          </w:p>
          <w:p w:rsidR="00E53C8C" w:rsidRPr="008C2CB3" w:rsidRDefault="00E53C8C" w:rsidP="008C2CB3">
            <w:pPr>
              <w:ind w:left="360" w:right="243" w:hanging="180"/>
              <w:rPr>
                <w:sz w:val="18"/>
                <w:szCs w:val="18"/>
              </w:rPr>
            </w:pPr>
            <w:r w:rsidRPr="008C2CB3">
              <w:rPr>
                <w:sz w:val="18"/>
                <w:szCs w:val="18"/>
              </w:rPr>
              <w:t xml:space="preserve">Materials: </w:t>
            </w:r>
          </w:p>
          <w:p w:rsidR="00E53C8C" w:rsidRPr="008C2CB3" w:rsidRDefault="00E53C8C" w:rsidP="00B44578">
            <w:pPr>
              <w:pStyle w:val="ListParagraph"/>
              <w:numPr>
                <w:ilvl w:val="0"/>
                <w:numId w:val="1"/>
              </w:numPr>
              <w:tabs>
                <w:tab w:val="left" w:pos="540"/>
                <w:tab w:val="left" w:pos="840"/>
              </w:tabs>
              <w:ind w:right="243"/>
              <w:rPr>
                <w:sz w:val="18"/>
                <w:szCs w:val="18"/>
              </w:rPr>
            </w:pPr>
            <w:r w:rsidRPr="008C2CB3">
              <w:rPr>
                <w:sz w:val="18"/>
                <w:szCs w:val="18"/>
              </w:rPr>
              <w:t>7 sets of colored index cards with individual standards written or printed on them (one color per progression)</w:t>
            </w:r>
          </w:p>
          <w:p w:rsidR="00E53C8C" w:rsidRPr="008C2CB3" w:rsidRDefault="00E53C8C" w:rsidP="00B44578">
            <w:pPr>
              <w:pStyle w:val="ListParagraph"/>
              <w:numPr>
                <w:ilvl w:val="0"/>
                <w:numId w:val="1"/>
              </w:numPr>
              <w:tabs>
                <w:tab w:val="left" w:pos="540"/>
              </w:tabs>
              <w:ind w:right="243"/>
              <w:rPr>
                <w:sz w:val="18"/>
                <w:szCs w:val="18"/>
              </w:rPr>
            </w:pPr>
            <w:r w:rsidRPr="008C2CB3">
              <w:rPr>
                <w:sz w:val="18"/>
                <w:szCs w:val="18"/>
              </w:rPr>
              <w:t>One large poster with individual columns for Kindergarten through 8</w:t>
            </w:r>
            <w:r w:rsidRPr="008C2CB3">
              <w:rPr>
                <w:sz w:val="18"/>
                <w:szCs w:val="18"/>
                <w:vertAlign w:val="superscript"/>
              </w:rPr>
              <w:t>th</w:t>
            </w:r>
            <w:r w:rsidRPr="008C2CB3">
              <w:rPr>
                <w:sz w:val="18"/>
                <w:szCs w:val="18"/>
              </w:rPr>
              <w:t xml:space="preserve"> grade, written or printed</w:t>
            </w:r>
            <w:r w:rsidR="00B44578">
              <w:rPr>
                <w:sz w:val="18"/>
                <w:szCs w:val="18"/>
              </w:rPr>
              <w:t xml:space="preserve"> as follows</w:t>
            </w:r>
          </w:p>
          <w:p w:rsidR="00E53C8C" w:rsidRPr="008C2CB3" w:rsidRDefault="00E53C8C" w:rsidP="008C2CB3">
            <w:pPr>
              <w:ind w:left="360" w:right="243" w:hanging="180"/>
              <w:jc w:val="center"/>
              <w:rPr>
                <w:noProof/>
                <w:sz w:val="18"/>
                <w:szCs w:val="18"/>
              </w:rPr>
            </w:pPr>
            <w:r w:rsidRPr="008C2CB3">
              <w:rPr>
                <w:noProof/>
                <w:sz w:val="18"/>
                <w:szCs w:val="18"/>
              </w:rPr>
              <w:drawing>
                <wp:inline distT="0" distB="0" distL="0" distR="0" wp14:anchorId="76D7BF00" wp14:editId="4DC756FD">
                  <wp:extent cx="1685925" cy="82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8269" t="24301" r="7310" b="2866"/>
                          <a:stretch>
                            <a:fillRect/>
                          </a:stretch>
                        </pic:blipFill>
                        <pic:spPr bwMode="auto">
                          <a:xfrm>
                            <a:off x="0" y="0"/>
                            <a:ext cx="1685925" cy="823050"/>
                          </a:xfrm>
                          <a:prstGeom prst="rect">
                            <a:avLst/>
                          </a:prstGeom>
                          <a:noFill/>
                          <a:ln>
                            <a:noFill/>
                          </a:ln>
                        </pic:spPr>
                      </pic:pic>
                    </a:graphicData>
                  </a:graphic>
                </wp:inline>
              </w:drawing>
            </w:r>
          </w:p>
          <w:p w:rsidR="00E53C8C" w:rsidRDefault="00E53C8C" w:rsidP="00B44578">
            <w:pPr>
              <w:pStyle w:val="ListParagraph"/>
              <w:numPr>
                <w:ilvl w:val="0"/>
                <w:numId w:val="1"/>
              </w:numPr>
              <w:tabs>
                <w:tab w:val="left" w:pos="540"/>
              </w:tabs>
              <w:ind w:right="243"/>
              <w:rPr>
                <w:noProof/>
                <w:sz w:val="18"/>
                <w:szCs w:val="18"/>
              </w:rPr>
            </w:pPr>
            <w:r w:rsidRPr="008C2CB3">
              <w:rPr>
                <w:noProof/>
                <w:sz w:val="18"/>
                <w:szCs w:val="18"/>
              </w:rPr>
              <w:t>Participants should bring their personal copy of the Standards</w:t>
            </w:r>
          </w:p>
          <w:p w:rsidR="008C2CB3" w:rsidRDefault="008C2CB3" w:rsidP="008C2CB3">
            <w:pPr>
              <w:ind w:left="351" w:hanging="180"/>
              <w:rPr>
                <w:noProof/>
                <w:sz w:val="18"/>
                <w:szCs w:val="18"/>
              </w:rPr>
            </w:pPr>
            <w:r w:rsidRPr="008C2CB3">
              <w:rPr>
                <w:b/>
                <w:noProof/>
                <w:sz w:val="18"/>
                <w:szCs w:val="18"/>
              </w:rPr>
              <w:t>Activity walkthrough</w:t>
            </w:r>
            <w:r w:rsidRPr="008C2CB3">
              <w:rPr>
                <w:noProof/>
                <w:sz w:val="18"/>
                <w:szCs w:val="18"/>
              </w:rPr>
              <w:t>:</w:t>
            </w:r>
          </w:p>
          <w:p w:rsidR="008C2CB3" w:rsidRPr="008C2CB3" w:rsidRDefault="008C2CB3" w:rsidP="008C2CB3">
            <w:pPr>
              <w:pStyle w:val="ListParagraph"/>
              <w:numPr>
                <w:ilvl w:val="0"/>
                <w:numId w:val="1"/>
              </w:numPr>
              <w:tabs>
                <w:tab w:val="left" w:pos="540"/>
                <w:tab w:val="left" w:pos="975"/>
                <w:tab w:val="left" w:pos="1095"/>
                <w:tab w:val="left" w:pos="1440"/>
              </w:tabs>
              <w:rPr>
                <w:noProof/>
                <w:sz w:val="18"/>
                <w:szCs w:val="18"/>
              </w:rPr>
            </w:pPr>
            <w:r w:rsidRPr="008C2CB3">
              <w:rPr>
                <w:noProof/>
                <w:sz w:val="18"/>
                <w:szCs w:val="18"/>
              </w:rPr>
              <w:t xml:space="preserve">Divide participants into groups small enough so that they can easily work as a team. </w:t>
            </w:r>
          </w:p>
          <w:p w:rsidR="008C2CB3" w:rsidRPr="008C2CB3" w:rsidRDefault="008C2CB3" w:rsidP="008C2CB3">
            <w:pPr>
              <w:pStyle w:val="ListParagraph"/>
              <w:numPr>
                <w:ilvl w:val="0"/>
                <w:numId w:val="1"/>
              </w:numPr>
              <w:tabs>
                <w:tab w:val="left" w:pos="540"/>
                <w:tab w:val="left" w:pos="975"/>
                <w:tab w:val="left" w:pos="1095"/>
                <w:tab w:val="left" w:pos="1440"/>
              </w:tabs>
              <w:rPr>
                <w:noProof/>
                <w:sz w:val="18"/>
                <w:szCs w:val="18"/>
              </w:rPr>
            </w:pPr>
            <w:r w:rsidRPr="008C2CB3">
              <w:rPr>
                <w:noProof/>
                <w:sz w:val="18"/>
                <w:szCs w:val="18"/>
              </w:rPr>
              <w:t>Facilitator should explain the activity as follows:</w:t>
            </w:r>
          </w:p>
          <w:p w:rsidR="008C2CB3" w:rsidRPr="00B44578" w:rsidRDefault="00B44578" w:rsidP="008C2CB3">
            <w:pPr>
              <w:pStyle w:val="ListParagraph"/>
              <w:numPr>
                <w:ilvl w:val="0"/>
                <w:numId w:val="3"/>
              </w:numPr>
              <w:tabs>
                <w:tab w:val="left" w:pos="540"/>
                <w:tab w:val="left" w:pos="975"/>
                <w:tab w:val="left" w:pos="1095"/>
                <w:tab w:val="left" w:pos="1440"/>
              </w:tabs>
              <w:ind w:right="243"/>
              <w:rPr>
                <w:noProof/>
                <w:sz w:val="18"/>
                <w:szCs w:val="18"/>
              </w:rPr>
            </w:pPr>
            <w:r w:rsidRPr="008C2CB3">
              <w:rPr>
                <w:noProof/>
                <w:sz w:val="18"/>
                <w:szCs w:val="18"/>
              </w:rPr>
              <w:t xml:space="preserve">In front of you lie a set of colored cards and a large poster.  Each colored set of cards represents one theme, such as number lines or properties of operations, and each card has an individual standard printed on it.  </w:t>
            </w:r>
          </w:p>
          <w:p w:rsidR="00E53C8C" w:rsidRPr="008C2CB3" w:rsidRDefault="008C2CB3" w:rsidP="008C2CB3">
            <w:pPr>
              <w:pStyle w:val="Default"/>
              <w:ind w:left="360" w:right="243" w:hanging="180"/>
              <w:jc w:val="center"/>
              <w:rPr>
                <w:i/>
                <w:sz w:val="16"/>
                <w:szCs w:val="16"/>
              </w:rPr>
            </w:pPr>
            <w:r>
              <w:rPr>
                <w:sz w:val="16"/>
                <w:szCs w:val="16"/>
              </w:rPr>
              <w:t xml:space="preserve"> </w:t>
            </w:r>
          </w:p>
        </w:tc>
        <w:tc>
          <w:tcPr>
            <w:tcW w:w="7300" w:type="dxa"/>
          </w:tcPr>
          <w:p w:rsidR="00E53C8C" w:rsidRDefault="00E53C8C" w:rsidP="008C2CB3">
            <w:pPr>
              <w:pStyle w:val="Default"/>
              <w:ind w:left="351" w:hanging="180"/>
              <w:jc w:val="center"/>
              <w:rPr>
                <w:i/>
                <w:sz w:val="12"/>
                <w:szCs w:val="12"/>
              </w:rPr>
            </w:pPr>
            <w:r>
              <w:rPr>
                <w:i/>
                <w:sz w:val="12"/>
                <w:szCs w:val="12"/>
              </w:rPr>
              <w:t>Directions</w:t>
            </w:r>
          </w:p>
          <w:p w:rsidR="00B44578" w:rsidRDefault="00B44578" w:rsidP="00B44578">
            <w:pPr>
              <w:pStyle w:val="ListParagraph"/>
              <w:ind w:left="351"/>
              <w:rPr>
                <w:noProof/>
                <w:sz w:val="18"/>
                <w:szCs w:val="18"/>
              </w:rPr>
            </w:pPr>
          </w:p>
          <w:p w:rsidR="008C2CB3" w:rsidRPr="008C2CB3" w:rsidRDefault="008C2CB3" w:rsidP="008C2CB3">
            <w:pPr>
              <w:pStyle w:val="ListParagraph"/>
              <w:numPr>
                <w:ilvl w:val="1"/>
                <w:numId w:val="2"/>
              </w:numPr>
              <w:ind w:left="351" w:hanging="180"/>
              <w:rPr>
                <w:noProof/>
                <w:sz w:val="18"/>
                <w:szCs w:val="18"/>
              </w:rPr>
            </w:pPr>
            <w:r w:rsidRPr="008C2CB3">
              <w:rPr>
                <w:noProof/>
                <w:sz w:val="18"/>
                <w:szCs w:val="18"/>
              </w:rPr>
              <w:t xml:space="preserve">Your goal as a team is to correctly place the cards within each grade in an accurate progression.  The only parameters are that no two of the same color cards will appear in the same grade, and that there will not necessarily be one card in each grade for each progression. </w:t>
            </w:r>
          </w:p>
          <w:p w:rsidR="008C2CB3" w:rsidRPr="008C2CB3" w:rsidRDefault="008C2CB3" w:rsidP="008C2CB3">
            <w:pPr>
              <w:pStyle w:val="ListParagraph"/>
              <w:numPr>
                <w:ilvl w:val="1"/>
                <w:numId w:val="2"/>
              </w:numPr>
              <w:ind w:left="351" w:hanging="180"/>
              <w:rPr>
                <w:noProof/>
                <w:sz w:val="18"/>
                <w:szCs w:val="18"/>
              </w:rPr>
            </w:pPr>
            <w:r w:rsidRPr="008C2CB3">
              <w:rPr>
                <w:noProof/>
                <w:sz w:val="18"/>
                <w:szCs w:val="18"/>
              </w:rPr>
              <w:t xml:space="preserve">You may not use your standards during the activity - only at the very end to check your team’s work.  </w:t>
            </w:r>
          </w:p>
          <w:p w:rsidR="008C2CB3" w:rsidRPr="008C2CB3" w:rsidRDefault="008C2CB3" w:rsidP="008C2CB3">
            <w:pPr>
              <w:pStyle w:val="ListParagraph"/>
              <w:numPr>
                <w:ilvl w:val="1"/>
                <w:numId w:val="2"/>
              </w:numPr>
              <w:ind w:left="351" w:hanging="180"/>
              <w:rPr>
                <w:noProof/>
                <w:sz w:val="18"/>
                <w:szCs w:val="18"/>
              </w:rPr>
            </w:pPr>
            <w:r w:rsidRPr="008C2CB3">
              <w:rPr>
                <w:noProof/>
                <w:sz w:val="18"/>
                <w:szCs w:val="18"/>
              </w:rPr>
              <w:t xml:space="preserve">It may be helpful to first identify the theme for each set of cards, so that you collectively understand each strand that you are working with.  </w:t>
            </w:r>
          </w:p>
          <w:p w:rsidR="008C2CB3" w:rsidRPr="008C2CB3" w:rsidRDefault="008C2CB3" w:rsidP="008C2CB3">
            <w:pPr>
              <w:pStyle w:val="ListParagraph"/>
              <w:numPr>
                <w:ilvl w:val="1"/>
                <w:numId w:val="2"/>
              </w:numPr>
              <w:ind w:left="351" w:hanging="180"/>
              <w:rPr>
                <w:noProof/>
                <w:sz w:val="18"/>
                <w:szCs w:val="18"/>
              </w:rPr>
            </w:pPr>
            <w:r w:rsidRPr="008C2CB3">
              <w:rPr>
                <w:noProof/>
                <w:sz w:val="18"/>
                <w:szCs w:val="18"/>
              </w:rPr>
              <w:t xml:space="preserve">Although you may not all be K – 8 teachers, the objective is to see how topics and themes in the Standards progress from K-8.   Use the wording of the standards on each card as an indicator of which standard would be placed before or after another standard within the same progression.  </w:t>
            </w:r>
          </w:p>
          <w:p w:rsidR="008C2CB3" w:rsidRPr="008C2CB3" w:rsidRDefault="008C2CB3" w:rsidP="008C2CB3">
            <w:pPr>
              <w:pStyle w:val="ListParagraph"/>
              <w:numPr>
                <w:ilvl w:val="0"/>
                <w:numId w:val="2"/>
              </w:numPr>
              <w:ind w:left="351" w:hanging="180"/>
              <w:rPr>
                <w:sz w:val="18"/>
                <w:szCs w:val="18"/>
              </w:rPr>
            </w:pPr>
            <w:r w:rsidRPr="008C2CB3">
              <w:rPr>
                <w:sz w:val="18"/>
                <w:szCs w:val="18"/>
              </w:rPr>
              <w:t xml:space="preserve">Encourage teams to get up around the poster board together as they experiment with ordering the cards and placing them in different grades.  As participants begin their discussion, facilitators should walk around to different groups and observe.  If a team seems stuck, ask them which standards they are specifically struggling with and read them aloud, or ask the participants to read them aloud.  Continuously draw the team back to individual word choices, which will help </w:t>
            </w:r>
            <w:proofErr w:type="gramStart"/>
            <w:r w:rsidRPr="008C2CB3">
              <w:rPr>
                <w:sz w:val="18"/>
                <w:szCs w:val="18"/>
              </w:rPr>
              <w:t>them</w:t>
            </w:r>
            <w:proofErr w:type="gramEnd"/>
            <w:r w:rsidRPr="008C2CB3">
              <w:rPr>
                <w:sz w:val="18"/>
                <w:szCs w:val="18"/>
              </w:rPr>
              <w:t xml:space="preserve"> understand why one standard would be before or after another.  </w:t>
            </w:r>
          </w:p>
          <w:p w:rsidR="008C2CB3" w:rsidRPr="008C2CB3" w:rsidRDefault="008C2CB3" w:rsidP="008C2CB3">
            <w:pPr>
              <w:pStyle w:val="ListParagraph"/>
              <w:numPr>
                <w:ilvl w:val="0"/>
                <w:numId w:val="2"/>
              </w:numPr>
              <w:ind w:left="351" w:hanging="180"/>
              <w:rPr>
                <w:sz w:val="18"/>
                <w:szCs w:val="18"/>
              </w:rPr>
            </w:pPr>
            <w:r w:rsidRPr="008C2CB3">
              <w:rPr>
                <w:sz w:val="18"/>
                <w:szCs w:val="18"/>
              </w:rPr>
              <w:t>After all the cards are placed on the board, have participants take out their Standards and check their work, either grade by grade or by each progression.</w:t>
            </w:r>
          </w:p>
          <w:p w:rsidR="00B44578" w:rsidRPr="008C2CB3" w:rsidRDefault="00B44578" w:rsidP="00B44578">
            <w:pPr>
              <w:ind w:right="243"/>
              <w:rPr>
                <w:noProof/>
                <w:sz w:val="18"/>
                <w:szCs w:val="18"/>
              </w:rPr>
            </w:pPr>
          </w:p>
          <w:p w:rsidR="00B44578" w:rsidRDefault="00B44578" w:rsidP="00B44578">
            <w:pPr>
              <w:pStyle w:val="Default"/>
              <w:ind w:left="351" w:hanging="180"/>
              <w:jc w:val="center"/>
              <w:rPr>
                <w:sz w:val="16"/>
                <w:szCs w:val="16"/>
              </w:rPr>
            </w:pPr>
            <w:r>
              <w:rPr>
                <w:sz w:val="16"/>
                <w:szCs w:val="16"/>
              </w:rPr>
              <w:t>For additional resources visit</w:t>
            </w:r>
            <w:r w:rsidRPr="008C2CB3">
              <w:rPr>
                <w:sz w:val="16"/>
                <w:szCs w:val="16"/>
              </w:rPr>
              <w:t xml:space="preserve">: </w:t>
            </w:r>
            <w:hyperlink r:id="rId8" w:history="1">
              <w:r w:rsidRPr="001E2D82">
                <w:rPr>
                  <w:rStyle w:val="Hyperlink"/>
                  <w:sz w:val="16"/>
                  <w:szCs w:val="16"/>
                </w:rPr>
                <w:t>http://www.achievethecore.org/</w:t>
              </w:r>
            </w:hyperlink>
          </w:p>
          <w:p w:rsidR="00B44578" w:rsidRPr="00F241DD" w:rsidRDefault="00B44578" w:rsidP="00B44578">
            <w:pPr>
              <w:pStyle w:val="Default"/>
              <w:ind w:left="351" w:hanging="180"/>
              <w:jc w:val="center"/>
              <w:rPr>
                <w:i/>
                <w:sz w:val="12"/>
                <w:szCs w:val="12"/>
              </w:rPr>
            </w:pPr>
          </w:p>
        </w:tc>
      </w:tr>
      <w:tr w:rsidR="00E53C8C" w:rsidTr="00306578">
        <w:trPr>
          <w:trHeight w:val="5497"/>
        </w:trPr>
        <w:tc>
          <w:tcPr>
            <w:tcW w:w="7299" w:type="dxa"/>
          </w:tcPr>
          <w:p w:rsidR="00E53C8C" w:rsidRPr="00F241DD" w:rsidRDefault="00E53C8C" w:rsidP="0054245B">
            <w:pPr>
              <w:pStyle w:val="Default"/>
              <w:ind w:left="-990"/>
              <w:jc w:val="center"/>
              <w:rPr>
                <w:i/>
                <w:sz w:val="12"/>
                <w:szCs w:val="12"/>
              </w:rPr>
            </w:pPr>
          </w:p>
        </w:tc>
        <w:tc>
          <w:tcPr>
            <w:tcW w:w="7300" w:type="dxa"/>
          </w:tcPr>
          <w:p w:rsidR="00E53C8C" w:rsidRPr="00F241DD" w:rsidRDefault="00E53C8C" w:rsidP="0054245B">
            <w:pPr>
              <w:pStyle w:val="Default"/>
              <w:ind w:left="-990"/>
              <w:jc w:val="center"/>
              <w:rPr>
                <w:i/>
                <w:sz w:val="12"/>
                <w:szCs w:val="12"/>
              </w:rPr>
            </w:pPr>
          </w:p>
        </w:tc>
      </w:tr>
      <w:bookmarkEnd w:id="0"/>
    </w:tbl>
    <w:p w:rsidR="00D372EB" w:rsidRPr="00D372EB" w:rsidRDefault="00D372EB" w:rsidP="00E53C8C">
      <w:pPr>
        <w:pStyle w:val="Default"/>
        <w:ind w:left="-990" w:hanging="270"/>
        <w:jc w:val="center"/>
        <w:rPr>
          <w:sz w:val="20"/>
          <w:szCs w:val="20"/>
        </w:rPr>
      </w:pPr>
    </w:p>
    <w:sectPr w:rsidR="00D372EB" w:rsidRPr="00D372EB" w:rsidSect="00145A62">
      <w:pgSz w:w="15840" w:h="12240" w:orient="landscape"/>
      <w:pgMar w:top="540" w:right="5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47F"/>
    <w:multiLevelType w:val="hybridMultilevel"/>
    <w:tmpl w:val="12C21D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93D9B"/>
    <w:multiLevelType w:val="hybridMultilevel"/>
    <w:tmpl w:val="976C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463CB"/>
    <w:multiLevelType w:val="hybridMultilevel"/>
    <w:tmpl w:val="F216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B"/>
    <w:rsid w:val="00135D79"/>
    <w:rsid w:val="00145A62"/>
    <w:rsid w:val="00306578"/>
    <w:rsid w:val="003A6F5B"/>
    <w:rsid w:val="003E79D8"/>
    <w:rsid w:val="004A5679"/>
    <w:rsid w:val="004E0E99"/>
    <w:rsid w:val="005F2D8A"/>
    <w:rsid w:val="008C2CB3"/>
    <w:rsid w:val="008C78A9"/>
    <w:rsid w:val="008F2DFC"/>
    <w:rsid w:val="00B44578"/>
    <w:rsid w:val="00D372EB"/>
    <w:rsid w:val="00E53C8C"/>
    <w:rsid w:val="00EB3597"/>
    <w:rsid w:val="00EB4201"/>
    <w:rsid w:val="00F2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F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372E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3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EB"/>
    <w:rPr>
      <w:rFonts w:ascii="Tahoma" w:hAnsi="Tahoma" w:cs="Tahoma"/>
      <w:sz w:val="16"/>
      <w:szCs w:val="16"/>
    </w:rPr>
  </w:style>
  <w:style w:type="character" w:styleId="Hyperlink">
    <w:name w:val="Hyperlink"/>
    <w:basedOn w:val="DefaultParagraphFont"/>
    <w:uiPriority w:val="99"/>
    <w:unhideWhenUsed/>
    <w:rsid w:val="00D372EB"/>
    <w:rPr>
      <w:color w:val="0000FF" w:themeColor="hyperlink"/>
      <w:u w:val="single"/>
    </w:rPr>
  </w:style>
  <w:style w:type="table" w:styleId="TableGrid">
    <w:name w:val="Table Grid"/>
    <w:basedOn w:val="TableNormal"/>
    <w:uiPriority w:val="59"/>
    <w:rsid w:val="0014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F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372E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3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EB"/>
    <w:rPr>
      <w:rFonts w:ascii="Tahoma" w:hAnsi="Tahoma" w:cs="Tahoma"/>
      <w:sz w:val="16"/>
      <w:szCs w:val="16"/>
    </w:rPr>
  </w:style>
  <w:style w:type="character" w:styleId="Hyperlink">
    <w:name w:val="Hyperlink"/>
    <w:basedOn w:val="DefaultParagraphFont"/>
    <w:uiPriority w:val="99"/>
    <w:unhideWhenUsed/>
    <w:rsid w:val="00D372EB"/>
    <w:rPr>
      <w:color w:val="0000FF" w:themeColor="hyperlink"/>
      <w:u w:val="single"/>
    </w:rPr>
  </w:style>
  <w:style w:type="table" w:styleId="TableGrid">
    <w:name w:val="Table Grid"/>
    <w:basedOn w:val="TableNormal"/>
    <w:uiPriority w:val="59"/>
    <w:rsid w:val="00145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ievethecore.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4FB2-B4B4-4908-BCE0-9FE26CAB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Mayville, Melissa [NEA]</dc:creator>
  <cp:lastModifiedBy>Mayville, Melissa [NEA]</cp:lastModifiedBy>
  <cp:revision>3</cp:revision>
  <cp:lastPrinted>2013-05-23T17:59:00Z</cp:lastPrinted>
  <dcterms:created xsi:type="dcterms:W3CDTF">2013-06-26T15:32:00Z</dcterms:created>
  <dcterms:modified xsi:type="dcterms:W3CDTF">2013-06-26T15:39:00Z</dcterms:modified>
</cp:coreProperties>
</file>