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458"/>
        <w:gridCol w:w="6660"/>
        <w:gridCol w:w="1458"/>
      </w:tblGrid>
      <w:tr w:rsidR="009B7577" w:rsidTr="009B7577">
        <w:tc>
          <w:tcPr>
            <w:tcW w:w="1458" w:type="dxa"/>
          </w:tcPr>
          <w:p w:rsidR="00CB4082" w:rsidRDefault="009B7577">
            <w:r>
              <w:t>Classification</w:t>
            </w:r>
          </w:p>
          <w:p w:rsidR="009B7577" w:rsidRDefault="009B7577">
            <w:r>
              <w:t xml:space="preserve"> </w:t>
            </w:r>
          </w:p>
        </w:tc>
        <w:tc>
          <w:tcPr>
            <w:tcW w:w="6660" w:type="dxa"/>
          </w:tcPr>
          <w:p w:rsidR="009B7577" w:rsidRDefault="009B7577">
            <w:r>
              <w:t xml:space="preserve">Description </w:t>
            </w:r>
          </w:p>
        </w:tc>
        <w:tc>
          <w:tcPr>
            <w:tcW w:w="1458" w:type="dxa"/>
          </w:tcPr>
          <w:p w:rsidR="009B7577" w:rsidRDefault="009B7577">
            <w:r>
              <w:t>Rating</w:t>
            </w:r>
          </w:p>
        </w:tc>
      </w:tr>
      <w:tr w:rsidR="009B7577" w:rsidTr="009B7577">
        <w:tc>
          <w:tcPr>
            <w:tcW w:w="1458" w:type="dxa"/>
          </w:tcPr>
          <w:p w:rsidR="009B7577" w:rsidRDefault="009B7577">
            <w:r>
              <w:t>Excellent</w:t>
            </w:r>
          </w:p>
        </w:tc>
        <w:tc>
          <w:tcPr>
            <w:tcW w:w="6660" w:type="dxa"/>
          </w:tcPr>
          <w:p w:rsidR="009B7577" w:rsidRDefault="009B7577" w:rsidP="00FF2068">
            <w:r>
              <w:t>The student demonstrated a thorough understanding of automated essay scoring system, critically evaluating</w:t>
            </w:r>
            <w:r w:rsidR="00FF2068">
              <w:t xml:space="preserve"> the research on the topic, </w:t>
            </w:r>
            <w:r>
              <w:t>prov</w:t>
            </w:r>
            <w:r w:rsidR="00FF2068">
              <w:t>id</w:t>
            </w:r>
            <w:r>
              <w:t xml:space="preserve">ing a clear analysis of the </w:t>
            </w:r>
            <w:r w:rsidR="00FF2068">
              <w:t>strengths</w:t>
            </w:r>
            <w:r>
              <w:t xml:space="preserve"> and weakn</w:t>
            </w:r>
            <w:r w:rsidR="00FF2068">
              <w:t xml:space="preserve">esses of the empirical research, and provided an excellent evaluative statement regarding conclusions.  This is an exemplary response.   </w:t>
            </w:r>
          </w:p>
        </w:tc>
        <w:tc>
          <w:tcPr>
            <w:tcW w:w="1458" w:type="dxa"/>
          </w:tcPr>
          <w:p w:rsidR="009B7577" w:rsidRDefault="009B7577"/>
        </w:tc>
      </w:tr>
      <w:tr w:rsidR="009B7577" w:rsidTr="00FF2068">
        <w:trPr>
          <w:trHeight w:val="1061"/>
        </w:trPr>
        <w:tc>
          <w:tcPr>
            <w:tcW w:w="1458" w:type="dxa"/>
          </w:tcPr>
          <w:p w:rsidR="009B7577" w:rsidRDefault="009B7577">
            <w:r>
              <w:t>Good</w:t>
            </w:r>
          </w:p>
        </w:tc>
        <w:tc>
          <w:tcPr>
            <w:tcW w:w="6660" w:type="dxa"/>
          </w:tcPr>
          <w:p w:rsidR="009B7577" w:rsidRDefault="00FF2068" w:rsidP="00FF2068">
            <w:r>
              <w:t xml:space="preserve">The student demonstrated a good understanding of automated essay scoring system, providing analysis of strengths and weaknesses of empirical research, and provided an evaluative statement. </w:t>
            </w:r>
          </w:p>
          <w:p w:rsidR="00345403" w:rsidRDefault="00345403" w:rsidP="00FF2068"/>
          <w:p w:rsidR="00345403" w:rsidRDefault="00345403" w:rsidP="00FF2068"/>
        </w:tc>
        <w:tc>
          <w:tcPr>
            <w:tcW w:w="1458" w:type="dxa"/>
          </w:tcPr>
          <w:p w:rsidR="009B7577" w:rsidRDefault="009B7577"/>
        </w:tc>
      </w:tr>
      <w:tr w:rsidR="009B7577" w:rsidTr="009B7577">
        <w:tc>
          <w:tcPr>
            <w:tcW w:w="1458" w:type="dxa"/>
          </w:tcPr>
          <w:p w:rsidR="009B7577" w:rsidRDefault="009B7577">
            <w:r>
              <w:t>Average</w:t>
            </w:r>
          </w:p>
        </w:tc>
        <w:tc>
          <w:tcPr>
            <w:tcW w:w="6660" w:type="dxa"/>
          </w:tcPr>
          <w:p w:rsidR="009B7577" w:rsidRDefault="00FF2068" w:rsidP="00FF2068">
            <w:r>
              <w:t>The student demonstrated an adequate understanding of automated essay scoring system.  Depth of analysis of strengths and weaknesses of empirical research was limited, and evaluative statement showed gaps of knowledge.</w:t>
            </w:r>
          </w:p>
          <w:p w:rsidR="00345403" w:rsidRDefault="00345403" w:rsidP="00FF2068"/>
        </w:tc>
        <w:tc>
          <w:tcPr>
            <w:tcW w:w="1458" w:type="dxa"/>
          </w:tcPr>
          <w:p w:rsidR="009B7577" w:rsidRDefault="009B7577"/>
        </w:tc>
      </w:tr>
      <w:tr w:rsidR="009B7577" w:rsidTr="009B7577">
        <w:tc>
          <w:tcPr>
            <w:tcW w:w="1458" w:type="dxa"/>
          </w:tcPr>
          <w:p w:rsidR="009B7577" w:rsidRDefault="009B7577">
            <w:r>
              <w:t>Marginal</w:t>
            </w:r>
          </w:p>
        </w:tc>
        <w:tc>
          <w:tcPr>
            <w:tcW w:w="6660" w:type="dxa"/>
          </w:tcPr>
          <w:p w:rsidR="009B7577" w:rsidRDefault="00FF2068" w:rsidP="00FF2068">
            <w:r>
              <w:t xml:space="preserve">The student demonstrated limited understanding of automated essay scoring system.  Depth of analysis of strengths and weaknesses of empirical research was vague, and evaluative statement was not applicable.  </w:t>
            </w:r>
          </w:p>
          <w:p w:rsidR="00345403" w:rsidRDefault="00345403" w:rsidP="00FF2068"/>
        </w:tc>
        <w:tc>
          <w:tcPr>
            <w:tcW w:w="1458" w:type="dxa"/>
          </w:tcPr>
          <w:p w:rsidR="009B7577" w:rsidRDefault="009B7577"/>
        </w:tc>
      </w:tr>
      <w:tr w:rsidR="009B7577" w:rsidTr="009B7577">
        <w:tc>
          <w:tcPr>
            <w:tcW w:w="1458" w:type="dxa"/>
          </w:tcPr>
          <w:p w:rsidR="009B7577" w:rsidRDefault="009B7577">
            <w:r>
              <w:t>Poor</w:t>
            </w:r>
          </w:p>
        </w:tc>
        <w:tc>
          <w:tcPr>
            <w:tcW w:w="6660" w:type="dxa"/>
          </w:tcPr>
          <w:p w:rsidR="009B7577" w:rsidRDefault="00FF2068" w:rsidP="00FF2068">
            <w:r>
              <w:t>The student showed very little understanding of automated essay scoring system, and showed little knowledge of the strengths and weaknesses.</w:t>
            </w:r>
          </w:p>
          <w:p w:rsidR="00345403" w:rsidRDefault="00345403" w:rsidP="00FF2068"/>
          <w:p w:rsidR="00345403" w:rsidRDefault="00345403" w:rsidP="00FF2068"/>
        </w:tc>
        <w:tc>
          <w:tcPr>
            <w:tcW w:w="1458" w:type="dxa"/>
          </w:tcPr>
          <w:p w:rsidR="009B7577" w:rsidRDefault="009B7577"/>
        </w:tc>
      </w:tr>
      <w:tr w:rsidR="009B7577" w:rsidTr="009B7577">
        <w:tc>
          <w:tcPr>
            <w:tcW w:w="1458" w:type="dxa"/>
          </w:tcPr>
          <w:p w:rsidR="009B7577" w:rsidRDefault="009B7577">
            <w:r>
              <w:t>Very Poor</w:t>
            </w:r>
          </w:p>
        </w:tc>
        <w:tc>
          <w:tcPr>
            <w:tcW w:w="6660" w:type="dxa"/>
          </w:tcPr>
          <w:p w:rsidR="009B7577" w:rsidRDefault="00345403">
            <w:r>
              <w:t>The student showed no understanding of automated scoring system.</w:t>
            </w:r>
          </w:p>
          <w:p w:rsidR="00345403" w:rsidRDefault="00345403"/>
          <w:p w:rsidR="00345403" w:rsidRDefault="00345403"/>
          <w:p w:rsidR="00345403" w:rsidRDefault="00345403"/>
          <w:p w:rsidR="00345403" w:rsidRDefault="00345403"/>
        </w:tc>
        <w:tc>
          <w:tcPr>
            <w:tcW w:w="1458" w:type="dxa"/>
          </w:tcPr>
          <w:p w:rsidR="009B7577" w:rsidRDefault="009B7577"/>
        </w:tc>
      </w:tr>
      <w:tr w:rsidR="009B7577" w:rsidTr="009B7577">
        <w:tc>
          <w:tcPr>
            <w:tcW w:w="1458" w:type="dxa"/>
          </w:tcPr>
          <w:p w:rsidR="009B7577" w:rsidRDefault="009B7577"/>
        </w:tc>
        <w:tc>
          <w:tcPr>
            <w:tcW w:w="6660" w:type="dxa"/>
          </w:tcPr>
          <w:p w:rsidR="009B7577" w:rsidRDefault="009B7577"/>
          <w:p w:rsidR="00345403" w:rsidRDefault="00345403"/>
          <w:p w:rsidR="00345403" w:rsidRDefault="00345403"/>
          <w:p w:rsidR="00345403" w:rsidRDefault="00345403"/>
        </w:tc>
        <w:tc>
          <w:tcPr>
            <w:tcW w:w="1458" w:type="dxa"/>
          </w:tcPr>
          <w:p w:rsidR="00345403" w:rsidRDefault="00345403">
            <w:pPr>
              <w:rPr>
                <w:b/>
              </w:rPr>
            </w:pPr>
          </w:p>
          <w:p w:rsidR="00345403" w:rsidRDefault="00345403">
            <w:pPr>
              <w:rPr>
                <w:b/>
              </w:rPr>
            </w:pPr>
          </w:p>
          <w:p w:rsidR="009B7577" w:rsidRPr="009B7577" w:rsidRDefault="009B7577">
            <w:pPr>
              <w:rPr>
                <w:b/>
              </w:rPr>
            </w:pPr>
            <w:r w:rsidRPr="009B7577">
              <w:rPr>
                <w:b/>
              </w:rPr>
              <w:t>TOTAL</w:t>
            </w:r>
            <w:r w:rsidR="00183B45" w:rsidRPr="00183B45">
              <w:rPr>
                <w:b/>
              </w:rPr>
              <w:t>:</w:t>
            </w:r>
            <w:r w:rsidR="00183B45">
              <w:rPr>
                <w:b/>
              </w:rPr>
              <w:t xml:space="preserve">   </w:t>
            </w:r>
            <w:r w:rsidR="00145986">
              <w:rPr>
                <w:b/>
              </w:rPr>
              <w:t xml:space="preserve">  </w:t>
            </w:r>
            <w:r w:rsidR="00183B45">
              <w:rPr>
                <w:b/>
              </w:rPr>
              <w:t>/5</w:t>
            </w:r>
          </w:p>
        </w:tc>
      </w:tr>
    </w:tbl>
    <w:p w:rsidR="002C3F97" w:rsidRDefault="002C3F97"/>
    <w:sectPr w:rsidR="002C3F97" w:rsidSect="00B575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EA" w:rsidRDefault="00180FEA" w:rsidP="00345403">
      <w:pPr>
        <w:spacing w:after="0" w:line="240" w:lineRule="auto"/>
      </w:pPr>
      <w:r>
        <w:separator/>
      </w:r>
    </w:p>
  </w:endnote>
  <w:endnote w:type="continuationSeparator" w:id="0">
    <w:p w:rsidR="00180FEA" w:rsidRDefault="00180FEA" w:rsidP="0034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EA" w:rsidRDefault="00180FEA" w:rsidP="00345403">
      <w:pPr>
        <w:spacing w:after="0" w:line="240" w:lineRule="auto"/>
      </w:pPr>
      <w:r>
        <w:separator/>
      </w:r>
    </w:p>
  </w:footnote>
  <w:footnote w:type="continuationSeparator" w:id="0">
    <w:p w:rsidR="00180FEA" w:rsidRDefault="00180FEA" w:rsidP="0034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03" w:rsidRPr="00873860" w:rsidRDefault="00145986" w:rsidP="0034540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Jess Wiltamuth                    </w:t>
    </w:r>
    <w:r w:rsidR="00345403">
      <w:rPr>
        <w:rFonts w:ascii="Times New Roman" w:hAnsi="Times New Roman" w:cs="Times New Roman"/>
        <w:b/>
        <w:sz w:val="24"/>
        <w:szCs w:val="24"/>
      </w:rPr>
      <w:t>Holistic</w:t>
    </w:r>
    <w:r w:rsidR="00345403" w:rsidRPr="00873860">
      <w:rPr>
        <w:rFonts w:ascii="Times New Roman" w:hAnsi="Times New Roman" w:cs="Times New Roman"/>
        <w:b/>
        <w:sz w:val="24"/>
        <w:szCs w:val="24"/>
      </w:rPr>
      <w:t xml:space="preserve"> Scoring Rubric (5-Point </w:t>
    </w:r>
    <w:r w:rsidR="00345403">
      <w:rPr>
        <w:rFonts w:ascii="Times New Roman" w:hAnsi="Times New Roman" w:cs="Times New Roman"/>
        <w:b/>
        <w:sz w:val="24"/>
        <w:szCs w:val="24"/>
      </w:rPr>
      <w:t>Scale</w:t>
    </w:r>
    <w:r w:rsidR="00345403" w:rsidRPr="00873860">
      <w:rPr>
        <w:rFonts w:ascii="Times New Roman" w:hAnsi="Times New Roman" w:cs="Times New Roman"/>
        <w:b/>
        <w:sz w:val="24"/>
        <w:szCs w:val="24"/>
      </w:rPr>
      <w:t>)</w:t>
    </w:r>
  </w:p>
  <w:p w:rsidR="00345403" w:rsidRDefault="003454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577"/>
    <w:rsid w:val="00145986"/>
    <w:rsid w:val="00180FEA"/>
    <w:rsid w:val="00183B45"/>
    <w:rsid w:val="002C3F97"/>
    <w:rsid w:val="00345403"/>
    <w:rsid w:val="00441EBB"/>
    <w:rsid w:val="009B7577"/>
    <w:rsid w:val="00B5755B"/>
    <w:rsid w:val="00CB4082"/>
    <w:rsid w:val="00D50871"/>
    <w:rsid w:val="00F2685C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403"/>
  </w:style>
  <w:style w:type="paragraph" w:styleId="Footer">
    <w:name w:val="footer"/>
    <w:basedOn w:val="Normal"/>
    <w:link w:val="FooterChar"/>
    <w:uiPriority w:val="99"/>
    <w:semiHidden/>
    <w:unhideWhenUsed/>
    <w:rsid w:val="0034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Mark.Jess2011</dc:creator>
  <cp:lastModifiedBy>Mark.Jess2011</cp:lastModifiedBy>
  <cp:revision>5</cp:revision>
  <dcterms:created xsi:type="dcterms:W3CDTF">2014-03-10T03:04:00Z</dcterms:created>
  <dcterms:modified xsi:type="dcterms:W3CDTF">2014-03-13T03:01:00Z</dcterms:modified>
</cp:coreProperties>
</file>