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B6BA4" w14:textId="03E8F12F" w:rsidR="00533E15" w:rsidRPr="00816153" w:rsidRDefault="00D770FF" w:rsidP="00660D0C">
      <w:pPr>
        <w:pStyle w:val="NoSpacing"/>
        <w:rPr>
          <w:rFonts w:ascii="Franklin Gothic Book" w:hAnsi="Franklin Gothic Book"/>
          <w:b/>
        </w:rPr>
      </w:pPr>
      <w:r w:rsidRPr="00816153">
        <w:rPr>
          <w:rFonts w:ascii="Franklin Gothic Book" w:hAnsi="Franklin Gothic Book"/>
          <w:b/>
        </w:rPr>
        <w:t>Assessing Student Readiness for College and Career</w:t>
      </w:r>
      <w:r w:rsidR="00B160FC">
        <w:rPr>
          <w:rFonts w:ascii="Franklin Gothic Book" w:hAnsi="Franklin Gothic Book"/>
          <w:b/>
        </w:rPr>
        <w:t>s</w:t>
      </w:r>
      <w:r w:rsidRPr="00816153">
        <w:rPr>
          <w:rFonts w:ascii="Franklin Gothic Book" w:hAnsi="Franklin Gothic Book"/>
          <w:b/>
        </w:rPr>
        <w:t xml:space="preserve">: </w:t>
      </w:r>
    </w:p>
    <w:p w14:paraId="206D3292" w14:textId="0F9FD07D" w:rsidR="00D770FF" w:rsidRPr="00816153" w:rsidRDefault="00D770FF" w:rsidP="00660D0C">
      <w:pPr>
        <w:pStyle w:val="NoSpacing"/>
        <w:rPr>
          <w:rFonts w:ascii="Franklin Gothic Book" w:hAnsi="Franklin Gothic Book"/>
          <w:b/>
        </w:rPr>
      </w:pPr>
      <w:r w:rsidRPr="00816153">
        <w:rPr>
          <w:rFonts w:ascii="Franklin Gothic Book" w:hAnsi="Franklin Gothic Book"/>
          <w:b/>
        </w:rPr>
        <w:t xml:space="preserve">New </w:t>
      </w:r>
      <w:r w:rsidR="00A95A83">
        <w:rPr>
          <w:rFonts w:ascii="Franklin Gothic Book" w:hAnsi="Franklin Gothic Book"/>
          <w:b/>
        </w:rPr>
        <w:t>Field Test</w:t>
      </w:r>
      <w:r w:rsidR="0016025C">
        <w:rPr>
          <w:rFonts w:ascii="Franklin Gothic Book" w:hAnsi="Franklin Gothic Book"/>
          <w:b/>
        </w:rPr>
        <w:t xml:space="preserve"> </w:t>
      </w:r>
      <w:r w:rsidR="009667B3">
        <w:rPr>
          <w:rFonts w:ascii="Franklin Gothic Book" w:hAnsi="Franklin Gothic Book"/>
          <w:b/>
        </w:rPr>
        <w:t xml:space="preserve">is a </w:t>
      </w:r>
      <w:r w:rsidR="00A95A83">
        <w:rPr>
          <w:rFonts w:ascii="Franklin Gothic Book" w:hAnsi="Franklin Gothic Book"/>
          <w:b/>
        </w:rPr>
        <w:t xml:space="preserve">Practice Run of </w:t>
      </w:r>
      <w:r w:rsidR="00367D5D">
        <w:rPr>
          <w:rFonts w:ascii="Franklin Gothic Book" w:hAnsi="Franklin Gothic Book"/>
          <w:b/>
        </w:rPr>
        <w:t>Smarter Balanced</w:t>
      </w:r>
      <w:r w:rsidR="00A95A83">
        <w:rPr>
          <w:rFonts w:ascii="Franklin Gothic Book" w:hAnsi="Franklin Gothic Book"/>
          <w:b/>
        </w:rPr>
        <w:t xml:space="preserve"> Assessments</w:t>
      </w:r>
    </w:p>
    <w:p w14:paraId="1839C32A" w14:textId="77777777" w:rsidR="00D770FF" w:rsidRDefault="00D770FF" w:rsidP="00660D0C">
      <w:pPr>
        <w:pStyle w:val="NoSpacing"/>
        <w:rPr>
          <w:rFonts w:ascii="Franklin Gothic Book" w:hAnsi="Franklin Gothic Book"/>
        </w:rPr>
      </w:pPr>
    </w:p>
    <w:p w14:paraId="7B00D79A" w14:textId="68AA195C" w:rsidR="00136230" w:rsidRDefault="000D7DCF" w:rsidP="00660D0C">
      <w:pPr>
        <w:pStyle w:val="NoSpacing"/>
        <w:rPr>
          <w:rFonts w:ascii="Franklin Gothic Book" w:hAnsi="Franklin Gothic Book"/>
        </w:rPr>
      </w:pPr>
      <w:r>
        <w:rPr>
          <w:rFonts w:ascii="Franklin Gothic Book" w:hAnsi="Franklin Gothic Book"/>
          <w:color w:val="000000"/>
        </w:rPr>
        <w:t xml:space="preserve">In the time it took </w:t>
      </w:r>
      <w:r w:rsidR="009667B3">
        <w:rPr>
          <w:rFonts w:ascii="Franklin Gothic Book" w:hAnsi="Franklin Gothic Book"/>
          <w:color w:val="000000"/>
        </w:rPr>
        <w:t xml:space="preserve">for </w:t>
      </w:r>
      <w:r w:rsidR="00FB3D9D">
        <w:rPr>
          <w:rFonts w:ascii="Franklin Gothic Book" w:hAnsi="Franklin Gothic Book"/>
          <w:color w:val="000000"/>
        </w:rPr>
        <w:t>last year’s</w:t>
      </w:r>
      <w:r>
        <w:rPr>
          <w:rFonts w:ascii="Franklin Gothic Book" w:hAnsi="Franklin Gothic Book"/>
          <w:color w:val="000000"/>
        </w:rPr>
        <w:t xml:space="preserve"> </w:t>
      </w:r>
      <w:r w:rsidR="00857E57">
        <w:rPr>
          <w:rFonts w:ascii="Franklin Gothic Book" w:hAnsi="Franklin Gothic Book"/>
          <w:color w:val="000000"/>
        </w:rPr>
        <w:t>high school seniors</w:t>
      </w:r>
      <w:r>
        <w:rPr>
          <w:rFonts w:ascii="Franklin Gothic Book" w:hAnsi="Franklin Gothic Book"/>
          <w:color w:val="000000"/>
        </w:rPr>
        <w:t xml:space="preserve"> to </w:t>
      </w:r>
      <w:r w:rsidR="00857E57">
        <w:rPr>
          <w:rFonts w:ascii="Franklin Gothic Book" w:hAnsi="Franklin Gothic Book"/>
          <w:color w:val="000000"/>
        </w:rPr>
        <w:t>travel</w:t>
      </w:r>
      <w:r>
        <w:rPr>
          <w:rFonts w:ascii="Franklin Gothic Book" w:hAnsi="Franklin Gothic Book"/>
          <w:color w:val="000000"/>
        </w:rPr>
        <w:t xml:space="preserve"> from kindergarten </w:t>
      </w:r>
      <w:r w:rsidR="00857E57">
        <w:rPr>
          <w:rFonts w:ascii="Franklin Gothic Book" w:hAnsi="Franklin Gothic Book"/>
          <w:color w:val="000000"/>
        </w:rPr>
        <w:t>to</w:t>
      </w:r>
      <w:r>
        <w:rPr>
          <w:rFonts w:ascii="Franklin Gothic Book" w:hAnsi="Franklin Gothic Book"/>
          <w:color w:val="000000"/>
        </w:rPr>
        <w:t xml:space="preserve"> the graduation stage, we have moved from payphones to smartphones</w:t>
      </w:r>
      <w:r w:rsidR="004C5DEE">
        <w:rPr>
          <w:rFonts w:ascii="Franklin Gothic Book" w:hAnsi="Franklin Gothic Book"/>
          <w:color w:val="000000"/>
        </w:rPr>
        <w:t>,</w:t>
      </w:r>
      <w:r>
        <w:rPr>
          <w:rFonts w:ascii="Franklin Gothic Book" w:hAnsi="Franklin Gothic Book"/>
          <w:color w:val="000000"/>
        </w:rPr>
        <w:t xml:space="preserve"> and from watching our </w:t>
      </w:r>
      <w:r w:rsidR="004C5DEE">
        <w:rPr>
          <w:rFonts w:ascii="Franklin Gothic Book" w:hAnsi="Franklin Gothic Book"/>
          <w:color w:val="000000"/>
        </w:rPr>
        <w:t>favorite television shows on 50-</w:t>
      </w:r>
      <w:r>
        <w:rPr>
          <w:rFonts w:ascii="Franklin Gothic Book" w:hAnsi="Franklin Gothic Book"/>
          <w:color w:val="000000"/>
        </w:rPr>
        <w:t>pound machines in our living room</w:t>
      </w:r>
      <w:r w:rsidR="004C5DEE">
        <w:rPr>
          <w:rFonts w:ascii="Franklin Gothic Book" w:hAnsi="Franklin Gothic Book"/>
          <w:color w:val="000000"/>
        </w:rPr>
        <w:t>s</w:t>
      </w:r>
      <w:r>
        <w:rPr>
          <w:rFonts w:ascii="Franklin Gothic Book" w:hAnsi="Franklin Gothic Book"/>
          <w:color w:val="000000"/>
        </w:rPr>
        <w:t xml:space="preserve"> to streaming them on </w:t>
      </w:r>
      <w:r w:rsidR="009667B3">
        <w:rPr>
          <w:rFonts w:ascii="Franklin Gothic Book" w:hAnsi="Franklin Gothic Book"/>
          <w:color w:val="000000"/>
        </w:rPr>
        <w:t>feather-weight</w:t>
      </w:r>
      <w:r>
        <w:rPr>
          <w:rFonts w:ascii="Franklin Gothic Book" w:hAnsi="Franklin Gothic Book"/>
          <w:color w:val="000000"/>
        </w:rPr>
        <w:t xml:space="preserve"> mobile devices</w:t>
      </w:r>
      <w:r w:rsidR="00234469">
        <w:rPr>
          <w:rFonts w:ascii="Franklin Gothic Book" w:hAnsi="Franklin Gothic Book"/>
          <w:color w:val="000000"/>
        </w:rPr>
        <w:t xml:space="preserve">. </w:t>
      </w:r>
    </w:p>
    <w:p w14:paraId="6A5C3BBC" w14:textId="77777777" w:rsidR="00136230" w:rsidRDefault="00136230" w:rsidP="00660D0C">
      <w:pPr>
        <w:pStyle w:val="NoSpacing"/>
        <w:rPr>
          <w:rFonts w:ascii="Franklin Gothic Book" w:hAnsi="Franklin Gothic Book"/>
        </w:rPr>
      </w:pPr>
    </w:p>
    <w:p w14:paraId="6F6C80D2" w14:textId="39B05944" w:rsidR="00533E15" w:rsidRDefault="009667B3" w:rsidP="009667B3">
      <w:pPr>
        <w:pStyle w:val="NoSpacing"/>
        <w:rPr>
          <w:rFonts w:ascii="Franklin Gothic Book" w:hAnsi="Franklin Gothic Book"/>
        </w:rPr>
      </w:pPr>
      <w:r>
        <w:rPr>
          <w:rFonts w:ascii="Franklin Gothic Book" w:hAnsi="Franklin Gothic Book"/>
        </w:rPr>
        <w:t>So e</w:t>
      </w:r>
      <w:r w:rsidR="000D7DCF">
        <w:rPr>
          <w:rFonts w:ascii="Franklin Gothic Book" w:hAnsi="Franklin Gothic Book"/>
        </w:rPr>
        <w:t xml:space="preserve">xpectations are high for </w:t>
      </w:r>
      <w:r>
        <w:rPr>
          <w:rFonts w:ascii="Franklin Gothic Book" w:hAnsi="Franklin Gothic Book"/>
        </w:rPr>
        <w:t xml:space="preserve">preparing </w:t>
      </w:r>
      <w:r w:rsidR="00FB3D9D">
        <w:rPr>
          <w:rFonts w:ascii="Franklin Gothic Book" w:hAnsi="Franklin Gothic Book"/>
        </w:rPr>
        <w:t xml:space="preserve">our </w:t>
      </w:r>
      <w:r w:rsidR="000D7DCF">
        <w:rPr>
          <w:rFonts w:ascii="Franklin Gothic Book" w:hAnsi="Franklin Gothic Book"/>
        </w:rPr>
        <w:t>young people</w:t>
      </w:r>
      <w:r w:rsidR="004C5DEE">
        <w:rPr>
          <w:rFonts w:ascii="Franklin Gothic Book" w:hAnsi="Franklin Gothic Book"/>
        </w:rPr>
        <w:t xml:space="preserve"> </w:t>
      </w:r>
      <w:r>
        <w:rPr>
          <w:rFonts w:ascii="Franklin Gothic Book" w:hAnsi="Franklin Gothic Book"/>
        </w:rPr>
        <w:t xml:space="preserve">to succeed in </w:t>
      </w:r>
      <w:r w:rsidR="004C5DEE">
        <w:rPr>
          <w:rFonts w:ascii="Franklin Gothic Book" w:hAnsi="Franklin Gothic Book"/>
        </w:rPr>
        <w:t>college and the workforce. We</w:t>
      </w:r>
      <w:r w:rsidR="000D7DCF">
        <w:rPr>
          <w:rFonts w:ascii="Franklin Gothic Book" w:hAnsi="Franklin Gothic Book"/>
        </w:rPr>
        <w:t xml:space="preserve"> owe them academic goals that match </w:t>
      </w:r>
      <w:r w:rsidR="004C5DEE">
        <w:rPr>
          <w:rFonts w:ascii="Franklin Gothic Book" w:hAnsi="Franklin Gothic Book"/>
        </w:rPr>
        <w:t xml:space="preserve">the </w:t>
      </w:r>
      <w:r w:rsidR="000D7DCF">
        <w:rPr>
          <w:rFonts w:ascii="Franklin Gothic Book" w:hAnsi="Franklin Gothic Book"/>
        </w:rPr>
        <w:t xml:space="preserve">reality </w:t>
      </w:r>
      <w:r w:rsidR="004C5DEE">
        <w:rPr>
          <w:rFonts w:ascii="Franklin Gothic Book" w:hAnsi="Franklin Gothic Book"/>
        </w:rPr>
        <w:t>of today’s economy</w:t>
      </w:r>
      <w:r w:rsidR="000D7DCF">
        <w:rPr>
          <w:rFonts w:ascii="Franklin Gothic Book" w:hAnsi="Franklin Gothic Book"/>
        </w:rPr>
        <w:t xml:space="preserve">. </w:t>
      </w:r>
    </w:p>
    <w:p w14:paraId="3096FD37" w14:textId="1C675246" w:rsidR="00533E15" w:rsidRDefault="00533E15" w:rsidP="009667B3">
      <w:pPr>
        <w:pStyle w:val="NoSpacing"/>
        <w:rPr>
          <w:rFonts w:ascii="Franklin Gothic Book" w:hAnsi="Franklin Gothic Book"/>
        </w:rPr>
      </w:pPr>
    </w:p>
    <w:p w14:paraId="1F71169E" w14:textId="3F577922" w:rsidR="000853B0" w:rsidRDefault="009667B3" w:rsidP="000853B0">
      <w:pPr>
        <w:pStyle w:val="NoSpacing"/>
        <w:rPr>
          <w:rFonts w:ascii="Franklin Gothic Book" w:hAnsi="Franklin Gothic Book"/>
        </w:rPr>
      </w:pPr>
      <w:r>
        <w:rPr>
          <w:rFonts w:ascii="Franklin Gothic Book" w:hAnsi="Franklin Gothic Book"/>
        </w:rPr>
        <w:t xml:space="preserve">In </w:t>
      </w:r>
      <w:r w:rsidRPr="00266070">
        <w:rPr>
          <w:rFonts w:ascii="Franklin Gothic Book" w:hAnsi="Franklin Gothic Book"/>
          <w:highlight w:val="yellow"/>
        </w:rPr>
        <w:t>[INSERT STATE]</w:t>
      </w:r>
      <w:r w:rsidRPr="00266070">
        <w:rPr>
          <w:rFonts w:ascii="Franklin Gothic Book" w:hAnsi="Franklin Gothic Book"/>
        </w:rPr>
        <w:t>,</w:t>
      </w:r>
      <w:r>
        <w:rPr>
          <w:rFonts w:ascii="Franklin Gothic Book" w:hAnsi="Franklin Gothic Book"/>
        </w:rPr>
        <w:t xml:space="preserve"> o</w:t>
      </w:r>
      <w:r w:rsidR="000D7DCF">
        <w:rPr>
          <w:rFonts w:ascii="Franklin Gothic Book" w:hAnsi="Franklin Gothic Book"/>
        </w:rPr>
        <w:t>ur</w:t>
      </w:r>
      <w:r w:rsidR="004A20EB">
        <w:rPr>
          <w:rFonts w:ascii="Franklin Gothic Book" w:hAnsi="Franklin Gothic Book"/>
        </w:rPr>
        <w:t xml:space="preserve"> </w:t>
      </w:r>
      <w:r w:rsidR="0010332F">
        <w:rPr>
          <w:rFonts w:ascii="Franklin Gothic Book" w:hAnsi="Franklin Gothic Book"/>
        </w:rPr>
        <w:t>plan</w:t>
      </w:r>
      <w:r w:rsidR="001A5802">
        <w:rPr>
          <w:rFonts w:ascii="Franklin Gothic Book" w:hAnsi="Franklin Gothic Book"/>
        </w:rPr>
        <w:t xml:space="preserve"> is</w:t>
      </w:r>
      <w:r w:rsidR="004A20EB">
        <w:rPr>
          <w:rFonts w:ascii="Franklin Gothic Book" w:hAnsi="Franklin Gothic Book"/>
        </w:rPr>
        <w:t xml:space="preserve"> to improve education </w:t>
      </w:r>
      <w:r w:rsidR="00FB3D9D">
        <w:rPr>
          <w:rFonts w:ascii="Franklin Gothic Book" w:hAnsi="Franklin Gothic Book"/>
        </w:rPr>
        <w:t xml:space="preserve">for all students </w:t>
      </w:r>
      <w:r w:rsidR="004A20EB">
        <w:rPr>
          <w:rFonts w:ascii="Franklin Gothic Book" w:hAnsi="Franklin Gothic Book"/>
        </w:rPr>
        <w:t xml:space="preserve">includes </w:t>
      </w:r>
      <w:r w:rsidR="00B33395">
        <w:rPr>
          <w:rFonts w:ascii="Franklin Gothic Book" w:hAnsi="Franklin Gothic Book"/>
        </w:rPr>
        <w:t xml:space="preserve">rigorous </w:t>
      </w:r>
      <w:r w:rsidR="00D770FF">
        <w:rPr>
          <w:rFonts w:ascii="Franklin Gothic Book" w:hAnsi="Franklin Gothic Book"/>
        </w:rPr>
        <w:t xml:space="preserve">academic </w:t>
      </w:r>
      <w:r w:rsidR="004C5DEE">
        <w:rPr>
          <w:rFonts w:ascii="Franklin Gothic Book" w:hAnsi="Franklin Gothic Book"/>
        </w:rPr>
        <w:t>standards</w:t>
      </w:r>
      <w:r w:rsidR="00D770FF">
        <w:rPr>
          <w:rFonts w:ascii="Franklin Gothic Book" w:hAnsi="Franklin Gothic Book"/>
        </w:rPr>
        <w:t xml:space="preserve"> </w:t>
      </w:r>
      <w:r w:rsidR="00B33395">
        <w:rPr>
          <w:rFonts w:ascii="Franklin Gothic Book" w:hAnsi="Franklin Gothic Book"/>
        </w:rPr>
        <w:t>and</w:t>
      </w:r>
      <w:r w:rsidR="00D770FF">
        <w:rPr>
          <w:rFonts w:ascii="Franklin Gothic Book" w:hAnsi="Franklin Gothic Book"/>
        </w:rPr>
        <w:t xml:space="preserve"> assessments that will </w:t>
      </w:r>
      <w:r w:rsidR="00B160FC">
        <w:rPr>
          <w:rFonts w:ascii="Franklin Gothic Book" w:hAnsi="Franklin Gothic Book"/>
        </w:rPr>
        <w:t xml:space="preserve">accurately </w:t>
      </w:r>
      <w:r w:rsidR="00D770FF">
        <w:rPr>
          <w:rFonts w:ascii="Franklin Gothic Book" w:hAnsi="Franklin Gothic Book"/>
        </w:rPr>
        <w:t xml:space="preserve">measure </w:t>
      </w:r>
      <w:r w:rsidR="00B33395">
        <w:rPr>
          <w:rFonts w:ascii="Franklin Gothic Book" w:hAnsi="Franklin Gothic Book"/>
        </w:rPr>
        <w:t>achievement</w:t>
      </w:r>
      <w:r w:rsidR="00D770FF">
        <w:rPr>
          <w:rFonts w:ascii="Franklin Gothic Book" w:hAnsi="Franklin Gothic Book"/>
        </w:rPr>
        <w:t xml:space="preserve"> and provide educators with meaningful information </w:t>
      </w:r>
      <w:r w:rsidR="00B33395">
        <w:rPr>
          <w:rFonts w:ascii="Franklin Gothic Book" w:hAnsi="Franklin Gothic Book"/>
        </w:rPr>
        <w:t>to</w:t>
      </w:r>
      <w:r w:rsidR="00D770FF">
        <w:rPr>
          <w:rFonts w:ascii="Franklin Gothic Book" w:hAnsi="Franklin Gothic Book"/>
        </w:rPr>
        <w:t xml:space="preserve"> help students succeed.</w:t>
      </w:r>
      <w:r w:rsidR="004A20EB">
        <w:rPr>
          <w:rFonts w:ascii="Franklin Gothic Book" w:hAnsi="Franklin Gothic Book"/>
        </w:rPr>
        <w:t xml:space="preserve"> </w:t>
      </w:r>
      <w:r w:rsidR="00FB3D9D">
        <w:rPr>
          <w:rFonts w:ascii="Franklin Gothic Book" w:hAnsi="Franklin Gothic Book"/>
        </w:rPr>
        <w:t>Right now, e</w:t>
      </w:r>
      <w:r w:rsidR="00D770FF">
        <w:rPr>
          <w:rFonts w:ascii="Franklin Gothic Book" w:hAnsi="Franklin Gothic Book"/>
        </w:rPr>
        <w:t xml:space="preserve">ducators </w:t>
      </w:r>
      <w:r w:rsidR="000853B0">
        <w:rPr>
          <w:rFonts w:ascii="Franklin Gothic Book" w:hAnsi="Franklin Gothic Book"/>
        </w:rPr>
        <w:t xml:space="preserve">and schools </w:t>
      </w:r>
      <w:r w:rsidR="00933637">
        <w:rPr>
          <w:rFonts w:ascii="Franklin Gothic Book" w:hAnsi="Franklin Gothic Book"/>
        </w:rPr>
        <w:t xml:space="preserve">in our state </w:t>
      </w:r>
      <w:r w:rsidR="000853B0">
        <w:rPr>
          <w:rFonts w:ascii="Franklin Gothic Book" w:hAnsi="Franklin Gothic Book"/>
        </w:rPr>
        <w:t>are participating in the Smarter Balanced Field Test</w:t>
      </w:r>
      <w:r w:rsidR="00FB3D9D">
        <w:rPr>
          <w:rFonts w:ascii="Franklin Gothic Book" w:hAnsi="Franklin Gothic Book"/>
        </w:rPr>
        <w:t xml:space="preserve">, a </w:t>
      </w:r>
      <w:r w:rsidR="001A5802">
        <w:rPr>
          <w:rFonts w:ascii="Franklin Gothic Book" w:hAnsi="Franklin Gothic Book"/>
        </w:rPr>
        <w:t>practice</w:t>
      </w:r>
      <w:r w:rsidR="000853B0">
        <w:rPr>
          <w:rFonts w:ascii="Franklin Gothic Book" w:hAnsi="Franklin Gothic Book"/>
        </w:rPr>
        <w:t xml:space="preserve"> run of </w:t>
      </w:r>
      <w:r w:rsidR="00B160FC">
        <w:rPr>
          <w:rFonts w:ascii="Franklin Gothic Book" w:hAnsi="Franklin Gothic Book"/>
        </w:rPr>
        <w:t xml:space="preserve">these </w:t>
      </w:r>
      <w:r w:rsidR="000853B0">
        <w:rPr>
          <w:rFonts w:ascii="Franklin Gothic Book" w:hAnsi="Franklin Gothic Book"/>
        </w:rPr>
        <w:t xml:space="preserve">new assessments aligned </w:t>
      </w:r>
      <w:r w:rsidR="0040206A">
        <w:rPr>
          <w:rFonts w:ascii="Franklin Gothic Book" w:hAnsi="Franklin Gothic Book"/>
        </w:rPr>
        <w:t xml:space="preserve">to </w:t>
      </w:r>
      <w:r w:rsidR="000853B0">
        <w:rPr>
          <w:rFonts w:ascii="Franklin Gothic Book" w:hAnsi="Franklin Gothic Book"/>
        </w:rPr>
        <w:t>the Common Core State Standards</w:t>
      </w:r>
      <w:r w:rsidR="00FB3D9D">
        <w:rPr>
          <w:rFonts w:ascii="Franklin Gothic Book" w:hAnsi="Franklin Gothic Book"/>
        </w:rPr>
        <w:t xml:space="preserve">. </w:t>
      </w:r>
      <w:r w:rsidR="001A5802">
        <w:rPr>
          <w:rFonts w:ascii="Franklin Gothic Book" w:hAnsi="Franklin Gothic Book"/>
        </w:rPr>
        <w:t>The new standards are a</w:t>
      </w:r>
      <w:r w:rsidR="000853B0">
        <w:rPr>
          <w:rFonts w:ascii="Franklin Gothic Book" w:hAnsi="Franklin Gothic Book"/>
        </w:rPr>
        <w:t xml:space="preserve"> rigorous set of academic goals in English and mathematics. </w:t>
      </w:r>
    </w:p>
    <w:p w14:paraId="507D804B" w14:textId="77777777" w:rsidR="000853B0" w:rsidRDefault="000853B0" w:rsidP="00660D0C">
      <w:pPr>
        <w:pStyle w:val="NoSpacing"/>
        <w:rPr>
          <w:rFonts w:ascii="Franklin Gothic Book" w:hAnsi="Franklin Gothic Book"/>
        </w:rPr>
      </w:pPr>
    </w:p>
    <w:p w14:paraId="79AF8F5D" w14:textId="19366DE6" w:rsidR="000853B0" w:rsidRDefault="000853B0" w:rsidP="000853B0">
      <w:pPr>
        <w:pStyle w:val="NoSpacing"/>
        <w:rPr>
          <w:rStyle w:val="Emphasis"/>
        </w:rPr>
      </w:pPr>
      <w:r w:rsidRPr="00660D0C">
        <w:rPr>
          <w:rFonts w:ascii="Franklin Gothic Book" w:hAnsi="Franklin Gothic Book"/>
          <w:highlight w:val="yellow"/>
        </w:rPr>
        <w:t>[INSERT STATE]</w:t>
      </w:r>
      <w:r>
        <w:rPr>
          <w:rFonts w:ascii="Franklin Gothic Book" w:hAnsi="Franklin Gothic Book"/>
        </w:rPr>
        <w:t xml:space="preserve">—along with 44 states and the District of Columbia—adopted the standards because they set clear expectations for learning at each grade level so that students can graduate high school prepared to succeed in college and the workplace. To </w:t>
      </w:r>
      <w:r w:rsidRPr="00922E32">
        <w:rPr>
          <w:rFonts w:ascii="Franklin Gothic Book" w:hAnsi="Franklin Gothic Book"/>
        </w:rPr>
        <w:t xml:space="preserve">make sure that state tests keep up with the new </w:t>
      </w:r>
      <w:r>
        <w:rPr>
          <w:rFonts w:ascii="Franklin Gothic Book" w:hAnsi="Franklin Gothic Book"/>
        </w:rPr>
        <w:t>standards,</w:t>
      </w:r>
      <w:r w:rsidRPr="00922E32">
        <w:rPr>
          <w:rFonts w:ascii="Franklin Gothic Book" w:hAnsi="Franklin Gothic Book"/>
        </w:rPr>
        <w:t xml:space="preserve"> </w:t>
      </w:r>
      <w:r w:rsidRPr="00922E32">
        <w:rPr>
          <w:rFonts w:ascii="Franklin Gothic Book" w:hAnsi="Franklin Gothic Book"/>
          <w:highlight w:val="yellow"/>
        </w:rPr>
        <w:t>[INSERT STATE]</w:t>
      </w:r>
      <w:r w:rsidRPr="00922E32">
        <w:rPr>
          <w:rFonts w:ascii="Franklin Gothic Book" w:hAnsi="Franklin Gothic Book"/>
        </w:rPr>
        <w:t xml:space="preserve"> joined t</w:t>
      </w:r>
      <w:r w:rsidRPr="00922E32">
        <w:rPr>
          <w:rFonts w:ascii="Franklin Gothic Book" w:hAnsi="Franklin Gothic Book" w:cs="Calibri"/>
        </w:rPr>
        <w:t xml:space="preserve">he Smarter Balanced Assessment Consortium, </w:t>
      </w:r>
      <w:r w:rsidRPr="00922E32">
        <w:rPr>
          <w:rFonts w:ascii="Franklin Gothic Book" w:hAnsi="Franklin Gothic Book" w:cs="Arial"/>
          <w:iCs/>
        </w:rPr>
        <w:t>one of two multistate consortia developing assessment system</w:t>
      </w:r>
      <w:r w:rsidR="00B160FC">
        <w:rPr>
          <w:rFonts w:ascii="Franklin Gothic Book" w:hAnsi="Franklin Gothic Book" w:cs="Arial"/>
          <w:iCs/>
        </w:rPr>
        <w:t>s</w:t>
      </w:r>
      <w:r w:rsidRPr="00922E32">
        <w:rPr>
          <w:rFonts w:ascii="Franklin Gothic Book" w:hAnsi="Franklin Gothic Book" w:cs="Arial"/>
          <w:iCs/>
        </w:rPr>
        <w:t xml:space="preserve"> aligned to the</w:t>
      </w:r>
      <w:r w:rsidRPr="00922E32">
        <w:rPr>
          <w:rStyle w:val="Emphasis"/>
          <w:rFonts w:ascii="Franklin Gothic Book" w:hAnsi="Franklin Gothic Book" w:cs="Arial"/>
        </w:rPr>
        <w:t xml:space="preserve"> </w:t>
      </w:r>
      <w:r w:rsidRPr="00DB5F65">
        <w:rPr>
          <w:rFonts w:ascii="Franklin Gothic Book" w:hAnsi="Franklin Gothic Book"/>
        </w:rPr>
        <w:t>Common Core</w:t>
      </w:r>
      <w:r w:rsidRPr="00922E32">
        <w:rPr>
          <w:rStyle w:val="Emphasis"/>
          <w:rFonts w:ascii="Franklin Gothic Book" w:hAnsi="Franklin Gothic Book" w:cs="Arial"/>
          <w:i w:val="0"/>
        </w:rPr>
        <w:t>.</w:t>
      </w:r>
      <w:r>
        <w:rPr>
          <w:rStyle w:val="Emphasis"/>
          <w:rFonts w:ascii="Franklin Gothic Book" w:hAnsi="Franklin Gothic Book" w:cs="Arial"/>
          <w:i w:val="0"/>
        </w:rPr>
        <w:t xml:space="preserve"> </w:t>
      </w:r>
    </w:p>
    <w:p w14:paraId="5F1BE5FC" w14:textId="77777777" w:rsidR="000853B0" w:rsidRDefault="000853B0" w:rsidP="000853B0">
      <w:pPr>
        <w:pStyle w:val="NoSpacing"/>
        <w:rPr>
          <w:rStyle w:val="Emphasis"/>
        </w:rPr>
      </w:pPr>
    </w:p>
    <w:p w14:paraId="4C52D07C" w14:textId="05D74BBA" w:rsidR="000853B0" w:rsidRPr="00B33D30" w:rsidRDefault="000853B0" w:rsidP="00660D0C">
      <w:pPr>
        <w:pStyle w:val="NoSpacing"/>
        <w:rPr>
          <w:i/>
          <w:iCs/>
        </w:rPr>
      </w:pPr>
      <w:r>
        <w:rPr>
          <w:rStyle w:val="Emphasis"/>
          <w:rFonts w:ascii="Franklin Gothic Book" w:hAnsi="Franklin Gothic Book" w:cs="Arial"/>
          <w:i w:val="0"/>
        </w:rPr>
        <w:t xml:space="preserve">The </w:t>
      </w:r>
      <w:r w:rsidR="0040206A">
        <w:rPr>
          <w:rStyle w:val="Emphasis"/>
          <w:rFonts w:ascii="Franklin Gothic Book" w:hAnsi="Franklin Gothic Book" w:cs="Arial"/>
          <w:i w:val="0"/>
        </w:rPr>
        <w:t>Smarter Balanced member states</w:t>
      </w:r>
      <w:r>
        <w:rPr>
          <w:rStyle w:val="Emphasis"/>
          <w:rFonts w:ascii="Franklin Gothic Book" w:hAnsi="Franklin Gothic Book" w:cs="Arial"/>
          <w:i w:val="0"/>
        </w:rPr>
        <w:t xml:space="preserve"> have worked together to develop a system of online a</w:t>
      </w:r>
      <w:r w:rsidR="00B33D30">
        <w:rPr>
          <w:rStyle w:val="Emphasis"/>
          <w:rFonts w:ascii="Franklin Gothic Book" w:hAnsi="Franklin Gothic Book" w:cs="Arial"/>
          <w:i w:val="0"/>
        </w:rPr>
        <w:t>ssessments that provide faster and m</w:t>
      </w:r>
      <w:r w:rsidR="004441AE">
        <w:rPr>
          <w:rStyle w:val="Emphasis"/>
          <w:rFonts w:ascii="Franklin Gothic Book" w:hAnsi="Franklin Gothic Book" w:cs="Arial"/>
          <w:i w:val="0"/>
        </w:rPr>
        <w:t>ore accurate results</w:t>
      </w:r>
      <w:r w:rsidR="00FB3D9D">
        <w:rPr>
          <w:rStyle w:val="Emphasis"/>
          <w:rFonts w:ascii="Franklin Gothic Book" w:hAnsi="Franklin Gothic Book" w:cs="Arial"/>
          <w:i w:val="0"/>
        </w:rPr>
        <w:t xml:space="preserve"> for teachers, students</w:t>
      </w:r>
      <w:r w:rsidR="001A5802">
        <w:rPr>
          <w:rStyle w:val="Emphasis"/>
          <w:rFonts w:ascii="Franklin Gothic Book" w:hAnsi="Franklin Gothic Book" w:cs="Arial"/>
          <w:i w:val="0"/>
        </w:rPr>
        <w:t>,</w:t>
      </w:r>
      <w:r w:rsidR="00FB3D9D">
        <w:rPr>
          <w:rStyle w:val="Emphasis"/>
          <w:rFonts w:ascii="Franklin Gothic Book" w:hAnsi="Franklin Gothic Book" w:cs="Arial"/>
          <w:i w:val="0"/>
        </w:rPr>
        <w:t xml:space="preserve"> and parents to learn where students stand and where they need help</w:t>
      </w:r>
      <w:r w:rsidR="004441AE">
        <w:rPr>
          <w:rStyle w:val="Emphasis"/>
          <w:rFonts w:ascii="Franklin Gothic Book" w:hAnsi="Franklin Gothic Book" w:cs="Arial"/>
          <w:i w:val="0"/>
        </w:rPr>
        <w:t>. While the</w:t>
      </w:r>
      <w:r w:rsidR="00B33D30" w:rsidRPr="006D370E">
        <w:rPr>
          <w:rStyle w:val="Emphasis"/>
          <w:rFonts w:ascii="Franklin Gothic Book" w:hAnsi="Franklin Gothic Book" w:cs="Arial"/>
          <w:i w:val="0"/>
          <w:iCs w:val="0"/>
        </w:rPr>
        <w:t xml:space="preserve"> </w:t>
      </w:r>
      <w:r w:rsidR="00B33D30">
        <w:rPr>
          <w:rStyle w:val="Emphasis"/>
          <w:rFonts w:ascii="Franklin Gothic Book" w:hAnsi="Franklin Gothic Book" w:cs="Arial"/>
          <w:i w:val="0"/>
          <w:iCs w:val="0"/>
        </w:rPr>
        <w:t xml:space="preserve">operational </w:t>
      </w:r>
      <w:r w:rsidR="00B33D30" w:rsidRPr="006D370E">
        <w:rPr>
          <w:rStyle w:val="Emphasis"/>
          <w:rFonts w:ascii="Franklin Gothic Book" w:hAnsi="Franklin Gothic Book" w:cs="Arial"/>
          <w:i w:val="0"/>
          <w:iCs w:val="0"/>
        </w:rPr>
        <w:t xml:space="preserve">assessments won’t be administered until </w:t>
      </w:r>
      <w:r w:rsidR="0001003F">
        <w:rPr>
          <w:rStyle w:val="Emphasis"/>
          <w:rFonts w:ascii="Franklin Gothic Book" w:hAnsi="Franklin Gothic Book" w:cs="Arial"/>
          <w:i w:val="0"/>
          <w:iCs w:val="0"/>
        </w:rPr>
        <w:t>the 2014</w:t>
      </w:r>
      <w:r w:rsidR="00266070">
        <w:rPr>
          <w:rStyle w:val="Emphasis"/>
          <w:rFonts w:ascii="Franklin Gothic Book" w:hAnsi="Franklin Gothic Book" w:cs="Arial"/>
          <w:i w:val="0"/>
          <w:iCs w:val="0"/>
        </w:rPr>
        <w:t>-</w:t>
      </w:r>
      <w:r w:rsidR="0001003F">
        <w:rPr>
          <w:rStyle w:val="Emphasis"/>
          <w:rFonts w:ascii="Franklin Gothic Book" w:hAnsi="Franklin Gothic Book" w:cs="Arial"/>
          <w:i w:val="0"/>
          <w:iCs w:val="0"/>
        </w:rPr>
        <w:t>15</w:t>
      </w:r>
      <w:r w:rsidR="004441AE">
        <w:rPr>
          <w:rStyle w:val="Emphasis"/>
          <w:rFonts w:ascii="Franklin Gothic Book" w:hAnsi="Franklin Gothic Book" w:cs="Arial"/>
          <w:i w:val="0"/>
          <w:iCs w:val="0"/>
        </w:rPr>
        <w:t xml:space="preserve"> school year,</w:t>
      </w:r>
      <w:r w:rsidR="00B33D30" w:rsidRPr="006D370E">
        <w:rPr>
          <w:rStyle w:val="Emphasis"/>
          <w:rFonts w:ascii="Franklin Gothic Book" w:hAnsi="Franklin Gothic Book" w:cs="Arial"/>
          <w:i w:val="0"/>
          <w:iCs w:val="0"/>
        </w:rPr>
        <w:t xml:space="preserve"> </w:t>
      </w:r>
      <w:r w:rsidR="00B33D30">
        <w:rPr>
          <w:rStyle w:val="Emphasis"/>
          <w:rFonts w:ascii="Franklin Gothic Book" w:hAnsi="Franklin Gothic Book" w:cs="Arial"/>
          <w:i w:val="0"/>
          <w:iCs w:val="0"/>
        </w:rPr>
        <w:t xml:space="preserve">the Field Test will help ensure the assessments are </w:t>
      </w:r>
      <w:r w:rsidR="00B160FC">
        <w:rPr>
          <w:rStyle w:val="Emphasis"/>
          <w:rFonts w:ascii="Franklin Gothic Book" w:hAnsi="Franklin Gothic Book" w:cs="Arial"/>
          <w:i w:val="0"/>
          <w:iCs w:val="0"/>
        </w:rPr>
        <w:t>accurate</w:t>
      </w:r>
      <w:r w:rsidR="00B33D30">
        <w:rPr>
          <w:rStyle w:val="Emphasis"/>
          <w:rFonts w:ascii="Franklin Gothic Book" w:hAnsi="Franklin Gothic Book" w:cs="Arial"/>
          <w:i w:val="0"/>
          <w:iCs w:val="0"/>
        </w:rPr>
        <w:t xml:space="preserve"> and fair for all students and provide teachers and schools an opportunity to </w:t>
      </w:r>
      <w:r w:rsidR="00B160FC">
        <w:rPr>
          <w:rStyle w:val="Emphasis"/>
          <w:rFonts w:ascii="Franklin Gothic Book" w:hAnsi="Franklin Gothic Book" w:cs="Arial"/>
          <w:i w:val="0"/>
          <w:iCs w:val="0"/>
        </w:rPr>
        <w:t>practice test administration procedures</w:t>
      </w:r>
      <w:r w:rsidR="00B33D30">
        <w:rPr>
          <w:rStyle w:val="Emphasis"/>
          <w:rFonts w:ascii="Franklin Gothic Book" w:hAnsi="Franklin Gothic Book" w:cs="Arial"/>
          <w:i w:val="0"/>
          <w:iCs w:val="0"/>
        </w:rPr>
        <w:t xml:space="preserve"> in advance of the assessments next year</w:t>
      </w:r>
      <w:bookmarkStart w:id="0" w:name="_GoBack"/>
      <w:r w:rsidR="00B13C88">
        <w:rPr>
          <w:rStyle w:val="Emphasis"/>
          <w:rFonts w:ascii="Franklin Gothic Book" w:hAnsi="Franklin Gothic Book" w:cs="Arial"/>
          <w:i w:val="0"/>
          <w:iCs w:val="0"/>
        </w:rPr>
        <w:t xml:space="preserve">. </w:t>
      </w:r>
      <w:bookmarkEnd w:id="0"/>
    </w:p>
    <w:p w14:paraId="2014FA05" w14:textId="77777777" w:rsidR="00B83EE7" w:rsidRPr="006D370E" w:rsidRDefault="00B83EE7" w:rsidP="000130AF">
      <w:pPr>
        <w:pStyle w:val="NoSpacing"/>
        <w:rPr>
          <w:rStyle w:val="Emphasis"/>
        </w:rPr>
      </w:pPr>
    </w:p>
    <w:p w14:paraId="5FC8448B" w14:textId="311DB942" w:rsidR="00682AC0" w:rsidRPr="006D370E" w:rsidRDefault="00B93CA4" w:rsidP="002A7B18">
      <w:pPr>
        <w:pStyle w:val="NoSpacing"/>
        <w:rPr>
          <w:rStyle w:val="Emphasis"/>
        </w:rPr>
      </w:pPr>
      <w:r>
        <w:rPr>
          <w:rStyle w:val="Emphasis"/>
          <w:rFonts w:ascii="Franklin Gothic Book" w:hAnsi="Franklin Gothic Book" w:cs="Arial"/>
          <w:i w:val="0"/>
        </w:rPr>
        <w:t xml:space="preserve">The </w:t>
      </w:r>
      <w:r w:rsidR="00FB3D9D">
        <w:rPr>
          <w:rStyle w:val="Emphasis"/>
          <w:rFonts w:ascii="Franklin Gothic Book" w:hAnsi="Franklin Gothic Book" w:cs="Arial"/>
          <w:i w:val="0"/>
        </w:rPr>
        <w:t xml:space="preserve">new assessment system </w:t>
      </w:r>
      <w:r w:rsidRPr="006D370E">
        <w:rPr>
          <w:rStyle w:val="Emphasis"/>
          <w:rFonts w:ascii="Franklin Gothic Book" w:hAnsi="Franklin Gothic Book" w:cs="Arial"/>
          <w:i w:val="0"/>
        </w:rPr>
        <w:t>include</w:t>
      </w:r>
      <w:r w:rsidR="00FB3D9D">
        <w:rPr>
          <w:rStyle w:val="Emphasis"/>
          <w:rFonts w:ascii="Franklin Gothic Book" w:hAnsi="Franklin Gothic Book" w:cs="Arial"/>
          <w:i w:val="0"/>
        </w:rPr>
        <w:t>s</w:t>
      </w:r>
      <w:r w:rsidRPr="006D370E">
        <w:rPr>
          <w:rStyle w:val="Emphasis"/>
          <w:rFonts w:ascii="Franklin Gothic Book" w:hAnsi="Franklin Gothic Book" w:cs="Arial"/>
          <w:i w:val="0"/>
        </w:rPr>
        <w:t xml:space="preserve"> </w:t>
      </w:r>
      <w:r w:rsidR="00114DAA">
        <w:rPr>
          <w:rStyle w:val="Emphasis"/>
          <w:rFonts w:ascii="Franklin Gothic Book" w:hAnsi="Franklin Gothic Book" w:cs="Arial"/>
          <w:i w:val="0"/>
          <w:iCs w:val="0"/>
        </w:rPr>
        <w:t xml:space="preserve">tests for grades 3 through </w:t>
      </w:r>
      <w:r w:rsidR="004441AE">
        <w:rPr>
          <w:rStyle w:val="Emphasis"/>
          <w:rFonts w:ascii="Franklin Gothic Book" w:hAnsi="Franklin Gothic Book" w:cs="Arial"/>
          <w:i w:val="0"/>
          <w:iCs w:val="0"/>
        </w:rPr>
        <w:t>8 and 11 in English language arts/literacy and mathematics</w:t>
      </w:r>
      <w:r w:rsidR="00114DAA">
        <w:rPr>
          <w:rStyle w:val="Emphasis"/>
          <w:rFonts w:ascii="Franklin Gothic Book" w:hAnsi="Franklin Gothic Book" w:cs="Arial"/>
          <w:i w:val="0"/>
          <w:iCs w:val="0"/>
        </w:rPr>
        <w:t xml:space="preserve"> that </w:t>
      </w:r>
      <w:r w:rsidRPr="006D370E">
        <w:rPr>
          <w:rStyle w:val="Emphasis"/>
          <w:rFonts w:ascii="Franklin Gothic Book" w:hAnsi="Franklin Gothic Book" w:cs="Arial"/>
          <w:i w:val="0"/>
          <w:iCs w:val="0"/>
        </w:rPr>
        <w:t xml:space="preserve">go beyond </w:t>
      </w:r>
      <w:r w:rsidR="00FB3D9D">
        <w:rPr>
          <w:rStyle w:val="Emphasis"/>
          <w:rFonts w:ascii="Franklin Gothic Book" w:hAnsi="Franklin Gothic Book" w:cs="Arial"/>
          <w:i w:val="0"/>
          <w:iCs w:val="0"/>
        </w:rPr>
        <w:t xml:space="preserve">old </w:t>
      </w:r>
      <w:r w:rsidRPr="006D370E">
        <w:rPr>
          <w:rStyle w:val="Emphasis"/>
          <w:rFonts w:ascii="Franklin Gothic Book" w:hAnsi="Franklin Gothic Book" w:cs="Arial"/>
          <w:i w:val="0"/>
          <w:iCs w:val="0"/>
        </w:rPr>
        <w:t xml:space="preserve">multiple-choice </w:t>
      </w:r>
      <w:r w:rsidR="00FB3D9D">
        <w:rPr>
          <w:rStyle w:val="Emphasis"/>
          <w:rFonts w:ascii="Franklin Gothic Book" w:hAnsi="Franklin Gothic Book" w:cs="Arial"/>
          <w:i w:val="0"/>
          <w:iCs w:val="0"/>
        </w:rPr>
        <w:t xml:space="preserve">tests </w:t>
      </w:r>
      <w:r w:rsidRPr="006D370E">
        <w:rPr>
          <w:rStyle w:val="Emphasis"/>
          <w:rFonts w:ascii="Franklin Gothic Book" w:hAnsi="Franklin Gothic Book" w:cs="Arial"/>
          <w:i w:val="0"/>
          <w:iCs w:val="0"/>
        </w:rPr>
        <w:t xml:space="preserve">to include </w:t>
      </w:r>
      <w:r w:rsidR="00114DAA">
        <w:rPr>
          <w:rStyle w:val="Emphasis"/>
          <w:rFonts w:ascii="Franklin Gothic Book" w:hAnsi="Franklin Gothic Book" w:cs="Arial"/>
          <w:i w:val="0"/>
          <w:iCs w:val="0"/>
        </w:rPr>
        <w:t>new types of questions, writing at every grade,</w:t>
      </w:r>
      <w:r w:rsidRPr="006D370E">
        <w:rPr>
          <w:rStyle w:val="Emphasis"/>
          <w:rFonts w:ascii="Franklin Gothic Book" w:hAnsi="Franklin Gothic Book" w:cs="Arial"/>
          <w:i w:val="0"/>
          <w:iCs w:val="0"/>
        </w:rPr>
        <w:t xml:space="preserve"> and performance tasks that ask students to research and analyze information, weigh evidence, and solve</w:t>
      </w:r>
      <w:r w:rsidR="00266070">
        <w:rPr>
          <w:rStyle w:val="Emphasis"/>
          <w:rFonts w:ascii="Franklin Gothic Book" w:hAnsi="Franklin Gothic Book" w:cs="Arial"/>
          <w:i w:val="0"/>
          <w:iCs w:val="0"/>
        </w:rPr>
        <w:t xml:space="preserve"> real-world</w:t>
      </w:r>
      <w:r w:rsidRPr="006D370E">
        <w:rPr>
          <w:rStyle w:val="Emphasis"/>
          <w:rFonts w:ascii="Franklin Gothic Book" w:hAnsi="Franklin Gothic Book" w:cs="Arial"/>
          <w:i w:val="0"/>
          <w:iCs w:val="0"/>
        </w:rPr>
        <w:t xml:space="preserve"> problems</w:t>
      </w:r>
      <w:r w:rsidR="00266070">
        <w:rPr>
          <w:rStyle w:val="Emphasis"/>
          <w:rFonts w:ascii="Franklin Gothic Book" w:hAnsi="Franklin Gothic Book" w:cs="Arial"/>
          <w:i w:val="0"/>
          <w:iCs w:val="0"/>
        </w:rPr>
        <w:t>.</w:t>
      </w:r>
    </w:p>
    <w:p w14:paraId="20FA6137" w14:textId="77777777" w:rsidR="00682AC0" w:rsidRPr="006D370E" w:rsidRDefault="00682AC0" w:rsidP="00660D0C">
      <w:pPr>
        <w:pStyle w:val="NoSpacing"/>
        <w:rPr>
          <w:rStyle w:val="Emphasis"/>
        </w:rPr>
      </w:pPr>
    </w:p>
    <w:p w14:paraId="407030DB" w14:textId="51364DD4" w:rsidR="00D576C1" w:rsidRPr="00660D0C" w:rsidRDefault="00794A7C" w:rsidP="00660D0C">
      <w:pPr>
        <w:pStyle w:val="NoSpacing"/>
        <w:rPr>
          <w:rFonts w:ascii="Franklin Gothic Book" w:eastAsiaTheme="minorEastAsia" w:hAnsi="Franklin Gothic Book" w:cs="Arial"/>
        </w:rPr>
      </w:pPr>
      <w:r>
        <w:rPr>
          <w:rStyle w:val="Emphasis"/>
          <w:rFonts w:ascii="Franklin Gothic Book" w:hAnsi="Franklin Gothic Book"/>
          <w:i w:val="0"/>
        </w:rPr>
        <w:t>Of course, s</w:t>
      </w:r>
      <w:r w:rsidR="004C29C4" w:rsidRPr="006D370E">
        <w:rPr>
          <w:rStyle w:val="Emphasis"/>
          <w:rFonts w:ascii="Franklin Gothic Book" w:hAnsi="Franklin Gothic Book"/>
          <w:i w:val="0"/>
        </w:rPr>
        <w:t>etting high standards</w:t>
      </w:r>
      <w:r w:rsidR="000A5516">
        <w:rPr>
          <w:rStyle w:val="Emphasis"/>
          <w:rFonts w:ascii="Franklin Gothic Book" w:hAnsi="Franklin Gothic Book"/>
          <w:i w:val="0"/>
        </w:rPr>
        <w:t xml:space="preserve"> and developing high-quality assessments are</w:t>
      </w:r>
      <w:r w:rsidR="004C29C4" w:rsidRPr="006D370E">
        <w:rPr>
          <w:rStyle w:val="Emphasis"/>
          <w:rFonts w:ascii="Franklin Gothic Book" w:hAnsi="Franklin Gothic Book"/>
          <w:i w:val="0"/>
        </w:rPr>
        <w:t xml:space="preserve"> just the first step</w:t>
      </w:r>
      <w:r w:rsidR="000A5516">
        <w:rPr>
          <w:rStyle w:val="Emphasis"/>
          <w:rFonts w:ascii="Franklin Gothic Book" w:hAnsi="Franklin Gothic Book"/>
          <w:i w:val="0"/>
        </w:rPr>
        <w:t>s</w:t>
      </w:r>
      <w:r w:rsidR="004C29C4" w:rsidRPr="006D370E">
        <w:rPr>
          <w:rStyle w:val="Emphasis"/>
          <w:rFonts w:ascii="Franklin Gothic Book" w:hAnsi="Franklin Gothic Book"/>
          <w:i w:val="0"/>
        </w:rPr>
        <w:t xml:space="preserve"> </w:t>
      </w:r>
      <w:r w:rsidR="000A5516">
        <w:rPr>
          <w:rStyle w:val="Emphasis"/>
          <w:rFonts w:ascii="Franklin Gothic Book" w:hAnsi="Franklin Gothic Book"/>
          <w:i w:val="0"/>
        </w:rPr>
        <w:t>toward</w:t>
      </w:r>
      <w:r w:rsidR="000A5516" w:rsidRPr="006D370E">
        <w:rPr>
          <w:rStyle w:val="Emphasis"/>
          <w:rFonts w:ascii="Franklin Gothic Book" w:hAnsi="Franklin Gothic Book"/>
          <w:i w:val="0"/>
        </w:rPr>
        <w:t xml:space="preserve"> </w:t>
      </w:r>
      <w:r w:rsidR="004C29C4" w:rsidRPr="006D370E">
        <w:rPr>
          <w:rStyle w:val="Emphasis"/>
          <w:rFonts w:ascii="Franklin Gothic Book" w:hAnsi="Franklin Gothic Book"/>
          <w:i w:val="0"/>
        </w:rPr>
        <w:t>preparing all</w:t>
      </w:r>
      <w:r w:rsidR="004C29C4">
        <w:rPr>
          <w:rFonts w:ascii="Franklin Gothic Book" w:hAnsi="Franklin Gothic Book" w:cs="Arial"/>
        </w:rPr>
        <w:t xml:space="preserve"> students for the challenges of college and the workplace. It is up to all of us to make sure students</w:t>
      </w:r>
      <w:r>
        <w:rPr>
          <w:rFonts w:ascii="Franklin Gothic Book" w:hAnsi="Franklin Gothic Book" w:cs="Arial"/>
        </w:rPr>
        <w:t>,</w:t>
      </w:r>
      <w:r w:rsidR="00CE1999">
        <w:rPr>
          <w:rFonts w:ascii="Franklin Gothic Book" w:hAnsi="Franklin Gothic Book" w:cs="Arial"/>
        </w:rPr>
        <w:t xml:space="preserve"> </w:t>
      </w:r>
      <w:r w:rsidR="00FB3D9D">
        <w:rPr>
          <w:rFonts w:ascii="Franklin Gothic Book" w:hAnsi="Franklin Gothic Book" w:cs="Arial"/>
        </w:rPr>
        <w:t>teachers</w:t>
      </w:r>
      <w:r w:rsidR="00CE1999">
        <w:rPr>
          <w:rFonts w:ascii="Franklin Gothic Book" w:hAnsi="Franklin Gothic Book" w:cs="Arial"/>
        </w:rPr>
        <w:t>,</w:t>
      </w:r>
      <w:r w:rsidR="00FB3D9D">
        <w:rPr>
          <w:rFonts w:ascii="Franklin Gothic Book" w:hAnsi="Franklin Gothic Book" w:cs="Arial"/>
        </w:rPr>
        <w:t xml:space="preserve"> </w:t>
      </w:r>
      <w:r>
        <w:rPr>
          <w:rFonts w:ascii="Franklin Gothic Book" w:hAnsi="Franklin Gothic Book" w:cs="Arial"/>
        </w:rPr>
        <w:t xml:space="preserve">and schools </w:t>
      </w:r>
      <w:r w:rsidR="004C29C4">
        <w:rPr>
          <w:rFonts w:ascii="Franklin Gothic Book" w:hAnsi="Franklin Gothic Book" w:cs="Arial"/>
        </w:rPr>
        <w:t xml:space="preserve">have the support they need to meet those goals. </w:t>
      </w:r>
      <w:r w:rsidR="004E5E60">
        <w:rPr>
          <w:rFonts w:ascii="Franklin Gothic Book" w:hAnsi="Franklin Gothic Book" w:cs="Arial"/>
        </w:rPr>
        <w:t xml:space="preserve">It’s hard work. </w:t>
      </w:r>
      <w:r w:rsidR="009D4E52" w:rsidRPr="00660D0C">
        <w:rPr>
          <w:rFonts w:ascii="Franklin Gothic Book" w:hAnsi="Franklin Gothic Book" w:cs="Arial"/>
        </w:rPr>
        <w:t xml:space="preserve">The </w:t>
      </w:r>
      <w:r w:rsidR="004C29C4">
        <w:rPr>
          <w:rFonts w:ascii="Franklin Gothic Book" w:hAnsi="Franklin Gothic Book" w:cs="Arial"/>
        </w:rPr>
        <w:t xml:space="preserve">Smarter Balanced </w:t>
      </w:r>
      <w:r w:rsidR="008A432E">
        <w:rPr>
          <w:rFonts w:ascii="Franklin Gothic Book" w:hAnsi="Franklin Gothic Book" w:cs="Arial"/>
        </w:rPr>
        <w:t>Field Test</w:t>
      </w:r>
      <w:r w:rsidR="00C50F55" w:rsidRPr="00660D0C">
        <w:rPr>
          <w:rFonts w:ascii="Franklin Gothic Book" w:hAnsi="Franklin Gothic Book" w:cs="Arial"/>
        </w:rPr>
        <w:t xml:space="preserve"> </w:t>
      </w:r>
      <w:r w:rsidR="00FB3D9D">
        <w:rPr>
          <w:rFonts w:ascii="Franklin Gothic Book" w:hAnsi="Franklin Gothic Book" w:cs="Arial"/>
        </w:rPr>
        <w:t xml:space="preserve">is </w:t>
      </w:r>
      <w:r w:rsidR="00A85A2E">
        <w:rPr>
          <w:rFonts w:ascii="Franklin Gothic Book" w:hAnsi="Franklin Gothic Book" w:cs="Arial"/>
        </w:rPr>
        <w:t xml:space="preserve">an important </w:t>
      </w:r>
      <w:r w:rsidR="001A5802">
        <w:rPr>
          <w:rFonts w:ascii="Franklin Gothic Book" w:hAnsi="Franklin Gothic Book" w:cs="Arial"/>
        </w:rPr>
        <w:t>opportunity</w:t>
      </w:r>
      <w:r w:rsidR="00A85A2E">
        <w:rPr>
          <w:rFonts w:ascii="Franklin Gothic Book" w:hAnsi="Franklin Gothic Book" w:cs="Arial"/>
        </w:rPr>
        <w:t xml:space="preserve"> </w:t>
      </w:r>
      <w:r w:rsidR="009D4E52" w:rsidRPr="00660D0C">
        <w:rPr>
          <w:rFonts w:ascii="Franklin Gothic Book" w:hAnsi="Franklin Gothic Book" w:cs="Arial"/>
        </w:rPr>
        <w:t xml:space="preserve">to </w:t>
      </w:r>
      <w:r w:rsidR="004C29C4">
        <w:rPr>
          <w:rFonts w:ascii="Franklin Gothic Book" w:hAnsi="Franklin Gothic Book" w:cs="Arial"/>
        </w:rPr>
        <w:t xml:space="preserve">learn more about the new assessments </w:t>
      </w:r>
      <w:r w:rsidR="00CE1999">
        <w:rPr>
          <w:rFonts w:ascii="Franklin Gothic Book" w:hAnsi="Franklin Gothic Book" w:cs="Arial"/>
        </w:rPr>
        <w:t xml:space="preserve">and how to make them a </w:t>
      </w:r>
      <w:r w:rsidR="004E5E60">
        <w:rPr>
          <w:rFonts w:ascii="Franklin Gothic Book" w:hAnsi="Franklin Gothic Book" w:cs="Arial"/>
        </w:rPr>
        <w:t xml:space="preserve">success. It’s a key part </w:t>
      </w:r>
      <w:r w:rsidR="00CE1999">
        <w:rPr>
          <w:rFonts w:ascii="Franklin Gothic Book" w:hAnsi="Franklin Gothic Book" w:cs="Arial"/>
        </w:rPr>
        <w:t>of the</w:t>
      </w:r>
      <w:r w:rsidR="00EE3FA1">
        <w:rPr>
          <w:rFonts w:ascii="Franklin Gothic Book" w:hAnsi="Franklin Gothic Book" w:cs="Arial"/>
        </w:rPr>
        <w:t xml:space="preserve"> </w:t>
      </w:r>
      <w:r w:rsidR="004E5E60">
        <w:rPr>
          <w:rFonts w:ascii="Franklin Gothic Book" w:hAnsi="Franklin Gothic Book" w:cs="Arial"/>
        </w:rPr>
        <w:t xml:space="preserve">ongoing </w:t>
      </w:r>
      <w:r w:rsidR="00114DAA">
        <w:rPr>
          <w:rFonts w:ascii="Franklin Gothic Book" w:hAnsi="Franklin Gothic Book" w:cs="Arial"/>
        </w:rPr>
        <w:t>agenda</w:t>
      </w:r>
      <w:r w:rsidR="00EE3FA1">
        <w:rPr>
          <w:rFonts w:ascii="Franklin Gothic Book" w:hAnsi="Franklin Gothic Book" w:cs="Arial"/>
        </w:rPr>
        <w:t xml:space="preserve"> </w:t>
      </w:r>
      <w:r w:rsidR="004E5E60">
        <w:rPr>
          <w:rFonts w:ascii="Franklin Gothic Book" w:hAnsi="Franklin Gothic Book" w:cs="Arial"/>
        </w:rPr>
        <w:t xml:space="preserve">in </w:t>
      </w:r>
      <w:r w:rsidR="004E5E60" w:rsidRPr="00CE1999">
        <w:rPr>
          <w:rFonts w:ascii="Franklin Gothic Book" w:hAnsi="Franklin Gothic Book" w:cs="Arial"/>
          <w:highlight w:val="yellow"/>
        </w:rPr>
        <w:t>[INSERT STATE</w:t>
      </w:r>
      <w:r w:rsidR="004E5E60">
        <w:rPr>
          <w:rFonts w:ascii="Franklin Gothic Book" w:hAnsi="Franklin Gothic Book" w:cs="Arial"/>
        </w:rPr>
        <w:t xml:space="preserve">] </w:t>
      </w:r>
      <w:r w:rsidR="00114DAA">
        <w:rPr>
          <w:rFonts w:ascii="Franklin Gothic Book" w:hAnsi="Franklin Gothic Book" w:cs="Arial"/>
        </w:rPr>
        <w:t>to strengthen</w:t>
      </w:r>
      <w:r w:rsidR="00EE3FA1">
        <w:rPr>
          <w:rFonts w:ascii="Franklin Gothic Book" w:hAnsi="Franklin Gothic Book" w:cs="Arial"/>
        </w:rPr>
        <w:t xml:space="preserve"> </w:t>
      </w:r>
      <w:r w:rsidR="00CE1999">
        <w:rPr>
          <w:rFonts w:ascii="Franklin Gothic Book" w:hAnsi="Franklin Gothic Book" w:cs="Arial"/>
        </w:rPr>
        <w:t>our education</w:t>
      </w:r>
      <w:r w:rsidR="00344142">
        <w:rPr>
          <w:rFonts w:ascii="Franklin Gothic Book" w:hAnsi="Franklin Gothic Book" w:cs="Arial"/>
        </w:rPr>
        <w:t xml:space="preserve"> system for the future</w:t>
      </w:r>
      <w:r w:rsidR="00660D0C" w:rsidRPr="00660D0C">
        <w:rPr>
          <w:rFonts w:ascii="Franklin Gothic Book" w:hAnsi="Franklin Gothic Book" w:cs="Arial"/>
        </w:rPr>
        <w:t xml:space="preserve">. </w:t>
      </w:r>
    </w:p>
    <w:p w14:paraId="2B0F0C0A" w14:textId="77777777" w:rsidR="00660D0C" w:rsidRDefault="00660D0C" w:rsidP="009D4E52">
      <w:pPr>
        <w:pStyle w:val="BulletList"/>
        <w:numPr>
          <w:ilvl w:val="0"/>
          <w:numId w:val="0"/>
        </w:numPr>
        <w:spacing w:after="0"/>
        <w:rPr>
          <w:rFonts w:cs="Arial"/>
          <w:sz w:val="22"/>
          <w:szCs w:val="22"/>
        </w:rPr>
      </w:pPr>
    </w:p>
    <w:sectPr w:rsidR="00660D0C" w:rsidSect="003E590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C180E" w14:textId="77777777" w:rsidR="00112AD1" w:rsidRDefault="00112AD1" w:rsidP="005449EF">
      <w:pPr>
        <w:spacing w:after="0" w:line="240" w:lineRule="auto"/>
      </w:pPr>
      <w:r>
        <w:separator/>
      </w:r>
    </w:p>
  </w:endnote>
  <w:endnote w:type="continuationSeparator" w:id="0">
    <w:p w14:paraId="7F661AD0" w14:textId="77777777" w:rsidR="00112AD1" w:rsidRDefault="00112AD1" w:rsidP="0054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8C6C7" w14:textId="77777777" w:rsidR="00112AD1" w:rsidRDefault="00112AD1" w:rsidP="005449EF">
      <w:pPr>
        <w:spacing w:after="0" w:line="240" w:lineRule="auto"/>
      </w:pPr>
      <w:r>
        <w:separator/>
      </w:r>
    </w:p>
  </w:footnote>
  <w:footnote w:type="continuationSeparator" w:id="0">
    <w:p w14:paraId="5CCF172A" w14:textId="77777777" w:rsidR="00112AD1" w:rsidRDefault="00112AD1" w:rsidP="0054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B371" w14:textId="77777777" w:rsidR="00B33D30" w:rsidRPr="00CE1999" w:rsidRDefault="00B33D30" w:rsidP="005449EF">
    <w:pPr>
      <w:pStyle w:val="Header"/>
      <w:ind w:left="360" w:firstLine="4320"/>
      <w:jc w:val="right"/>
      <w:rPr>
        <w:rFonts w:ascii="Franklin Gothic Book" w:hAnsi="Franklin Gothic Book"/>
        <w:noProof/>
        <w:sz w:val="32"/>
        <w:szCs w:val="32"/>
      </w:rPr>
    </w:pPr>
    <w:r w:rsidRPr="00CE1999">
      <w:rPr>
        <w:rFonts w:ascii="Franklin Gothic Book" w:hAnsi="Franklin Gothic Book"/>
        <w:noProof/>
        <w:sz w:val="32"/>
        <w:szCs w:val="32"/>
      </w:rPr>
      <w:t>FIELD TEST</w:t>
    </w:r>
    <w:r w:rsidRPr="00CE1999">
      <w:rPr>
        <w:noProof/>
        <w:sz w:val="32"/>
        <w:szCs w:val="32"/>
      </w:rPr>
      <w:drawing>
        <wp:anchor distT="0" distB="0" distL="114300" distR="114300" simplePos="0" relativeHeight="251657216" behindDoc="0" locked="0" layoutInCell="1" allowOverlap="1" wp14:anchorId="7FF81FD5" wp14:editId="6CEA1C25">
          <wp:simplePos x="0" y="0"/>
          <wp:positionH relativeFrom="column">
            <wp:posOffset>-9525</wp:posOffset>
          </wp:positionH>
          <wp:positionV relativeFrom="paragraph">
            <wp:posOffset>-95250</wp:posOffset>
          </wp:positionV>
          <wp:extent cx="1504315" cy="473710"/>
          <wp:effectExtent l="0" t="0" r="635" b="254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473710"/>
                  </a:xfrm>
                  <a:prstGeom prst="rect">
                    <a:avLst/>
                  </a:prstGeom>
                  <a:noFill/>
                  <a:ln>
                    <a:noFill/>
                  </a:ln>
                </pic:spPr>
              </pic:pic>
            </a:graphicData>
          </a:graphic>
        </wp:anchor>
      </w:drawing>
    </w:r>
    <w:r w:rsidRPr="00CE1999">
      <w:rPr>
        <w:rFonts w:ascii="Franklin Gothic Book" w:hAnsi="Franklin Gothic Book"/>
        <w:noProof/>
        <w:sz w:val="32"/>
        <w:szCs w:val="32"/>
      </w:rPr>
      <w:t xml:space="preserve"> </w:t>
    </w:r>
  </w:p>
  <w:p w14:paraId="72D0B3DD" w14:textId="77777777" w:rsidR="00B33D30" w:rsidRPr="00CE1999" w:rsidRDefault="00B33D30" w:rsidP="005449EF">
    <w:pPr>
      <w:pStyle w:val="Header"/>
      <w:ind w:left="360" w:firstLine="4320"/>
      <w:jc w:val="right"/>
      <w:rPr>
        <w:rFonts w:ascii="Franklin Gothic Book" w:hAnsi="Franklin Gothic Book"/>
        <w:noProof/>
        <w:sz w:val="32"/>
        <w:szCs w:val="32"/>
      </w:rPr>
    </w:pPr>
    <w:r w:rsidRPr="00CE1999">
      <w:rPr>
        <w:rFonts w:ascii="Franklin Gothic Book" w:hAnsi="Franklin Gothic Book"/>
        <w:noProof/>
        <w:sz w:val="32"/>
        <w:szCs w:val="32"/>
      </w:rPr>
      <w:t>OP-ED TEMPLATE</w:t>
    </w:r>
  </w:p>
  <w:p w14:paraId="4B911FDE" w14:textId="77777777" w:rsidR="00B33D30" w:rsidRPr="005449EF" w:rsidRDefault="00B33D30" w:rsidP="00544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AF4"/>
    <w:multiLevelType w:val="hybridMultilevel"/>
    <w:tmpl w:val="2708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94DED"/>
    <w:multiLevelType w:val="hybridMultilevel"/>
    <w:tmpl w:val="629C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A4D4F"/>
    <w:multiLevelType w:val="hybridMultilevel"/>
    <w:tmpl w:val="D368E4D6"/>
    <w:lvl w:ilvl="0" w:tplc="A58A407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625A1"/>
    <w:multiLevelType w:val="hybridMultilevel"/>
    <w:tmpl w:val="B078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30"/>
    <w:rsid w:val="00000470"/>
    <w:rsid w:val="00005458"/>
    <w:rsid w:val="0001003F"/>
    <w:rsid w:val="000130AF"/>
    <w:rsid w:val="00032716"/>
    <w:rsid w:val="000441CA"/>
    <w:rsid w:val="00064628"/>
    <w:rsid w:val="00070E6A"/>
    <w:rsid w:val="00071BA0"/>
    <w:rsid w:val="000853B0"/>
    <w:rsid w:val="000A5516"/>
    <w:rsid w:val="000B4B1F"/>
    <w:rsid w:val="000C6EC6"/>
    <w:rsid w:val="000D7DCF"/>
    <w:rsid w:val="000E6675"/>
    <w:rsid w:val="0010332F"/>
    <w:rsid w:val="00112AD1"/>
    <w:rsid w:val="00114DAA"/>
    <w:rsid w:val="00130388"/>
    <w:rsid w:val="00136230"/>
    <w:rsid w:val="0016025C"/>
    <w:rsid w:val="001A5802"/>
    <w:rsid w:val="001A695B"/>
    <w:rsid w:val="001C6F7F"/>
    <w:rsid w:val="001E7D92"/>
    <w:rsid w:val="0020559C"/>
    <w:rsid w:val="00222EB2"/>
    <w:rsid w:val="00234469"/>
    <w:rsid w:val="00266070"/>
    <w:rsid w:val="00286C53"/>
    <w:rsid w:val="00290E05"/>
    <w:rsid w:val="002A7B18"/>
    <w:rsid w:val="002C4FCC"/>
    <w:rsid w:val="002D3CFA"/>
    <w:rsid w:val="00337B12"/>
    <w:rsid w:val="00344142"/>
    <w:rsid w:val="00367D5D"/>
    <w:rsid w:val="003C2C0C"/>
    <w:rsid w:val="003E5903"/>
    <w:rsid w:val="0040206A"/>
    <w:rsid w:val="00426065"/>
    <w:rsid w:val="004441AE"/>
    <w:rsid w:val="004621EC"/>
    <w:rsid w:val="00464D38"/>
    <w:rsid w:val="004852BA"/>
    <w:rsid w:val="004A20EB"/>
    <w:rsid w:val="004A7DD9"/>
    <w:rsid w:val="004C29C4"/>
    <w:rsid w:val="004C5DEE"/>
    <w:rsid w:val="004D0DBC"/>
    <w:rsid w:val="004E5E60"/>
    <w:rsid w:val="00517D66"/>
    <w:rsid w:val="00531C0C"/>
    <w:rsid w:val="00533E15"/>
    <w:rsid w:val="005449EF"/>
    <w:rsid w:val="00561CA3"/>
    <w:rsid w:val="005720B8"/>
    <w:rsid w:val="005D22A1"/>
    <w:rsid w:val="005E3C54"/>
    <w:rsid w:val="00614F2C"/>
    <w:rsid w:val="00644204"/>
    <w:rsid w:val="00660D0C"/>
    <w:rsid w:val="006634BA"/>
    <w:rsid w:val="00664BE3"/>
    <w:rsid w:val="006827AC"/>
    <w:rsid w:val="00682AC0"/>
    <w:rsid w:val="006D370E"/>
    <w:rsid w:val="006E18E4"/>
    <w:rsid w:val="00715FD3"/>
    <w:rsid w:val="00717314"/>
    <w:rsid w:val="00734673"/>
    <w:rsid w:val="0077009A"/>
    <w:rsid w:val="00794A7C"/>
    <w:rsid w:val="007B00FD"/>
    <w:rsid w:val="007B5042"/>
    <w:rsid w:val="00815867"/>
    <w:rsid w:val="00816153"/>
    <w:rsid w:val="00845A1E"/>
    <w:rsid w:val="00857E57"/>
    <w:rsid w:val="008830C1"/>
    <w:rsid w:val="008A432E"/>
    <w:rsid w:val="008C3C4C"/>
    <w:rsid w:val="009167C9"/>
    <w:rsid w:val="00922E32"/>
    <w:rsid w:val="00933637"/>
    <w:rsid w:val="00965A6A"/>
    <w:rsid w:val="009667B3"/>
    <w:rsid w:val="009C51FF"/>
    <w:rsid w:val="009D4CB9"/>
    <w:rsid w:val="009D4E52"/>
    <w:rsid w:val="009E7F33"/>
    <w:rsid w:val="00A03586"/>
    <w:rsid w:val="00A20E15"/>
    <w:rsid w:val="00A265A0"/>
    <w:rsid w:val="00A40A92"/>
    <w:rsid w:val="00A835B3"/>
    <w:rsid w:val="00A85A2E"/>
    <w:rsid w:val="00A9509A"/>
    <w:rsid w:val="00A95A83"/>
    <w:rsid w:val="00A9616B"/>
    <w:rsid w:val="00AB038D"/>
    <w:rsid w:val="00AB5A33"/>
    <w:rsid w:val="00AC2B69"/>
    <w:rsid w:val="00B0429E"/>
    <w:rsid w:val="00B13C88"/>
    <w:rsid w:val="00B160FC"/>
    <w:rsid w:val="00B26E58"/>
    <w:rsid w:val="00B33395"/>
    <w:rsid w:val="00B33D30"/>
    <w:rsid w:val="00B6094A"/>
    <w:rsid w:val="00B83EE7"/>
    <w:rsid w:val="00B93CA4"/>
    <w:rsid w:val="00BA072D"/>
    <w:rsid w:val="00C50F55"/>
    <w:rsid w:val="00C57904"/>
    <w:rsid w:val="00C672C5"/>
    <w:rsid w:val="00C73251"/>
    <w:rsid w:val="00C930E0"/>
    <w:rsid w:val="00C94652"/>
    <w:rsid w:val="00C95A63"/>
    <w:rsid w:val="00CA4FA9"/>
    <w:rsid w:val="00CE1999"/>
    <w:rsid w:val="00CF0168"/>
    <w:rsid w:val="00D15825"/>
    <w:rsid w:val="00D222C4"/>
    <w:rsid w:val="00D25AF2"/>
    <w:rsid w:val="00D40821"/>
    <w:rsid w:val="00D576C1"/>
    <w:rsid w:val="00D770FF"/>
    <w:rsid w:val="00D92D2C"/>
    <w:rsid w:val="00D962F4"/>
    <w:rsid w:val="00DB5F65"/>
    <w:rsid w:val="00DD5F23"/>
    <w:rsid w:val="00E12367"/>
    <w:rsid w:val="00E424C2"/>
    <w:rsid w:val="00EA4560"/>
    <w:rsid w:val="00EC037F"/>
    <w:rsid w:val="00EC5307"/>
    <w:rsid w:val="00EE3FA1"/>
    <w:rsid w:val="00F02A30"/>
    <w:rsid w:val="00F24B92"/>
    <w:rsid w:val="00F30C0B"/>
    <w:rsid w:val="00F40278"/>
    <w:rsid w:val="00F41E95"/>
    <w:rsid w:val="00F67EF8"/>
    <w:rsid w:val="00FB3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B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12"/>
    <w:pPr>
      <w:spacing w:after="0" w:line="240" w:lineRule="auto"/>
      <w:ind w:left="720"/>
      <w:contextualSpacing/>
    </w:pPr>
  </w:style>
  <w:style w:type="character" w:styleId="Hyperlink">
    <w:name w:val="Hyperlink"/>
    <w:uiPriority w:val="99"/>
    <w:unhideWhenUsed/>
    <w:rsid w:val="00337B12"/>
    <w:rPr>
      <w:color w:val="0000FF"/>
      <w:u w:val="single"/>
    </w:rPr>
  </w:style>
  <w:style w:type="paragraph" w:customStyle="1" w:styleId="BulletList">
    <w:name w:val="BulletList"/>
    <w:link w:val="BulletListChar"/>
    <w:qFormat/>
    <w:rsid w:val="00D576C1"/>
    <w:pPr>
      <w:numPr>
        <w:numId w:val="2"/>
      </w:numPr>
      <w:spacing w:after="120" w:line="240" w:lineRule="auto"/>
    </w:pPr>
    <w:rPr>
      <w:rFonts w:ascii="Franklin Gothic Book" w:eastAsiaTheme="minorEastAsia" w:hAnsi="Franklin Gothic Book" w:cs="Times New Roman"/>
      <w:sz w:val="20"/>
      <w:szCs w:val="20"/>
    </w:rPr>
  </w:style>
  <w:style w:type="character" w:customStyle="1" w:styleId="BulletListChar">
    <w:name w:val="BulletList Char"/>
    <w:link w:val="BulletList"/>
    <w:rsid w:val="00D576C1"/>
    <w:rPr>
      <w:rFonts w:ascii="Franklin Gothic Book" w:eastAsiaTheme="minorEastAsia" w:hAnsi="Franklin Gothic Book" w:cs="Times New Roman"/>
      <w:sz w:val="20"/>
      <w:szCs w:val="20"/>
    </w:rPr>
  </w:style>
  <w:style w:type="paragraph" w:styleId="Header">
    <w:name w:val="header"/>
    <w:basedOn w:val="Normal"/>
    <w:link w:val="HeaderChar"/>
    <w:uiPriority w:val="99"/>
    <w:unhideWhenUsed/>
    <w:rsid w:val="0054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EF"/>
  </w:style>
  <w:style w:type="paragraph" w:styleId="Footer">
    <w:name w:val="footer"/>
    <w:basedOn w:val="Normal"/>
    <w:link w:val="FooterChar"/>
    <w:uiPriority w:val="99"/>
    <w:unhideWhenUsed/>
    <w:rsid w:val="0054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EF"/>
  </w:style>
  <w:style w:type="paragraph" w:styleId="NoSpacing">
    <w:name w:val="No Spacing"/>
    <w:uiPriority w:val="1"/>
    <w:qFormat/>
    <w:rsid w:val="00965A6A"/>
    <w:pPr>
      <w:spacing w:after="0" w:line="240" w:lineRule="auto"/>
    </w:pPr>
  </w:style>
  <w:style w:type="character" w:styleId="Emphasis">
    <w:name w:val="Emphasis"/>
    <w:basedOn w:val="DefaultParagraphFont"/>
    <w:uiPriority w:val="20"/>
    <w:qFormat/>
    <w:rsid w:val="00D15825"/>
    <w:rPr>
      <w:i/>
      <w:iCs/>
    </w:rPr>
  </w:style>
  <w:style w:type="paragraph" w:styleId="NormalWeb">
    <w:name w:val="Normal (Web)"/>
    <w:basedOn w:val="Normal"/>
    <w:uiPriority w:val="99"/>
    <w:unhideWhenUsed/>
    <w:rsid w:val="00660D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52"/>
    <w:rPr>
      <w:rFonts w:ascii="Tahoma" w:hAnsi="Tahoma" w:cs="Tahoma"/>
      <w:sz w:val="16"/>
      <w:szCs w:val="16"/>
    </w:rPr>
  </w:style>
  <w:style w:type="character" w:styleId="CommentReference">
    <w:name w:val="annotation reference"/>
    <w:basedOn w:val="DefaultParagraphFont"/>
    <w:uiPriority w:val="99"/>
    <w:semiHidden/>
    <w:unhideWhenUsed/>
    <w:rsid w:val="00D25AF2"/>
    <w:rPr>
      <w:sz w:val="16"/>
      <w:szCs w:val="16"/>
    </w:rPr>
  </w:style>
  <w:style w:type="paragraph" w:styleId="CommentText">
    <w:name w:val="annotation text"/>
    <w:basedOn w:val="Normal"/>
    <w:link w:val="CommentTextChar"/>
    <w:uiPriority w:val="99"/>
    <w:semiHidden/>
    <w:unhideWhenUsed/>
    <w:rsid w:val="00D25AF2"/>
    <w:pPr>
      <w:spacing w:line="240" w:lineRule="auto"/>
    </w:pPr>
    <w:rPr>
      <w:sz w:val="20"/>
      <w:szCs w:val="20"/>
    </w:rPr>
  </w:style>
  <w:style w:type="character" w:customStyle="1" w:styleId="CommentTextChar">
    <w:name w:val="Comment Text Char"/>
    <w:basedOn w:val="DefaultParagraphFont"/>
    <w:link w:val="CommentText"/>
    <w:uiPriority w:val="99"/>
    <w:semiHidden/>
    <w:rsid w:val="00D25AF2"/>
    <w:rPr>
      <w:sz w:val="20"/>
      <w:szCs w:val="20"/>
    </w:rPr>
  </w:style>
  <w:style w:type="paragraph" w:styleId="CommentSubject">
    <w:name w:val="annotation subject"/>
    <w:basedOn w:val="CommentText"/>
    <w:next w:val="CommentText"/>
    <w:link w:val="CommentSubjectChar"/>
    <w:uiPriority w:val="99"/>
    <w:semiHidden/>
    <w:unhideWhenUsed/>
    <w:rsid w:val="00D25AF2"/>
    <w:rPr>
      <w:b/>
      <w:bCs/>
    </w:rPr>
  </w:style>
  <w:style w:type="character" w:customStyle="1" w:styleId="CommentSubjectChar">
    <w:name w:val="Comment Subject Char"/>
    <w:basedOn w:val="CommentTextChar"/>
    <w:link w:val="CommentSubject"/>
    <w:uiPriority w:val="99"/>
    <w:semiHidden/>
    <w:rsid w:val="00D25A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12"/>
    <w:pPr>
      <w:spacing w:after="0" w:line="240" w:lineRule="auto"/>
      <w:ind w:left="720"/>
      <w:contextualSpacing/>
    </w:pPr>
  </w:style>
  <w:style w:type="character" w:styleId="Hyperlink">
    <w:name w:val="Hyperlink"/>
    <w:uiPriority w:val="99"/>
    <w:unhideWhenUsed/>
    <w:rsid w:val="00337B12"/>
    <w:rPr>
      <w:color w:val="0000FF"/>
      <w:u w:val="single"/>
    </w:rPr>
  </w:style>
  <w:style w:type="paragraph" w:customStyle="1" w:styleId="BulletList">
    <w:name w:val="BulletList"/>
    <w:link w:val="BulletListChar"/>
    <w:qFormat/>
    <w:rsid w:val="00D576C1"/>
    <w:pPr>
      <w:numPr>
        <w:numId w:val="2"/>
      </w:numPr>
      <w:spacing w:after="120" w:line="240" w:lineRule="auto"/>
    </w:pPr>
    <w:rPr>
      <w:rFonts w:ascii="Franklin Gothic Book" w:eastAsiaTheme="minorEastAsia" w:hAnsi="Franklin Gothic Book" w:cs="Times New Roman"/>
      <w:sz w:val="20"/>
      <w:szCs w:val="20"/>
    </w:rPr>
  </w:style>
  <w:style w:type="character" w:customStyle="1" w:styleId="BulletListChar">
    <w:name w:val="BulletList Char"/>
    <w:link w:val="BulletList"/>
    <w:rsid w:val="00D576C1"/>
    <w:rPr>
      <w:rFonts w:ascii="Franklin Gothic Book" w:eastAsiaTheme="minorEastAsia" w:hAnsi="Franklin Gothic Book" w:cs="Times New Roman"/>
      <w:sz w:val="20"/>
      <w:szCs w:val="20"/>
    </w:rPr>
  </w:style>
  <w:style w:type="paragraph" w:styleId="Header">
    <w:name w:val="header"/>
    <w:basedOn w:val="Normal"/>
    <w:link w:val="HeaderChar"/>
    <w:uiPriority w:val="99"/>
    <w:unhideWhenUsed/>
    <w:rsid w:val="0054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EF"/>
  </w:style>
  <w:style w:type="paragraph" w:styleId="Footer">
    <w:name w:val="footer"/>
    <w:basedOn w:val="Normal"/>
    <w:link w:val="FooterChar"/>
    <w:uiPriority w:val="99"/>
    <w:unhideWhenUsed/>
    <w:rsid w:val="0054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EF"/>
  </w:style>
  <w:style w:type="paragraph" w:styleId="NoSpacing">
    <w:name w:val="No Spacing"/>
    <w:uiPriority w:val="1"/>
    <w:qFormat/>
    <w:rsid w:val="00965A6A"/>
    <w:pPr>
      <w:spacing w:after="0" w:line="240" w:lineRule="auto"/>
    </w:pPr>
  </w:style>
  <w:style w:type="character" w:styleId="Emphasis">
    <w:name w:val="Emphasis"/>
    <w:basedOn w:val="DefaultParagraphFont"/>
    <w:uiPriority w:val="20"/>
    <w:qFormat/>
    <w:rsid w:val="00D15825"/>
    <w:rPr>
      <w:i/>
      <w:iCs/>
    </w:rPr>
  </w:style>
  <w:style w:type="paragraph" w:styleId="NormalWeb">
    <w:name w:val="Normal (Web)"/>
    <w:basedOn w:val="Normal"/>
    <w:uiPriority w:val="99"/>
    <w:unhideWhenUsed/>
    <w:rsid w:val="00660D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52"/>
    <w:rPr>
      <w:rFonts w:ascii="Tahoma" w:hAnsi="Tahoma" w:cs="Tahoma"/>
      <w:sz w:val="16"/>
      <w:szCs w:val="16"/>
    </w:rPr>
  </w:style>
  <w:style w:type="character" w:styleId="CommentReference">
    <w:name w:val="annotation reference"/>
    <w:basedOn w:val="DefaultParagraphFont"/>
    <w:uiPriority w:val="99"/>
    <w:semiHidden/>
    <w:unhideWhenUsed/>
    <w:rsid w:val="00D25AF2"/>
    <w:rPr>
      <w:sz w:val="16"/>
      <w:szCs w:val="16"/>
    </w:rPr>
  </w:style>
  <w:style w:type="paragraph" w:styleId="CommentText">
    <w:name w:val="annotation text"/>
    <w:basedOn w:val="Normal"/>
    <w:link w:val="CommentTextChar"/>
    <w:uiPriority w:val="99"/>
    <w:semiHidden/>
    <w:unhideWhenUsed/>
    <w:rsid w:val="00D25AF2"/>
    <w:pPr>
      <w:spacing w:line="240" w:lineRule="auto"/>
    </w:pPr>
    <w:rPr>
      <w:sz w:val="20"/>
      <w:szCs w:val="20"/>
    </w:rPr>
  </w:style>
  <w:style w:type="character" w:customStyle="1" w:styleId="CommentTextChar">
    <w:name w:val="Comment Text Char"/>
    <w:basedOn w:val="DefaultParagraphFont"/>
    <w:link w:val="CommentText"/>
    <w:uiPriority w:val="99"/>
    <w:semiHidden/>
    <w:rsid w:val="00D25AF2"/>
    <w:rPr>
      <w:sz w:val="20"/>
      <w:szCs w:val="20"/>
    </w:rPr>
  </w:style>
  <w:style w:type="paragraph" w:styleId="CommentSubject">
    <w:name w:val="annotation subject"/>
    <w:basedOn w:val="CommentText"/>
    <w:next w:val="CommentText"/>
    <w:link w:val="CommentSubjectChar"/>
    <w:uiPriority w:val="99"/>
    <w:semiHidden/>
    <w:unhideWhenUsed/>
    <w:rsid w:val="00D25AF2"/>
    <w:rPr>
      <w:b/>
      <w:bCs/>
    </w:rPr>
  </w:style>
  <w:style w:type="character" w:customStyle="1" w:styleId="CommentSubjectChar">
    <w:name w:val="Comment Subject Char"/>
    <w:basedOn w:val="CommentTextChar"/>
    <w:link w:val="CommentSubject"/>
    <w:uiPriority w:val="99"/>
    <w:semiHidden/>
    <w:rsid w:val="00D25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642">
      <w:bodyDiv w:val="1"/>
      <w:marLeft w:val="0"/>
      <w:marRight w:val="0"/>
      <w:marTop w:val="0"/>
      <w:marBottom w:val="0"/>
      <w:divBdr>
        <w:top w:val="none" w:sz="0" w:space="0" w:color="auto"/>
        <w:left w:val="none" w:sz="0" w:space="0" w:color="auto"/>
        <w:bottom w:val="none" w:sz="0" w:space="0" w:color="auto"/>
        <w:right w:val="none" w:sz="0" w:space="0" w:color="auto"/>
      </w:divBdr>
    </w:div>
    <w:div w:id="280038261">
      <w:bodyDiv w:val="1"/>
      <w:marLeft w:val="0"/>
      <w:marRight w:val="0"/>
      <w:marTop w:val="0"/>
      <w:marBottom w:val="0"/>
      <w:divBdr>
        <w:top w:val="none" w:sz="0" w:space="0" w:color="auto"/>
        <w:left w:val="none" w:sz="0" w:space="0" w:color="auto"/>
        <w:bottom w:val="none" w:sz="0" w:space="0" w:color="auto"/>
        <w:right w:val="none" w:sz="0" w:space="0" w:color="auto"/>
      </w:divBdr>
    </w:div>
    <w:div w:id="1403020020">
      <w:bodyDiv w:val="1"/>
      <w:marLeft w:val="0"/>
      <w:marRight w:val="0"/>
      <w:marTop w:val="0"/>
      <w:marBottom w:val="0"/>
      <w:divBdr>
        <w:top w:val="none" w:sz="0" w:space="0" w:color="auto"/>
        <w:left w:val="none" w:sz="0" w:space="0" w:color="auto"/>
        <w:bottom w:val="none" w:sz="0" w:space="0" w:color="auto"/>
        <w:right w:val="none" w:sz="0" w:space="0" w:color="auto"/>
      </w:divBdr>
    </w:div>
    <w:div w:id="14441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CAFCFD853124FB9F6CC6D870FE6A2" ma:contentTypeVersion="0" ma:contentTypeDescription="Create a new document." ma:contentTypeScope="" ma:versionID="fd28688e2ef4c3de78249fac30f695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BD4E-D890-4B08-AF32-70F2CE325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D17CD-44B6-4F02-9102-0707B53C577C}">
  <ds:schemaRefs>
    <ds:schemaRef ds:uri="http://schemas.microsoft.com/sharepoint/v3/contenttype/forms"/>
  </ds:schemaRefs>
</ds:datastoreItem>
</file>

<file path=customXml/itemProps3.xml><?xml version="1.0" encoding="utf-8"?>
<ds:datastoreItem xmlns:ds="http://schemas.openxmlformats.org/officeDocument/2006/customXml" ds:itemID="{D7D97D71-09B8-4104-9A11-C315A87CA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8AD836-5DFB-4223-BADD-9B5F47C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Lee</dc:creator>
  <cp:lastModifiedBy>Nathan James</cp:lastModifiedBy>
  <cp:revision>8</cp:revision>
  <cp:lastPrinted>2014-02-11T20:37:00Z</cp:lastPrinted>
  <dcterms:created xsi:type="dcterms:W3CDTF">2014-02-11T23:49:00Z</dcterms:created>
  <dcterms:modified xsi:type="dcterms:W3CDTF">2014-02-20T22:34:00Z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0x01010054BCAFCFD853124FB9F6CC6D870FE6A2</vt:lpwstr>
  </property>
  <property fmtid="{D5CDD505-2E9C-101B-9397-08002B2CF9AE}" pid="3" name="Account Document Tagging">
    <vt:lpwstr/>
  </property>
</Properties>
</file>