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4485" w:type="dxa"/>
        <w:tblLayout w:type="fixed"/>
        <w:tblLook w:val="04A0" w:firstRow="1" w:lastRow="0" w:firstColumn="1" w:lastColumn="0" w:noHBand="0" w:noVBand="1"/>
      </w:tblPr>
      <w:tblGrid>
        <w:gridCol w:w="805"/>
        <w:gridCol w:w="2610"/>
        <w:gridCol w:w="2880"/>
        <w:gridCol w:w="2790"/>
        <w:gridCol w:w="2700"/>
        <w:gridCol w:w="2700"/>
      </w:tblGrid>
      <w:tr w:rsidR="00E33FF7" w:rsidRPr="00215CE5" w14:paraId="72D22026" w14:textId="77777777" w:rsidTr="00B80F14">
        <w:trPr>
          <w:trHeight w:val="300"/>
        </w:trPr>
        <w:tc>
          <w:tcPr>
            <w:tcW w:w="805" w:type="dxa"/>
            <w:noWrap/>
            <w:hideMark/>
          </w:tcPr>
          <w:p w14:paraId="196EE0BA" w14:textId="77777777" w:rsidR="00E33FF7" w:rsidRPr="00FA27C5" w:rsidRDefault="00E33FF7" w:rsidP="00B80F14">
            <w:pPr>
              <w:rPr>
                <w:b/>
              </w:rPr>
            </w:pPr>
            <w:r w:rsidRPr="00FA27C5">
              <w:rPr>
                <w:b/>
              </w:rPr>
              <w:t>Time</w:t>
            </w:r>
          </w:p>
        </w:tc>
        <w:tc>
          <w:tcPr>
            <w:tcW w:w="2610" w:type="dxa"/>
          </w:tcPr>
          <w:p w14:paraId="4DB0052E" w14:textId="77777777" w:rsidR="00B80F14" w:rsidRDefault="00E33FF7" w:rsidP="00B80F14">
            <w:pPr>
              <w:rPr>
                <w:b/>
              </w:rPr>
            </w:pPr>
            <w:r w:rsidRPr="00FA27C5">
              <w:rPr>
                <w:b/>
              </w:rPr>
              <w:t>Monday</w:t>
            </w:r>
            <w:r>
              <w:rPr>
                <w:b/>
              </w:rPr>
              <w:t xml:space="preserve"> </w:t>
            </w:r>
          </w:p>
          <w:p w14:paraId="74C385BB" w14:textId="77777777" w:rsidR="00E33FF7" w:rsidRPr="00B80F14" w:rsidRDefault="00B80F14" w:rsidP="00B80F14">
            <w:pPr>
              <w:rPr>
                <w:b/>
                <w:color w:val="FF0000"/>
              </w:rPr>
            </w:pPr>
            <w:r w:rsidRPr="00B80F14">
              <w:rPr>
                <w:b/>
                <w:color w:val="FF0000"/>
              </w:rPr>
              <w:t xml:space="preserve">Professional Development Day </w:t>
            </w:r>
          </w:p>
          <w:p w14:paraId="0BEE56D7" w14:textId="77777777" w:rsidR="00B80F14" w:rsidRPr="00FA27C5" w:rsidRDefault="00B80F14" w:rsidP="00B80F14">
            <w:pPr>
              <w:rPr>
                <w:b/>
              </w:rPr>
            </w:pPr>
            <w:r w:rsidRPr="00B80F14">
              <w:rPr>
                <w:b/>
                <w:color w:val="FF0000"/>
              </w:rPr>
              <w:t>No School</w:t>
            </w:r>
          </w:p>
        </w:tc>
        <w:tc>
          <w:tcPr>
            <w:tcW w:w="2880" w:type="dxa"/>
            <w:noWrap/>
            <w:hideMark/>
          </w:tcPr>
          <w:p w14:paraId="51862BFA" w14:textId="77777777" w:rsidR="00E33FF7" w:rsidRPr="00FA27C5" w:rsidRDefault="00E33FF7" w:rsidP="00B80F14">
            <w:pPr>
              <w:rPr>
                <w:b/>
              </w:rPr>
            </w:pPr>
            <w:r w:rsidRPr="00FA27C5">
              <w:rPr>
                <w:b/>
              </w:rPr>
              <w:t>Tuesday</w:t>
            </w:r>
          </w:p>
        </w:tc>
        <w:tc>
          <w:tcPr>
            <w:tcW w:w="2790" w:type="dxa"/>
            <w:noWrap/>
            <w:hideMark/>
          </w:tcPr>
          <w:p w14:paraId="235206AA" w14:textId="77777777" w:rsidR="00E33FF7" w:rsidRPr="00FA27C5" w:rsidRDefault="00E33FF7" w:rsidP="00B80F14">
            <w:pPr>
              <w:rPr>
                <w:b/>
              </w:rPr>
            </w:pPr>
            <w:r w:rsidRPr="00FA27C5">
              <w:rPr>
                <w:b/>
              </w:rPr>
              <w:t>Wednesday</w:t>
            </w:r>
          </w:p>
        </w:tc>
        <w:tc>
          <w:tcPr>
            <w:tcW w:w="2700" w:type="dxa"/>
            <w:noWrap/>
            <w:hideMark/>
          </w:tcPr>
          <w:p w14:paraId="1CD6705E" w14:textId="77777777" w:rsidR="00E33FF7" w:rsidRPr="00FA27C5" w:rsidRDefault="00E33FF7" w:rsidP="00B80F14">
            <w:pPr>
              <w:rPr>
                <w:b/>
              </w:rPr>
            </w:pPr>
            <w:r w:rsidRPr="00FA27C5">
              <w:rPr>
                <w:b/>
              </w:rPr>
              <w:t>Thursday</w:t>
            </w:r>
            <w:r>
              <w:rPr>
                <w:b/>
              </w:rPr>
              <w:t xml:space="preserve"> </w:t>
            </w:r>
          </w:p>
        </w:tc>
        <w:tc>
          <w:tcPr>
            <w:tcW w:w="2700" w:type="dxa"/>
            <w:noWrap/>
            <w:hideMark/>
          </w:tcPr>
          <w:p w14:paraId="69A179FF" w14:textId="77777777" w:rsidR="00E33FF7" w:rsidRPr="00FA27C5" w:rsidRDefault="00E33FF7" w:rsidP="00B80F14">
            <w:pPr>
              <w:rPr>
                <w:b/>
              </w:rPr>
            </w:pPr>
            <w:r w:rsidRPr="00FA27C5">
              <w:rPr>
                <w:b/>
              </w:rPr>
              <w:t>Friday</w:t>
            </w:r>
            <w:r>
              <w:rPr>
                <w:b/>
              </w:rPr>
              <w:t xml:space="preserve"> </w:t>
            </w:r>
          </w:p>
        </w:tc>
      </w:tr>
      <w:tr w:rsidR="00E33FF7" w:rsidRPr="00215CE5" w14:paraId="42F8731A" w14:textId="77777777" w:rsidTr="00B80F14">
        <w:trPr>
          <w:trHeight w:val="620"/>
        </w:trPr>
        <w:tc>
          <w:tcPr>
            <w:tcW w:w="805" w:type="dxa"/>
            <w:noWrap/>
            <w:hideMark/>
          </w:tcPr>
          <w:p w14:paraId="02283CF5" w14:textId="77777777" w:rsidR="00E33FF7" w:rsidRPr="00A268D2" w:rsidRDefault="00E33FF7" w:rsidP="00B80F14">
            <w:pPr>
              <w:rPr>
                <w:b/>
                <w:color w:val="FF0000"/>
              </w:rPr>
            </w:pPr>
            <w:r w:rsidRPr="00A268D2">
              <w:rPr>
                <w:b/>
                <w:color w:val="FF0000"/>
              </w:rPr>
              <w:t>6:55-7:00</w:t>
            </w:r>
          </w:p>
        </w:tc>
        <w:tc>
          <w:tcPr>
            <w:tcW w:w="2610" w:type="dxa"/>
          </w:tcPr>
          <w:p w14:paraId="5CB72CE3" w14:textId="77777777" w:rsidR="00E33FF7" w:rsidRPr="00A268D2" w:rsidRDefault="00E33FF7" w:rsidP="00B80F14">
            <w:pPr>
              <w:rPr>
                <w:b/>
                <w:color w:val="FF0000"/>
              </w:rPr>
            </w:pPr>
          </w:p>
        </w:tc>
        <w:tc>
          <w:tcPr>
            <w:tcW w:w="2880" w:type="dxa"/>
            <w:noWrap/>
            <w:hideMark/>
          </w:tcPr>
          <w:p w14:paraId="7A41EEE9" w14:textId="77777777" w:rsidR="00E33FF7" w:rsidRPr="00A268D2" w:rsidRDefault="00E33FF7" w:rsidP="00B80F14">
            <w:pPr>
              <w:rPr>
                <w:b/>
                <w:color w:val="FF0000"/>
              </w:rPr>
            </w:pPr>
            <w:r w:rsidRPr="00A268D2">
              <w:rPr>
                <w:b/>
                <w:color w:val="FF0000"/>
              </w:rPr>
              <w:t>Homeroom</w:t>
            </w:r>
          </w:p>
        </w:tc>
        <w:tc>
          <w:tcPr>
            <w:tcW w:w="2790" w:type="dxa"/>
            <w:noWrap/>
            <w:hideMark/>
          </w:tcPr>
          <w:p w14:paraId="4E774772" w14:textId="77777777" w:rsidR="00E33FF7" w:rsidRPr="00A268D2" w:rsidRDefault="00E33FF7" w:rsidP="00B80F14">
            <w:pPr>
              <w:rPr>
                <w:b/>
                <w:color w:val="FF0000"/>
              </w:rPr>
            </w:pPr>
            <w:r w:rsidRPr="00A268D2">
              <w:rPr>
                <w:b/>
                <w:color w:val="FF0000"/>
              </w:rPr>
              <w:t>Homeroom</w:t>
            </w:r>
          </w:p>
        </w:tc>
        <w:tc>
          <w:tcPr>
            <w:tcW w:w="2700" w:type="dxa"/>
            <w:noWrap/>
            <w:hideMark/>
          </w:tcPr>
          <w:p w14:paraId="50FCC258" w14:textId="77777777" w:rsidR="00E33FF7" w:rsidRPr="00A268D2" w:rsidRDefault="00E33FF7" w:rsidP="00B80F14">
            <w:pPr>
              <w:rPr>
                <w:b/>
                <w:color w:val="FF0000"/>
              </w:rPr>
            </w:pPr>
            <w:r w:rsidRPr="00A268D2">
              <w:rPr>
                <w:b/>
                <w:color w:val="FF0000"/>
              </w:rPr>
              <w:t>Homeroom</w:t>
            </w:r>
          </w:p>
        </w:tc>
        <w:tc>
          <w:tcPr>
            <w:tcW w:w="2700" w:type="dxa"/>
            <w:noWrap/>
            <w:hideMark/>
          </w:tcPr>
          <w:p w14:paraId="0BB89352" w14:textId="77777777" w:rsidR="00E33FF7" w:rsidRPr="00A268D2" w:rsidRDefault="00E33FF7" w:rsidP="00B80F14">
            <w:pPr>
              <w:rPr>
                <w:b/>
                <w:color w:val="FF0000"/>
              </w:rPr>
            </w:pPr>
            <w:r w:rsidRPr="00A268D2">
              <w:rPr>
                <w:b/>
                <w:color w:val="FF0000"/>
              </w:rPr>
              <w:t>Homeroom</w:t>
            </w:r>
          </w:p>
        </w:tc>
      </w:tr>
      <w:tr w:rsidR="00E33FF7" w:rsidRPr="00215CE5" w14:paraId="586D0040" w14:textId="77777777" w:rsidTr="00B80F14">
        <w:trPr>
          <w:trHeight w:val="300"/>
        </w:trPr>
        <w:tc>
          <w:tcPr>
            <w:tcW w:w="805" w:type="dxa"/>
            <w:noWrap/>
            <w:hideMark/>
          </w:tcPr>
          <w:p w14:paraId="50647CC5" w14:textId="77777777" w:rsidR="00E33FF7" w:rsidRPr="00A268D2" w:rsidRDefault="00E33FF7" w:rsidP="00B80F14">
            <w:pPr>
              <w:rPr>
                <w:b/>
                <w:color w:val="FF0000"/>
              </w:rPr>
            </w:pPr>
            <w:r w:rsidRPr="00A268D2">
              <w:rPr>
                <w:b/>
                <w:color w:val="FF0000"/>
              </w:rPr>
              <w:t>7:00-7:15</w:t>
            </w:r>
          </w:p>
        </w:tc>
        <w:tc>
          <w:tcPr>
            <w:tcW w:w="2610" w:type="dxa"/>
          </w:tcPr>
          <w:p w14:paraId="3A13609E" w14:textId="77777777" w:rsidR="00E33FF7" w:rsidRPr="00FA27C5" w:rsidRDefault="00E33FF7" w:rsidP="00B80F14">
            <w:pPr>
              <w:rPr>
                <w:b/>
              </w:rPr>
            </w:pPr>
          </w:p>
        </w:tc>
        <w:tc>
          <w:tcPr>
            <w:tcW w:w="2880" w:type="dxa"/>
            <w:noWrap/>
            <w:hideMark/>
          </w:tcPr>
          <w:p w14:paraId="146E5914" w14:textId="77777777" w:rsidR="00E33FF7" w:rsidRDefault="00E33FF7" w:rsidP="00B80F14">
            <w:pPr>
              <w:rPr>
                <w:b/>
                <w:color w:val="FF0000"/>
              </w:rPr>
            </w:pPr>
            <w:r>
              <w:rPr>
                <w:b/>
                <w:color w:val="FF0000"/>
              </w:rPr>
              <w:t xml:space="preserve">DEAR </w:t>
            </w:r>
          </w:p>
          <w:p w14:paraId="685C1946" w14:textId="77777777" w:rsidR="00E33FF7" w:rsidRPr="00D06B4D" w:rsidRDefault="00E33FF7" w:rsidP="00B80F14">
            <w:pPr>
              <w:rPr>
                <w:b/>
                <w:color w:val="FF0000"/>
              </w:rPr>
            </w:pPr>
            <w:r w:rsidRPr="00A268D2">
              <w:rPr>
                <w:b/>
                <w:color w:val="FF0000"/>
              </w:rPr>
              <w:t>Calendar</w:t>
            </w:r>
          </w:p>
        </w:tc>
        <w:tc>
          <w:tcPr>
            <w:tcW w:w="2790" w:type="dxa"/>
            <w:noWrap/>
            <w:hideMark/>
          </w:tcPr>
          <w:p w14:paraId="3042776F" w14:textId="77777777" w:rsidR="00E33FF7" w:rsidRDefault="00E33FF7" w:rsidP="00B80F14">
            <w:pPr>
              <w:rPr>
                <w:b/>
                <w:color w:val="FF0000"/>
              </w:rPr>
            </w:pPr>
            <w:r>
              <w:rPr>
                <w:b/>
                <w:color w:val="FF0000"/>
              </w:rPr>
              <w:t xml:space="preserve">DEAR </w:t>
            </w:r>
          </w:p>
          <w:p w14:paraId="00ECB179" w14:textId="77777777" w:rsidR="00E33FF7" w:rsidRPr="00D06B4D" w:rsidRDefault="00E33FF7" w:rsidP="00B80F14">
            <w:pPr>
              <w:rPr>
                <w:b/>
                <w:color w:val="FF0000"/>
              </w:rPr>
            </w:pPr>
            <w:r w:rsidRPr="00A268D2">
              <w:rPr>
                <w:b/>
                <w:color w:val="FF0000"/>
              </w:rPr>
              <w:t>Calendar</w:t>
            </w:r>
          </w:p>
        </w:tc>
        <w:tc>
          <w:tcPr>
            <w:tcW w:w="2700" w:type="dxa"/>
            <w:noWrap/>
            <w:hideMark/>
          </w:tcPr>
          <w:p w14:paraId="136121C3" w14:textId="77777777" w:rsidR="00E33FF7" w:rsidRDefault="00E33FF7" w:rsidP="00B80F14">
            <w:pPr>
              <w:rPr>
                <w:b/>
                <w:color w:val="FF0000"/>
              </w:rPr>
            </w:pPr>
            <w:r>
              <w:rPr>
                <w:b/>
                <w:color w:val="FF0000"/>
              </w:rPr>
              <w:t xml:space="preserve">DEAR </w:t>
            </w:r>
          </w:p>
          <w:p w14:paraId="1058EF2A" w14:textId="77777777" w:rsidR="00E33FF7" w:rsidRPr="00D06B4D" w:rsidRDefault="00E33FF7" w:rsidP="00B80F14">
            <w:pPr>
              <w:rPr>
                <w:b/>
                <w:color w:val="FF0000"/>
              </w:rPr>
            </w:pPr>
            <w:r w:rsidRPr="00A268D2">
              <w:rPr>
                <w:b/>
                <w:color w:val="FF0000"/>
              </w:rPr>
              <w:t>Calendar</w:t>
            </w:r>
          </w:p>
        </w:tc>
        <w:tc>
          <w:tcPr>
            <w:tcW w:w="2700" w:type="dxa"/>
            <w:noWrap/>
            <w:hideMark/>
          </w:tcPr>
          <w:p w14:paraId="3EDBDB83" w14:textId="77777777" w:rsidR="00E33FF7" w:rsidRDefault="00E33FF7" w:rsidP="00B80F14">
            <w:pPr>
              <w:rPr>
                <w:b/>
                <w:color w:val="FF0000"/>
              </w:rPr>
            </w:pPr>
            <w:r>
              <w:rPr>
                <w:b/>
                <w:color w:val="FF0000"/>
              </w:rPr>
              <w:t xml:space="preserve">DEAR </w:t>
            </w:r>
          </w:p>
          <w:p w14:paraId="13810A18" w14:textId="77777777" w:rsidR="00E33FF7" w:rsidRPr="00D06B4D" w:rsidRDefault="00E33FF7" w:rsidP="00B80F14">
            <w:pPr>
              <w:rPr>
                <w:b/>
                <w:color w:val="FF0000"/>
              </w:rPr>
            </w:pPr>
            <w:r w:rsidRPr="00A268D2">
              <w:rPr>
                <w:b/>
                <w:color w:val="FF0000"/>
              </w:rPr>
              <w:t>Calendar</w:t>
            </w:r>
          </w:p>
        </w:tc>
      </w:tr>
      <w:tr w:rsidR="00E33FF7" w:rsidRPr="00215CE5" w14:paraId="0170D855" w14:textId="77777777" w:rsidTr="00B80F14">
        <w:trPr>
          <w:trHeight w:val="300"/>
        </w:trPr>
        <w:tc>
          <w:tcPr>
            <w:tcW w:w="805" w:type="dxa"/>
            <w:noWrap/>
            <w:hideMark/>
          </w:tcPr>
          <w:p w14:paraId="68AF86AB" w14:textId="77777777" w:rsidR="00E33FF7" w:rsidRPr="00215CE5" w:rsidRDefault="00E33FF7" w:rsidP="00B80F14">
            <w:r w:rsidRPr="00215CE5">
              <w:t>7:15-8:05</w:t>
            </w:r>
          </w:p>
        </w:tc>
        <w:tc>
          <w:tcPr>
            <w:tcW w:w="2610" w:type="dxa"/>
          </w:tcPr>
          <w:p w14:paraId="30CE2BC8" w14:textId="77777777" w:rsidR="00E33FF7" w:rsidRPr="002D3F08" w:rsidRDefault="00E33FF7" w:rsidP="00B80F14">
            <w:pPr>
              <w:rPr>
                <w:rFonts w:ascii="Cambria" w:hAnsi="Cambria"/>
                <w:sz w:val="20"/>
                <w:szCs w:val="20"/>
              </w:rPr>
            </w:pPr>
          </w:p>
        </w:tc>
        <w:tc>
          <w:tcPr>
            <w:tcW w:w="2880" w:type="dxa"/>
            <w:noWrap/>
            <w:hideMark/>
          </w:tcPr>
          <w:p w14:paraId="70727371" w14:textId="77777777" w:rsidR="00B80F14" w:rsidRDefault="00B80F14" w:rsidP="00B80F14">
            <w:pPr>
              <w:rPr>
                <w:rFonts w:ascii="Cambria" w:hAnsi="Cambria"/>
                <w:b/>
                <w:sz w:val="20"/>
                <w:szCs w:val="20"/>
                <w:u w:val="single"/>
              </w:rPr>
            </w:pPr>
            <w:r>
              <w:rPr>
                <w:rFonts w:ascii="Cambria" w:hAnsi="Cambria"/>
                <w:b/>
                <w:sz w:val="20"/>
                <w:szCs w:val="20"/>
                <w:u w:val="single"/>
              </w:rPr>
              <w:t>Reading</w:t>
            </w:r>
          </w:p>
          <w:p w14:paraId="38C49EFE" w14:textId="07D5245B" w:rsidR="000A18B3" w:rsidRPr="000A18B3" w:rsidRDefault="000A18B3" w:rsidP="00B80F14">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p>
          <w:p w14:paraId="71C3A372" w14:textId="77777777" w:rsidR="00B80F14" w:rsidRDefault="00B80F14" w:rsidP="00B80F14">
            <w:pPr>
              <w:rPr>
                <w:rFonts w:ascii="Cambria" w:hAnsi="Cambria"/>
                <w:sz w:val="20"/>
                <w:szCs w:val="20"/>
              </w:rPr>
            </w:pPr>
            <w:r>
              <w:rPr>
                <w:rFonts w:ascii="Cambria" w:hAnsi="Cambria"/>
                <w:sz w:val="20"/>
                <w:szCs w:val="20"/>
              </w:rPr>
              <w:t xml:space="preserve">Introduce </w:t>
            </w:r>
            <w:r w:rsidRPr="000F4F4D">
              <w:rPr>
                <w:rFonts w:ascii="Cambria" w:hAnsi="Cambria"/>
                <w:sz w:val="20"/>
                <w:szCs w:val="20"/>
              </w:rPr>
              <w:t xml:space="preserve">Words to Know: </w:t>
            </w:r>
            <w:r>
              <w:rPr>
                <w:rFonts w:ascii="Cambria" w:hAnsi="Cambria"/>
                <w:sz w:val="20"/>
                <w:szCs w:val="20"/>
              </w:rPr>
              <w:t>also, kind, upon, anything, places, warm, flower, ready</w:t>
            </w:r>
          </w:p>
          <w:p w14:paraId="79622DBE" w14:textId="77777777" w:rsidR="00B80F14" w:rsidRDefault="00B80F14" w:rsidP="00B80F14">
            <w:pPr>
              <w:rPr>
                <w:rFonts w:ascii="Cambria" w:hAnsi="Cambria"/>
                <w:sz w:val="20"/>
                <w:szCs w:val="20"/>
              </w:rPr>
            </w:pPr>
            <w:r>
              <w:rPr>
                <w:rFonts w:ascii="Cambria" w:hAnsi="Cambria"/>
                <w:sz w:val="20"/>
                <w:szCs w:val="20"/>
              </w:rPr>
              <w:t>Vowel Digraphs oo, ou, ew Spelling Pre-Test</w:t>
            </w:r>
          </w:p>
          <w:p w14:paraId="4681D06D" w14:textId="77777777" w:rsidR="00B80F14" w:rsidRDefault="00B80F14" w:rsidP="00B80F14">
            <w:pPr>
              <w:rPr>
                <w:rFonts w:ascii="Cambria" w:hAnsi="Cambria"/>
                <w:sz w:val="20"/>
                <w:szCs w:val="20"/>
              </w:rPr>
            </w:pPr>
            <w:r>
              <w:rPr>
                <w:rFonts w:ascii="Cambria" w:hAnsi="Cambria"/>
                <w:b/>
                <w:sz w:val="20"/>
                <w:szCs w:val="20"/>
              </w:rPr>
              <w:t xml:space="preserve">Standard: </w:t>
            </w:r>
            <w:r>
              <w:rPr>
                <w:rFonts w:ascii="Cambria" w:hAnsi="Cambria"/>
                <w:sz w:val="20"/>
                <w:szCs w:val="20"/>
              </w:rPr>
              <w:t>L.1.5c Identify real-life connections between words and their use.</w:t>
            </w:r>
          </w:p>
          <w:p w14:paraId="7D25CFEB" w14:textId="77777777" w:rsidR="00B80F14" w:rsidRDefault="00B80F14" w:rsidP="00B80F14">
            <w:pPr>
              <w:rPr>
                <w:rFonts w:ascii="Cambria" w:hAnsi="Cambria"/>
                <w:sz w:val="20"/>
                <w:szCs w:val="20"/>
              </w:rPr>
            </w:pPr>
            <w:r w:rsidRPr="00DA783B">
              <w:rPr>
                <w:rFonts w:ascii="Cambria" w:hAnsi="Cambria"/>
                <w:i/>
                <w:sz w:val="20"/>
                <w:szCs w:val="20"/>
              </w:rPr>
              <w:t>Supporting Standard</w:t>
            </w:r>
            <w:r>
              <w:rPr>
                <w:rFonts w:ascii="Cambria" w:hAnsi="Cambria"/>
                <w:i/>
                <w:sz w:val="20"/>
                <w:szCs w:val="20"/>
              </w:rPr>
              <w:t>s</w:t>
            </w:r>
            <w:r>
              <w:rPr>
                <w:rFonts w:ascii="Cambria" w:hAnsi="Cambria"/>
                <w:sz w:val="20"/>
                <w:szCs w:val="20"/>
              </w:rPr>
              <w:t>:  RF1.3b Decode regularly one-syllable spelled words</w:t>
            </w:r>
          </w:p>
          <w:p w14:paraId="2EA660E9" w14:textId="77777777" w:rsidR="00B80F14" w:rsidRDefault="00B80F14" w:rsidP="00B80F14">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To use Word Wall to identify, read and write sight words. To identify, read and write oo, ou, ew words.</w:t>
            </w:r>
          </w:p>
          <w:p w14:paraId="3FE08BE8" w14:textId="77777777" w:rsidR="00B80F14" w:rsidRDefault="00B80F14" w:rsidP="00B80F14">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Present students with the Word Wall and ask what words we see on the wall. Students take Lesson 24 </w:t>
            </w:r>
            <w:r>
              <w:rPr>
                <w:rFonts w:ascii="Cambria" w:hAnsi="Cambria"/>
                <w:sz w:val="20"/>
                <w:szCs w:val="20"/>
              </w:rPr>
              <w:lastRenderedPageBreak/>
              <w:t>spelling pre-test.</w:t>
            </w:r>
          </w:p>
          <w:p w14:paraId="24642524" w14:textId="77777777" w:rsidR="00B80F14" w:rsidRDefault="00B80F14" w:rsidP="00B80F14">
            <w:pPr>
              <w:rPr>
                <w:rFonts w:ascii="Cambria" w:hAnsi="Cambria"/>
                <w:sz w:val="20"/>
                <w:szCs w:val="20"/>
              </w:rPr>
            </w:pPr>
            <w:r>
              <w:rPr>
                <w:rFonts w:ascii="Cambria" w:hAnsi="Cambria"/>
                <w:b/>
                <w:sz w:val="20"/>
                <w:szCs w:val="20"/>
              </w:rPr>
              <w:t xml:space="preserve">New Information: </w:t>
            </w:r>
            <w:r>
              <w:rPr>
                <w:rFonts w:ascii="Cambria" w:hAnsi="Cambria"/>
                <w:sz w:val="20"/>
                <w:szCs w:val="20"/>
              </w:rPr>
              <w:t>Present students with new words this week and have volunteers add to Word Wall. Students correct own spelling pre-test. Tell students that the words this week have oo, ou, ew.</w:t>
            </w:r>
          </w:p>
          <w:p w14:paraId="30F19219" w14:textId="77777777" w:rsidR="00B80F14" w:rsidRDefault="00B80F14" w:rsidP="00B80F14">
            <w:pPr>
              <w:rPr>
                <w:rFonts w:ascii="Cambria" w:hAnsi="Cambria"/>
                <w:sz w:val="20"/>
                <w:szCs w:val="20"/>
              </w:rPr>
            </w:pPr>
            <w:r>
              <w:rPr>
                <w:rFonts w:ascii="Cambria" w:hAnsi="Cambria"/>
                <w:b/>
                <w:sz w:val="20"/>
                <w:szCs w:val="20"/>
              </w:rPr>
              <w:t xml:space="preserve">Applying Knowledge: </w:t>
            </w:r>
            <w:r>
              <w:rPr>
                <w:rFonts w:ascii="Cambria" w:hAnsi="Cambria"/>
                <w:sz w:val="20"/>
                <w:szCs w:val="20"/>
              </w:rPr>
              <w:t>Students complete Spelling Pre-Test.</w:t>
            </w:r>
          </w:p>
          <w:p w14:paraId="3E7E8F84" w14:textId="77777777" w:rsidR="00B80F14" w:rsidRDefault="00B80F14" w:rsidP="00B80F14">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Students will be assessed based on their participation in the Word Wall activities/sight words and Spelling Pre-Test. Students will continue to work on Words to Know and oo, ou, ew words in their centers and class assignments.</w:t>
            </w:r>
          </w:p>
          <w:p w14:paraId="18548AE8" w14:textId="77777777" w:rsidR="00E33FF7" w:rsidRPr="002D3F08" w:rsidRDefault="00E33FF7" w:rsidP="00B80F14">
            <w:pPr>
              <w:rPr>
                <w:rFonts w:ascii="Cambria" w:hAnsi="Cambria"/>
                <w:sz w:val="20"/>
                <w:szCs w:val="20"/>
              </w:rPr>
            </w:pPr>
          </w:p>
        </w:tc>
        <w:tc>
          <w:tcPr>
            <w:tcW w:w="2790" w:type="dxa"/>
            <w:noWrap/>
            <w:hideMark/>
          </w:tcPr>
          <w:p w14:paraId="55893EA9" w14:textId="77777777" w:rsidR="00EE3667" w:rsidRDefault="00EE3667" w:rsidP="00EE3667">
            <w:pPr>
              <w:rPr>
                <w:rFonts w:ascii="Cambria" w:hAnsi="Cambria"/>
                <w:b/>
                <w:sz w:val="20"/>
                <w:szCs w:val="20"/>
                <w:u w:val="single"/>
              </w:rPr>
            </w:pPr>
            <w:r>
              <w:rPr>
                <w:rFonts w:ascii="Cambria" w:hAnsi="Cambria"/>
                <w:b/>
                <w:sz w:val="20"/>
                <w:szCs w:val="20"/>
                <w:u w:val="single"/>
              </w:rPr>
              <w:lastRenderedPageBreak/>
              <w:t>Reading</w:t>
            </w:r>
          </w:p>
          <w:p w14:paraId="29DC698D" w14:textId="77777777" w:rsidR="000A18B3" w:rsidRPr="000A18B3" w:rsidRDefault="000A18B3" w:rsidP="000A18B3">
            <w:pPr>
              <w:rPr>
                <w:rFonts w:ascii="Cambria" w:hAnsi="Cambria"/>
                <w:sz w:val="20"/>
                <w:szCs w:val="20"/>
              </w:rPr>
            </w:pPr>
            <w:r>
              <w:rPr>
                <w:rFonts w:ascii="Cambria" w:hAnsi="Cambria"/>
                <w:sz w:val="20"/>
                <w:szCs w:val="20"/>
              </w:rPr>
              <w:t>High Yield Strategy: 1 Identifying similarities and differences 4 Homework and practice</w:t>
            </w:r>
          </w:p>
          <w:p w14:paraId="0D35B88F" w14:textId="77777777" w:rsidR="00EE3667" w:rsidRDefault="00EE3667" w:rsidP="00EE3667">
            <w:pPr>
              <w:rPr>
                <w:rFonts w:ascii="Cambria" w:hAnsi="Cambria"/>
                <w:sz w:val="20"/>
                <w:szCs w:val="20"/>
              </w:rPr>
            </w:pPr>
            <w:r>
              <w:rPr>
                <w:rFonts w:ascii="Cambria" w:hAnsi="Cambria"/>
                <w:sz w:val="20"/>
                <w:szCs w:val="20"/>
              </w:rPr>
              <w:t>Review Words to Know and oo, ou, ew words</w:t>
            </w:r>
          </w:p>
          <w:p w14:paraId="60F5ED49" w14:textId="77777777" w:rsidR="00EE3667" w:rsidRDefault="00EE3667" w:rsidP="00EE3667">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 RF1.3b Decode regularly one-syllable spelled words</w:t>
            </w:r>
          </w:p>
          <w:p w14:paraId="559CF138" w14:textId="77777777" w:rsidR="00EE3667" w:rsidRDefault="00EE3667" w:rsidP="00EE3667">
            <w:pPr>
              <w:rPr>
                <w:rFonts w:ascii="Cambria" w:hAnsi="Cambria"/>
                <w:sz w:val="20"/>
                <w:szCs w:val="20"/>
              </w:rPr>
            </w:pPr>
            <w:r w:rsidRPr="00DA783B">
              <w:rPr>
                <w:rFonts w:ascii="Cambria" w:hAnsi="Cambria"/>
                <w:i/>
                <w:sz w:val="20"/>
                <w:szCs w:val="20"/>
              </w:rPr>
              <w:t>Supporting Standard</w:t>
            </w:r>
            <w:r>
              <w:rPr>
                <w:rFonts w:ascii="Cambria" w:hAnsi="Cambria"/>
                <w:i/>
                <w:sz w:val="20"/>
                <w:szCs w:val="20"/>
              </w:rPr>
              <w:t>s</w:t>
            </w:r>
            <w:r>
              <w:rPr>
                <w:rFonts w:ascii="Cambria" w:hAnsi="Cambria"/>
                <w:sz w:val="20"/>
                <w:szCs w:val="20"/>
              </w:rPr>
              <w:t xml:space="preserve">:  </w:t>
            </w:r>
          </w:p>
          <w:p w14:paraId="00DEDA2C" w14:textId="77777777" w:rsidR="00EE3667" w:rsidRDefault="00EE3667" w:rsidP="00EE3667">
            <w:pPr>
              <w:rPr>
                <w:rFonts w:ascii="Cambria" w:hAnsi="Cambria"/>
                <w:sz w:val="20"/>
                <w:szCs w:val="20"/>
              </w:rPr>
            </w:pPr>
            <w:r>
              <w:rPr>
                <w:rFonts w:ascii="Cambria" w:hAnsi="Cambria"/>
                <w:sz w:val="20"/>
                <w:szCs w:val="20"/>
              </w:rPr>
              <w:t>L.1.5c Identify real-life connections between words and their use.</w:t>
            </w:r>
          </w:p>
          <w:p w14:paraId="006481E3" w14:textId="77777777" w:rsidR="00EE3667" w:rsidRDefault="00EE3667" w:rsidP="00EE3667">
            <w:pPr>
              <w:rPr>
                <w:rFonts w:ascii="Cambria" w:hAnsi="Cambria"/>
                <w:sz w:val="20"/>
                <w:szCs w:val="20"/>
              </w:rPr>
            </w:pPr>
            <w:r>
              <w:rPr>
                <w:rFonts w:ascii="Cambria" w:hAnsi="Cambria"/>
                <w:b/>
                <w:sz w:val="20"/>
                <w:szCs w:val="20"/>
              </w:rPr>
              <w:t xml:space="preserve">Goal: </w:t>
            </w:r>
            <w:r>
              <w:rPr>
                <w:rFonts w:ascii="Cambria" w:hAnsi="Cambria"/>
                <w:sz w:val="20"/>
                <w:szCs w:val="20"/>
              </w:rPr>
              <w:t>To identify, read and write compound words</w:t>
            </w:r>
          </w:p>
          <w:p w14:paraId="2AD781E9" w14:textId="77777777" w:rsidR="00EE3667" w:rsidRDefault="00EE3667" w:rsidP="00EE3667">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Present the students with this week’s spelling words and words to know and have them read aloud. </w:t>
            </w:r>
          </w:p>
          <w:p w14:paraId="289F9F93" w14:textId="77777777" w:rsidR="00EE3667" w:rsidRDefault="00EE3667" w:rsidP="00EE3667">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Assign students to Daily 5 centers. </w:t>
            </w:r>
          </w:p>
          <w:p w14:paraId="0EB982E7" w14:textId="77777777" w:rsidR="00EE3667" w:rsidRDefault="00EE3667" w:rsidP="00EE3667">
            <w:pPr>
              <w:rPr>
                <w:rFonts w:ascii="Cambria" w:hAnsi="Cambria"/>
                <w:sz w:val="20"/>
                <w:szCs w:val="20"/>
              </w:rPr>
            </w:pPr>
            <w:r>
              <w:rPr>
                <w:rFonts w:ascii="Cambria" w:hAnsi="Cambria"/>
                <w:b/>
                <w:sz w:val="20"/>
                <w:szCs w:val="20"/>
              </w:rPr>
              <w:t xml:space="preserve">Applying Knowledge: </w:t>
            </w:r>
            <w:r>
              <w:rPr>
                <w:rFonts w:ascii="Cambria" w:hAnsi="Cambria"/>
                <w:sz w:val="20"/>
                <w:szCs w:val="20"/>
              </w:rPr>
              <w:lastRenderedPageBreak/>
              <w:t xml:space="preserve">Students will participate in one of following Daily 5: Read to self, Phonics, Word Work, Guided Reading, and Skills Practice. </w:t>
            </w:r>
          </w:p>
          <w:p w14:paraId="7DDF89BE" w14:textId="77777777" w:rsidR="00EE3667" w:rsidRDefault="00EE3667" w:rsidP="00EE3667">
            <w:pPr>
              <w:rPr>
                <w:rFonts w:ascii="Cambria" w:hAnsi="Cambria"/>
                <w:sz w:val="20"/>
                <w:szCs w:val="20"/>
              </w:rPr>
            </w:pPr>
            <w:r>
              <w:rPr>
                <w:rFonts w:ascii="Cambria" w:hAnsi="Cambria"/>
                <w:sz w:val="20"/>
                <w:szCs w:val="20"/>
              </w:rPr>
              <w:t>Read to self: Students find and read a “just right” book from book corner. Students choose a book from their assigned Leveled Readers.</w:t>
            </w:r>
          </w:p>
          <w:p w14:paraId="03B43636" w14:textId="77777777" w:rsidR="00EE3667" w:rsidRPr="009E1FD7" w:rsidRDefault="00EE3667" w:rsidP="00EE3667">
            <w:pPr>
              <w:rPr>
                <w:rFonts w:ascii="Cambria" w:hAnsi="Cambria"/>
                <w:sz w:val="20"/>
                <w:szCs w:val="20"/>
              </w:rPr>
            </w:pPr>
            <w:r>
              <w:rPr>
                <w:rFonts w:ascii="Cambria" w:hAnsi="Cambria"/>
                <w:sz w:val="20"/>
                <w:szCs w:val="20"/>
              </w:rPr>
              <w:t xml:space="preserve">Reading: </w:t>
            </w:r>
            <w:r w:rsidRPr="009E1FD7">
              <w:rPr>
                <w:rFonts w:ascii="Cambria" w:hAnsi="Cambria"/>
                <w:sz w:val="20"/>
                <w:szCs w:val="20"/>
              </w:rPr>
              <w:t>Practice Book p. 112 (Words to Know), 113-114</w:t>
            </w:r>
            <w:r>
              <w:rPr>
                <w:rFonts w:ascii="Cambria" w:hAnsi="Cambria"/>
                <w:sz w:val="20"/>
                <w:szCs w:val="20"/>
              </w:rPr>
              <w:t>, 115</w:t>
            </w:r>
            <w:r w:rsidRPr="009E1FD7">
              <w:rPr>
                <w:rFonts w:ascii="Cambria" w:hAnsi="Cambria"/>
                <w:sz w:val="20"/>
                <w:szCs w:val="20"/>
              </w:rPr>
              <w:t xml:space="preserve"> (Words With oo, ou, ew).</w:t>
            </w:r>
          </w:p>
          <w:p w14:paraId="33907695" w14:textId="77777777" w:rsidR="00EE3667" w:rsidRDefault="00EE3667" w:rsidP="00EE3667">
            <w:pPr>
              <w:rPr>
                <w:rFonts w:ascii="Cambria" w:hAnsi="Cambria"/>
                <w:sz w:val="20"/>
                <w:szCs w:val="20"/>
              </w:rPr>
            </w:pPr>
            <w:r>
              <w:rPr>
                <w:rFonts w:ascii="Cambria" w:hAnsi="Cambria"/>
                <w:sz w:val="20"/>
                <w:szCs w:val="20"/>
              </w:rPr>
              <w:t>Phonics: Multiple Meaning Words</w:t>
            </w:r>
          </w:p>
          <w:p w14:paraId="4821F81D" w14:textId="77777777" w:rsidR="00EE3667" w:rsidRDefault="00EE3667" w:rsidP="00EE3667">
            <w:pPr>
              <w:rPr>
                <w:rFonts w:ascii="Cambria" w:hAnsi="Cambria"/>
                <w:sz w:val="20"/>
                <w:szCs w:val="20"/>
              </w:rPr>
            </w:pPr>
            <w:r>
              <w:rPr>
                <w:rFonts w:ascii="Cambria" w:hAnsi="Cambria"/>
                <w:sz w:val="20"/>
                <w:szCs w:val="20"/>
              </w:rPr>
              <w:t>Guided Reading: Mrs. Degonda reads with leveled reading groups.</w:t>
            </w:r>
          </w:p>
          <w:p w14:paraId="5A383D09" w14:textId="77777777" w:rsidR="00EE3667" w:rsidRDefault="00EE3667" w:rsidP="00EE3667">
            <w:pPr>
              <w:rPr>
                <w:rFonts w:ascii="Cambria" w:hAnsi="Cambria"/>
                <w:sz w:val="20"/>
                <w:szCs w:val="20"/>
              </w:rPr>
            </w:pPr>
            <w:r>
              <w:rPr>
                <w:rFonts w:ascii="Cambria" w:hAnsi="Cambria"/>
                <w:sz w:val="20"/>
                <w:szCs w:val="20"/>
              </w:rPr>
              <w:t xml:space="preserve">Word Work: Write this week’s Spelling Words two times and p. 85-86 of Building Spelling Skills. </w:t>
            </w:r>
          </w:p>
          <w:p w14:paraId="60CA3964" w14:textId="3A8A6D91" w:rsidR="00E33FF7" w:rsidRPr="00215CE5" w:rsidRDefault="00EE3667" w:rsidP="00EE3667">
            <w:r>
              <w:rPr>
                <w:rFonts w:ascii="Cambria" w:hAnsi="Cambria"/>
                <w:b/>
                <w:sz w:val="20"/>
                <w:szCs w:val="20"/>
              </w:rPr>
              <w:t xml:space="preserve">Generalize/Goal/Review/Grade: </w:t>
            </w:r>
            <w:r>
              <w:rPr>
                <w:rFonts w:ascii="Cambria" w:hAnsi="Cambria"/>
                <w:sz w:val="20"/>
                <w:szCs w:val="20"/>
              </w:rPr>
              <w:t>Students hand in Daily 5 work for grading and assessment. Yiselle will monitor groups for understanding and reinforcement/enrichment.</w:t>
            </w:r>
          </w:p>
        </w:tc>
        <w:tc>
          <w:tcPr>
            <w:tcW w:w="2700" w:type="dxa"/>
            <w:noWrap/>
            <w:hideMark/>
          </w:tcPr>
          <w:p w14:paraId="1571EB63" w14:textId="3F555443" w:rsidR="00EE3667" w:rsidRDefault="00EE3667" w:rsidP="00EE3667">
            <w:pPr>
              <w:rPr>
                <w:rFonts w:ascii="Cambria" w:hAnsi="Cambria"/>
                <w:b/>
                <w:sz w:val="20"/>
                <w:szCs w:val="20"/>
                <w:u w:val="single"/>
              </w:rPr>
            </w:pPr>
            <w:r>
              <w:rPr>
                <w:rFonts w:ascii="Cambria" w:hAnsi="Cambria"/>
                <w:b/>
                <w:sz w:val="20"/>
                <w:szCs w:val="20"/>
                <w:u w:val="single"/>
              </w:rPr>
              <w:lastRenderedPageBreak/>
              <w:t>Reading</w:t>
            </w:r>
          </w:p>
          <w:p w14:paraId="07CA0039" w14:textId="77777777" w:rsidR="000A18B3" w:rsidRPr="000A18B3" w:rsidRDefault="000A18B3" w:rsidP="000A18B3">
            <w:pPr>
              <w:rPr>
                <w:rFonts w:ascii="Cambria" w:hAnsi="Cambria"/>
                <w:sz w:val="20"/>
                <w:szCs w:val="20"/>
              </w:rPr>
            </w:pPr>
            <w:r>
              <w:rPr>
                <w:rFonts w:ascii="Cambria" w:hAnsi="Cambria"/>
                <w:sz w:val="20"/>
                <w:szCs w:val="20"/>
              </w:rPr>
              <w:t>High Yield Strategy: 1 Identifying similarities and differences 4 Homework and practice</w:t>
            </w:r>
          </w:p>
          <w:p w14:paraId="4E5FE78A" w14:textId="77777777" w:rsidR="00EE3667" w:rsidRDefault="00EE3667" w:rsidP="00EE3667">
            <w:pPr>
              <w:rPr>
                <w:rFonts w:ascii="Cambria" w:hAnsi="Cambria"/>
                <w:sz w:val="20"/>
                <w:szCs w:val="20"/>
              </w:rPr>
            </w:pPr>
            <w:r>
              <w:rPr>
                <w:rFonts w:ascii="Cambria" w:hAnsi="Cambria"/>
                <w:sz w:val="20"/>
                <w:szCs w:val="20"/>
              </w:rPr>
              <w:t>Review Words to Know and oo, ou, ew words</w:t>
            </w:r>
          </w:p>
          <w:p w14:paraId="50428A46" w14:textId="77777777" w:rsidR="00EE3667" w:rsidRDefault="00EE3667" w:rsidP="00EE3667">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 RF1.3b Decode regularly one-syllable spelled words</w:t>
            </w:r>
          </w:p>
          <w:p w14:paraId="23BF83E9" w14:textId="77777777" w:rsidR="00EE3667" w:rsidRDefault="00EE3667" w:rsidP="00EE3667">
            <w:pPr>
              <w:rPr>
                <w:rFonts w:ascii="Cambria" w:hAnsi="Cambria"/>
                <w:sz w:val="20"/>
                <w:szCs w:val="20"/>
              </w:rPr>
            </w:pPr>
            <w:r w:rsidRPr="00DA783B">
              <w:rPr>
                <w:rFonts w:ascii="Cambria" w:hAnsi="Cambria"/>
                <w:i/>
                <w:sz w:val="20"/>
                <w:szCs w:val="20"/>
              </w:rPr>
              <w:t>Supporting Standard</w:t>
            </w:r>
            <w:r>
              <w:rPr>
                <w:rFonts w:ascii="Cambria" w:hAnsi="Cambria"/>
                <w:i/>
                <w:sz w:val="20"/>
                <w:szCs w:val="20"/>
              </w:rPr>
              <w:t>s</w:t>
            </w:r>
            <w:r>
              <w:rPr>
                <w:rFonts w:ascii="Cambria" w:hAnsi="Cambria"/>
                <w:sz w:val="20"/>
                <w:szCs w:val="20"/>
              </w:rPr>
              <w:t xml:space="preserve">:  </w:t>
            </w:r>
          </w:p>
          <w:p w14:paraId="05344B61" w14:textId="77777777" w:rsidR="00EE3667" w:rsidRDefault="00EE3667" w:rsidP="00EE3667">
            <w:pPr>
              <w:rPr>
                <w:rFonts w:ascii="Cambria" w:hAnsi="Cambria"/>
                <w:sz w:val="20"/>
                <w:szCs w:val="20"/>
              </w:rPr>
            </w:pPr>
            <w:r>
              <w:rPr>
                <w:rFonts w:ascii="Cambria" w:hAnsi="Cambria"/>
                <w:sz w:val="20"/>
                <w:szCs w:val="20"/>
              </w:rPr>
              <w:t>L.1.5c Identify real-life connections between words and their use.</w:t>
            </w:r>
          </w:p>
          <w:p w14:paraId="423C7186" w14:textId="77777777" w:rsidR="00EE3667" w:rsidRDefault="00EE3667" w:rsidP="00EE3667">
            <w:pPr>
              <w:rPr>
                <w:rFonts w:ascii="Cambria" w:hAnsi="Cambria"/>
                <w:sz w:val="20"/>
                <w:szCs w:val="20"/>
              </w:rPr>
            </w:pPr>
            <w:r>
              <w:rPr>
                <w:rFonts w:ascii="Cambria" w:hAnsi="Cambria"/>
                <w:b/>
                <w:sz w:val="20"/>
                <w:szCs w:val="20"/>
              </w:rPr>
              <w:t xml:space="preserve">Goal: </w:t>
            </w:r>
            <w:r>
              <w:rPr>
                <w:rFonts w:ascii="Cambria" w:hAnsi="Cambria"/>
                <w:sz w:val="20"/>
                <w:szCs w:val="20"/>
              </w:rPr>
              <w:t>To identify, read and write compound words</w:t>
            </w:r>
          </w:p>
          <w:p w14:paraId="23DBFEBE" w14:textId="77777777" w:rsidR="00EE3667" w:rsidRDefault="00EE3667" w:rsidP="00EE3667">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Present the students with this week’s spelling words and words to know and have them read aloud. </w:t>
            </w:r>
          </w:p>
          <w:p w14:paraId="49C8896D" w14:textId="77777777" w:rsidR="00EE3667" w:rsidRDefault="00EE3667" w:rsidP="00EE3667">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Assign students to Daily 5 centers. </w:t>
            </w:r>
          </w:p>
          <w:p w14:paraId="2D4D0299" w14:textId="77777777" w:rsidR="00EE3667" w:rsidRDefault="00EE3667" w:rsidP="00EE3667">
            <w:pPr>
              <w:rPr>
                <w:rFonts w:ascii="Cambria" w:hAnsi="Cambria"/>
                <w:sz w:val="20"/>
                <w:szCs w:val="20"/>
              </w:rPr>
            </w:pPr>
            <w:r>
              <w:rPr>
                <w:rFonts w:ascii="Cambria" w:hAnsi="Cambria"/>
                <w:b/>
                <w:sz w:val="20"/>
                <w:szCs w:val="20"/>
              </w:rPr>
              <w:lastRenderedPageBreak/>
              <w:t xml:space="preserve">Applying Knowledge: </w:t>
            </w:r>
            <w:r>
              <w:rPr>
                <w:rFonts w:ascii="Cambria" w:hAnsi="Cambria"/>
                <w:sz w:val="20"/>
                <w:szCs w:val="20"/>
              </w:rPr>
              <w:t xml:space="preserve">Students will participate in one of following Daily 5: Read to self, Phonics, Word Work, Guided Reading, and Skills Practice. </w:t>
            </w:r>
          </w:p>
          <w:p w14:paraId="7E6985EA" w14:textId="77777777" w:rsidR="00EE3667" w:rsidRDefault="00EE3667" w:rsidP="00EE3667">
            <w:pPr>
              <w:rPr>
                <w:rFonts w:ascii="Cambria" w:hAnsi="Cambria"/>
                <w:sz w:val="20"/>
                <w:szCs w:val="20"/>
              </w:rPr>
            </w:pPr>
            <w:r>
              <w:rPr>
                <w:rFonts w:ascii="Cambria" w:hAnsi="Cambria"/>
                <w:sz w:val="20"/>
                <w:szCs w:val="20"/>
              </w:rPr>
              <w:t>Read to self: Students find and read a “just right” book from book corner. Students choose a book from their assigned Leveled Readers.</w:t>
            </w:r>
          </w:p>
          <w:p w14:paraId="31435626" w14:textId="77777777" w:rsidR="00EE3667" w:rsidRPr="009E1FD7" w:rsidRDefault="00EE3667" w:rsidP="00EE3667">
            <w:pPr>
              <w:rPr>
                <w:rFonts w:ascii="Cambria" w:hAnsi="Cambria"/>
                <w:sz w:val="20"/>
                <w:szCs w:val="20"/>
              </w:rPr>
            </w:pPr>
            <w:r>
              <w:rPr>
                <w:rFonts w:ascii="Cambria" w:hAnsi="Cambria"/>
                <w:sz w:val="20"/>
                <w:szCs w:val="20"/>
              </w:rPr>
              <w:t xml:space="preserve">Reading: </w:t>
            </w:r>
            <w:r w:rsidRPr="009E1FD7">
              <w:rPr>
                <w:rFonts w:ascii="Cambria" w:hAnsi="Cambria"/>
                <w:sz w:val="20"/>
                <w:szCs w:val="20"/>
              </w:rPr>
              <w:t>Practice Book p. 112 (Words to Know), 113-114</w:t>
            </w:r>
            <w:r>
              <w:rPr>
                <w:rFonts w:ascii="Cambria" w:hAnsi="Cambria"/>
                <w:sz w:val="20"/>
                <w:szCs w:val="20"/>
              </w:rPr>
              <w:t>, 115</w:t>
            </w:r>
            <w:r w:rsidRPr="009E1FD7">
              <w:rPr>
                <w:rFonts w:ascii="Cambria" w:hAnsi="Cambria"/>
                <w:sz w:val="20"/>
                <w:szCs w:val="20"/>
              </w:rPr>
              <w:t xml:space="preserve"> (Words With oo, ou, ew).</w:t>
            </w:r>
          </w:p>
          <w:p w14:paraId="7F4CB842" w14:textId="77777777" w:rsidR="00EE3667" w:rsidRDefault="00EE3667" w:rsidP="00EE3667">
            <w:pPr>
              <w:rPr>
                <w:rFonts w:ascii="Cambria" w:hAnsi="Cambria"/>
                <w:sz w:val="20"/>
                <w:szCs w:val="20"/>
              </w:rPr>
            </w:pPr>
            <w:r>
              <w:rPr>
                <w:rFonts w:ascii="Cambria" w:hAnsi="Cambria"/>
                <w:sz w:val="20"/>
                <w:szCs w:val="20"/>
              </w:rPr>
              <w:t>Phonics: Multiple Meaning Words</w:t>
            </w:r>
          </w:p>
          <w:p w14:paraId="3D45AE9E" w14:textId="77777777" w:rsidR="00EE3667" w:rsidRDefault="00EE3667" w:rsidP="00EE3667">
            <w:pPr>
              <w:rPr>
                <w:rFonts w:ascii="Cambria" w:hAnsi="Cambria"/>
                <w:sz w:val="20"/>
                <w:szCs w:val="20"/>
              </w:rPr>
            </w:pPr>
            <w:r>
              <w:rPr>
                <w:rFonts w:ascii="Cambria" w:hAnsi="Cambria"/>
                <w:sz w:val="20"/>
                <w:szCs w:val="20"/>
              </w:rPr>
              <w:t>Guided Reading: Mrs. Degonda reads with leveled reading groups.</w:t>
            </w:r>
          </w:p>
          <w:p w14:paraId="3548B9F1" w14:textId="77777777" w:rsidR="00EE3667" w:rsidRDefault="00EE3667" w:rsidP="00EE3667">
            <w:pPr>
              <w:rPr>
                <w:rFonts w:ascii="Cambria" w:hAnsi="Cambria"/>
                <w:sz w:val="20"/>
                <w:szCs w:val="20"/>
              </w:rPr>
            </w:pPr>
            <w:r>
              <w:rPr>
                <w:rFonts w:ascii="Cambria" w:hAnsi="Cambria"/>
                <w:sz w:val="20"/>
                <w:szCs w:val="20"/>
              </w:rPr>
              <w:t xml:space="preserve">Word Work: Write this week’s Spelling Words two times and p. 85-86 of Building Spelling Skills. </w:t>
            </w:r>
          </w:p>
          <w:p w14:paraId="5C2FEC77" w14:textId="42122486" w:rsidR="00E33FF7" w:rsidRPr="00D003D6" w:rsidRDefault="00EE3667" w:rsidP="00EE3667">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Students hand in Daily 5 work for grading and assessment. Yiselle will monitor groups for understanding and reinforcement/enrichment.</w:t>
            </w:r>
          </w:p>
        </w:tc>
        <w:tc>
          <w:tcPr>
            <w:tcW w:w="2700" w:type="dxa"/>
            <w:noWrap/>
            <w:hideMark/>
          </w:tcPr>
          <w:p w14:paraId="358F7E7A" w14:textId="77777777" w:rsidR="00E33FF7" w:rsidRDefault="00E33FF7" w:rsidP="00B80F14">
            <w:pPr>
              <w:rPr>
                <w:rFonts w:ascii="Cambria" w:hAnsi="Cambria"/>
                <w:b/>
                <w:sz w:val="20"/>
                <w:szCs w:val="20"/>
                <w:u w:val="single"/>
              </w:rPr>
            </w:pPr>
            <w:r>
              <w:rPr>
                <w:rFonts w:ascii="Cambria" w:hAnsi="Cambria"/>
                <w:b/>
                <w:sz w:val="20"/>
                <w:szCs w:val="20"/>
                <w:u w:val="single"/>
              </w:rPr>
              <w:lastRenderedPageBreak/>
              <w:t>Reading</w:t>
            </w:r>
          </w:p>
          <w:p w14:paraId="6B772E72" w14:textId="19AB35BD" w:rsidR="000A18B3" w:rsidRPr="000A18B3" w:rsidRDefault="000A18B3" w:rsidP="000A18B3">
            <w:pPr>
              <w:rPr>
                <w:rFonts w:ascii="Cambria" w:hAnsi="Cambria"/>
                <w:sz w:val="20"/>
                <w:szCs w:val="20"/>
              </w:rPr>
            </w:pPr>
            <w:r>
              <w:rPr>
                <w:rFonts w:ascii="Cambria" w:hAnsi="Cambria"/>
                <w:sz w:val="20"/>
                <w:szCs w:val="20"/>
              </w:rPr>
              <w:t>High Yield Strategy: 3 Reinforcing Effort and providing recognition</w:t>
            </w:r>
          </w:p>
          <w:p w14:paraId="5CF3E1B7" w14:textId="58CADBAA" w:rsidR="00E33FF7" w:rsidRDefault="00D23B9E" w:rsidP="00B80F14">
            <w:pPr>
              <w:rPr>
                <w:rFonts w:ascii="Cambria" w:hAnsi="Cambria"/>
                <w:sz w:val="20"/>
                <w:szCs w:val="20"/>
              </w:rPr>
            </w:pPr>
            <w:r>
              <w:rPr>
                <w:rFonts w:ascii="Cambria" w:hAnsi="Cambria"/>
                <w:sz w:val="20"/>
                <w:szCs w:val="20"/>
              </w:rPr>
              <w:t>Spelling Test Lesson 24</w:t>
            </w:r>
          </w:p>
          <w:p w14:paraId="132709B1" w14:textId="77777777" w:rsidR="00E33FF7" w:rsidRDefault="00E33FF7" w:rsidP="00B80F14">
            <w:pPr>
              <w:rPr>
                <w:rFonts w:ascii="Cambria" w:hAnsi="Cambria"/>
                <w:sz w:val="20"/>
                <w:szCs w:val="20"/>
              </w:rPr>
            </w:pPr>
            <w:r>
              <w:rPr>
                <w:rFonts w:ascii="Cambria" w:hAnsi="Cambria"/>
                <w:sz w:val="20"/>
                <w:szCs w:val="20"/>
              </w:rPr>
              <w:t>Spiral Review and Grammar in Writing</w:t>
            </w:r>
          </w:p>
          <w:p w14:paraId="5BAB8778" w14:textId="77777777" w:rsidR="00E33FF7" w:rsidRDefault="00E33FF7" w:rsidP="00B80F14">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RF1.3b Decode regularly one-syllable spelled words </w:t>
            </w:r>
          </w:p>
          <w:p w14:paraId="5D74FD6F" w14:textId="0828DB54" w:rsidR="00E33FF7" w:rsidRDefault="00E33FF7" w:rsidP="00B80F14">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To identify, read and write oo</w:t>
            </w:r>
            <w:r w:rsidR="00D23B9E">
              <w:rPr>
                <w:rFonts w:ascii="Cambria" w:hAnsi="Cambria"/>
                <w:sz w:val="20"/>
                <w:szCs w:val="20"/>
              </w:rPr>
              <w:t>, ou, ew</w:t>
            </w:r>
            <w:r>
              <w:rPr>
                <w:rFonts w:ascii="Cambria" w:hAnsi="Cambria"/>
                <w:sz w:val="20"/>
                <w:szCs w:val="20"/>
              </w:rPr>
              <w:t xml:space="preserve"> words. </w:t>
            </w:r>
          </w:p>
          <w:p w14:paraId="6C2B8501" w14:textId="77777777" w:rsidR="00E33FF7" w:rsidRDefault="00E33FF7" w:rsidP="00B80F14">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N/A</w:t>
            </w:r>
          </w:p>
          <w:p w14:paraId="5C9A76F7" w14:textId="77777777" w:rsidR="00E33FF7" w:rsidRDefault="00E33FF7" w:rsidP="00B80F14">
            <w:pPr>
              <w:rPr>
                <w:rFonts w:ascii="Cambria" w:hAnsi="Cambria"/>
                <w:sz w:val="20"/>
                <w:szCs w:val="20"/>
              </w:rPr>
            </w:pPr>
            <w:r>
              <w:rPr>
                <w:rFonts w:ascii="Cambria" w:hAnsi="Cambria"/>
                <w:b/>
                <w:sz w:val="20"/>
                <w:szCs w:val="20"/>
              </w:rPr>
              <w:t xml:space="preserve">New Information: </w:t>
            </w:r>
            <w:r>
              <w:rPr>
                <w:rFonts w:ascii="Cambria" w:hAnsi="Cambria"/>
                <w:sz w:val="20"/>
                <w:szCs w:val="20"/>
              </w:rPr>
              <w:t>N/A</w:t>
            </w:r>
          </w:p>
          <w:p w14:paraId="2CD2C875" w14:textId="388EB200" w:rsidR="00E33FF7" w:rsidRDefault="00E33FF7" w:rsidP="00B80F14">
            <w:pPr>
              <w:rPr>
                <w:rFonts w:ascii="Cambria" w:hAnsi="Cambria"/>
                <w:sz w:val="20"/>
                <w:szCs w:val="20"/>
              </w:rPr>
            </w:pPr>
            <w:r>
              <w:rPr>
                <w:rFonts w:ascii="Cambria" w:hAnsi="Cambria"/>
                <w:b/>
                <w:sz w:val="20"/>
                <w:szCs w:val="20"/>
              </w:rPr>
              <w:t xml:space="preserve">Applying Knowledge: </w:t>
            </w:r>
            <w:r w:rsidR="00D23B9E">
              <w:rPr>
                <w:rFonts w:ascii="Cambria" w:hAnsi="Cambria"/>
                <w:sz w:val="20"/>
                <w:szCs w:val="20"/>
              </w:rPr>
              <w:t>Students complete Lesson 24</w:t>
            </w:r>
            <w:r>
              <w:rPr>
                <w:rFonts w:ascii="Cambria" w:hAnsi="Cambria"/>
                <w:sz w:val="20"/>
                <w:szCs w:val="20"/>
              </w:rPr>
              <w:t xml:space="preserve"> Spelling Test and un</w:t>
            </w:r>
            <w:r w:rsidR="00D23B9E">
              <w:rPr>
                <w:rFonts w:ascii="Cambria" w:hAnsi="Cambria"/>
                <w:sz w:val="20"/>
                <w:szCs w:val="20"/>
              </w:rPr>
              <w:t>finished Practice Book pages 123 (Spiral Review) and 125</w:t>
            </w:r>
            <w:r>
              <w:rPr>
                <w:rFonts w:ascii="Cambria" w:hAnsi="Cambria"/>
                <w:sz w:val="20"/>
                <w:szCs w:val="20"/>
              </w:rPr>
              <w:t xml:space="preserve"> (Grammar in Writing).</w:t>
            </w:r>
          </w:p>
          <w:p w14:paraId="2D610B78" w14:textId="77777777" w:rsidR="00E33FF7" w:rsidRPr="00C907F6" w:rsidRDefault="00E33FF7" w:rsidP="00B80F14">
            <w:pPr>
              <w:rPr>
                <w:b/>
              </w:rPr>
            </w:pPr>
            <w:r>
              <w:rPr>
                <w:rFonts w:ascii="Cambria" w:hAnsi="Cambria"/>
                <w:b/>
                <w:sz w:val="20"/>
                <w:szCs w:val="20"/>
              </w:rPr>
              <w:t xml:space="preserve">Generalize/Goal/Review/Grade: </w:t>
            </w:r>
            <w:r>
              <w:rPr>
                <w:rFonts w:ascii="Cambria" w:hAnsi="Cambria"/>
                <w:sz w:val="20"/>
                <w:szCs w:val="20"/>
              </w:rPr>
              <w:t xml:space="preserve">Students hand in </w:t>
            </w:r>
            <w:r>
              <w:rPr>
                <w:rFonts w:ascii="Cambria" w:hAnsi="Cambria"/>
                <w:sz w:val="20"/>
                <w:szCs w:val="20"/>
              </w:rPr>
              <w:lastRenderedPageBreak/>
              <w:t>Spelling Test and Practice Book packet for grading and assessment.</w:t>
            </w:r>
          </w:p>
          <w:p w14:paraId="7F01C1B2" w14:textId="77777777" w:rsidR="00E33FF7" w:rsidRPr="00C907F6" w:rsidRDefault="00E33FF7" w:rsidP="00B80F14">
            <w:pPr>
              <w:rPr>
                <w:b/>
              </w:rPr>
            </w:pPr>
          </w:p>
        </w:tc>
      </w:tr>
      <w:tr w:rsidR="00E33FF7" w:rsidRPr="00215CE5" w14:paraId="506E543B" w14:textId="77777777" w:rsidTr="00B80F14">
        <w:trPr>
          <w:trHeight w:val="300"/>
        </w:trPr>
        <w:tc>
          <w:tcPr>
            <w:tcW w:w="805" w:type="dxa"/>
            <w:noWrap/>
            <w:hideMark/>
          </w:tcPr>
          <w:p w14:paraId="6127E25C" w14:textId="77777777" w:rsidR="00E33FF7" w:rsidRPr="00A268D2" w:rsidRDefault="00E33FF7" w:rsidP="00B80F14">
            <w:pPr>
              <w:rPr>
                <w:b/>
                <w:color w:val="3366FF"/>
              </w:rPr>
            </w:pPr>
            <w:r w:rsidRPr="00A268D2">
              <w:rPr>
                <w:b/>
                <w:color w:val="3366FF"/>
              </w:rPr>
              <w:lastRenderedPageBreak/>
              <w:t>8:05-8:30</w:t>
            </w:r>
          </w:p>
        </w:tc>
        <w:tc>
          <w:tcPr>
            <w:tcW w:w="2610" w:type="dxa"/>
          </w:tcPr>
          <w:p w14:paraId="5223C714" w14:textId="77777777" w:rsidR="00E33FF7" w:rsidRPr="00A268D2" w:rsidRDefault="00E33FF7" w:rsidP="00B80F14">
            <w:pPr>
              <w:rPr>
                <w:b/>
                <w:color w:val="3366FF"/>
              </w:rPr>
            </w:pPr>
            <w:r w:rsidRPr="00A268D2">
              <w:rPr>
                <w:b/>
                <w:color w:val="3366FF"/>
              </w:rPr>
              <w:t>Recess</w:t>
            </w:r>
          </w:p>
        </w:tc>
        <w:tc>
          <w:tcPr>
            <w:tcW w:w="2880" w:type="dxa"/>
            <w:noWrap/>
            <w:hideMark/>
          </w:tcPr>
          <w:p w14:paraId="41991F89" w14:textId="77777777" w:rsidR="00E33FF7" w:rsidRPr="00A268D2" w:rsidRDefault="00E33FF7" w:rsidP="00B80F14">
            <w:pPr>
              <w:rPr>
                <w:b/>
                <w:color w:val="3366FF"/>
              </w:rPr>
            </w:pPr>
            <w:r w:rsidRPr="00A268D2">
              <w:rPr>
                <w:b/>
                <w:color w:val="3366FF"/>
              </w:rPr>
              <w:t>Recess</w:t>
            </w:r>
          </w:p>
        </w:tc>
        <w:tc>
          <w:tcPr>
            <w:tcW w:w="2790" w:type="dxa"/>
            <w:noWrap/>
            <w:hideMark/>
          </w:tcPr>
          <w:p w14:paraId="2A5B995F" w14:textId="77777777" w:rsidR="00E33FF7" w:rsidRPr="00A268D2" w:rsidRDefault="00E33FF7" w:rsidP="00B80F14">
            <w:pPr>
              <w:rPr>
                <w:b/>
                <w:color w:val="3366FF"/>
              </w:rPr>
            </w:pPr>
            <w:r w:rsidRPr="00A268D2">
              <w:rPr>
                <w:b/>
                <w:color w:val="3366FF"/>
              </w:rPr>
              <w:t>Recess</w:t>
            </w:r>
          </w:p>
        </w:tc>
        <w:tc>
          <w:tcPr>
            <w:tcW w:w="2700" w:type="dxa"/>
            <w:noWrap/>
            <w:hideMark/>
          </w:tcPr>
          <w:p w14:paraId="171799BF" w14:textId="77777777" w:rsidR="00E33FF7" w:rsidRPr="00A268D2" w:rsidRDefault="00E33FF7" w:rsidP="00B80F14">
            <w:pPr>
              <w:rPr>
                <w:b/>
                <w:color w:val="3366FF"/>
              </w:rPr>
            </w:pPr>
            <w:r w:rsidRPr="00A268D2">
              <w:rPr>
                <w:b/>
                <w:color w:val="3366FF"/>
              </w:rPr>
              <w:t>Recess</w:t>
            </w:r>
          </w:p>
        </w:tc>
        <w:tc>
          <w:tcPr>
            <w:tcW w:w="2700" w:type="dxa"/>
            <w:noWrap/>
            <w:hideMark/>
          </w:tcPr>
          <w:p w14:paraId="7F71EBC1" w14:textId="77777777" w:rsidR="00E33FF7" w:rsidRPr="00A268D2" w:rsidRDefault="00E33FF7" w:rsidP="00B80F14">
            <w:pPr>
              <w:rPr>
                <w:b/>
                <w:color w:val="3366FF"/>
              </w:rPr>
            </w:pPr>
            <w:r w:rsidRPr="00A268D2">
              <w:rPr>
                <w:b/>
                <w:color w:val="3366FF"/>
              </w:rPr>
              <w:t>Recess</w:t>
            </w:r>
          </w:p>
        </w:tc>
      </w:tr>
      <w:tr w:rsidR="00E33FF7" w:rsidRPr="00215CE5" w14:paraId="64F97855" w14:textId="77777777" w:rsidTr="00B80F14">
        <w:trPr>
          <w:trHeight w:val="300"/>
        </w:trPr>
        <w:tc>
          <w:tcPr>
            <w:tcW w:w="805" w:type="dxa"/>
            <w:noWrap/>
            <w:hideMark/>
          </w:tcPr>
          <w:p w14:paraId="33A244DC" w14:textId="77777777" w:rsidR="00E33FF7" w:rsidRPr="00215CE5" w:rsidRDefault="00E33FF7" w:rsidP="00B80F14">
            <w:r w:rsidRPr="00215CE5">
              <w:t>8:30-9:20</w:t>
            </w:r>
          </w:p>
        </w:tc>
        <w:tc>
          <w:tcPr>
            <w:tcW w:w="2610" w:type="dxa"/>
          </w:tcPr>
          <w:p w14:paraId="73387533" w14:textId="77777777" w:rsidR="00E33FF7" w:rsidRPr="00FA27C5" w:rsidRDefault="00E33FF7" w:rsidP="00B80F14">
            <w:pPr>
              <w:rPr>
                <w:b/>
              </w:rPr>
            </w:pPr>
          </w:p>
        </w:tc>
        <w:tc>
          <w:tcPr>
            <w:tcW w:w="2880" w:type="dxa"/>
            <w:noWrap/>
            <w:hideMark/>
          </w:tcPr>
          <w:p w14:paraId="57F51817" w14:textId="77777777" w:rsidR="00B80F14" w:rsidRDefault="00B80F14" w:rsidP="00B80F14">
            <w:pPr>
              <w:rPr>
                <w:rFonts w:ascii="Cambria" w:hAnsi="Cambria"/>
                <w:b/>
                <w:sz w:val="20"/>
                <w:szCs w:val="20"/>
                <w:u w:val="single"/>
              </w:rPr>
            </w:pPr>
            <w:r>
              <w:rPr>
                <w:rFonts w:ascii="Cambria" w:hAnsi="Cambria"/>
                <w:b/>
                <w:sz w:val="20"/>
                <w:szCs w:val="20"/>
                <w:u w:val="single"/>
              </w:rPr>
              <w:t>Reading</w:t>
            </w:r>
          </w:p>
          <w:p w14:paraId="77BAB895" w14:textId="0BB465FF" w:rsidR="000A18B3" w:rsidRPr="000A18B3" w:rsidRDefault="000A18B3" w:rsidP="000A18B3">
            <w:pPr>
              <w:rPr>
                <w:rFonts w:ascii="Cambria" w:hAnsi="Cambria"/>
                <w:sz w:val="20"/>
                <w:szCs w:val="20"/>
              </w:rPr>
            </w:pPr>
            <w:r>
              <w:rPr>
                <w:rFonts w:ascii="Cambria" w:hAnsi="Cambria"/>
                <w:sz w:val="20"/>
                <w:szCs w:val="20"/>
              </w:rPr>
              <w:t>High Yield Strategy: 1 Identifying similarities and differences 4 Homework and practice</w:t>
            </w:r>
          </w:p>
          <w:p w14:paraId="0B6689A2" w14:textId="77777777" w:rsidR="000A18B3" w:rsidRDefault="000A18B3" w:rsidP="00B80F14">
            <w:pPr>
              <w:rPr>
                <w:rFonts w:ascii="Cambria" w:hAnsi="Cambria"/>
                <w:b/>
                <w:sz w:val="20"/>
                <w:szCs w:val="20"/>
                <w:u w:val="single"/>
              </w:rPr>
            </w:pPr>
          </w:p>
          <w:p w14:paraId="70AA2037" w14:textId="77777777" w:rsidR="00B80F14" w:rsidRDefault="00B80F14" w:rsidP="00B80F14">
            <w:pPr>
              <w:rPr>
                <w:rFonts w:ascii="Cambria" w:hAnsi="Cambria"/>
                <w:sz w:val="20"/>
                <w:szCs w:val="20"/>
              </w:rPr>
            </w:pPr>
            <w:r>
              <w:rPr>
                <w:rFonts w:ascii="Cambria" w:hAnsi="Cambria"/>
                <w:sz w:val="20"/>
                <w:szCs w:val="20"/>
              </w:rPr>
              <w:t>Review Words to Know and oo, ou, ew words</w:t>
            </w:r>
          </w:p>
          <w:p w14:paraId="49A2D378" w14:textId="77777777" w:rsidR="00B80F14" w:rsidRDefault="00B80F14" w:rsidP="00B80F14">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 RF1.3b Decode regularly one-syllable spelled words</w:t>
            </w:r>
          </w:p>
          <w:p w14:paraId="0697753E" w14:textId="77777777" w:rsidR="00B80F14" w:rsidRDefault="00B80F14" w:rsidP="00B80F14">
            <w:pPr>
              <w:rPr>
                <w:rFonts w:ascii="Cambria" w:hAnsi="Cambria"/>
                <w:sz w:val="20"/>
                <w:szCs w:val="20"/>
              </w:rPr>
            </w:pPr>
            <w:r w:rsidRPr="00DA783B">
              <w:rPr>
                <w:rFonts w:ascii="Cambria" w:hAnsi="Cambria"/>
                <w:i/>
                <w:sz w:val="20"/>
                <w:szCs w:val="20"/>
              </w:rPr>
              <w:t>Supporting Standard</w:t>
            </w:r>
            <w:r>
              <w:rPr>
                <w:rFonts w:ascii="Cambria" w:hAnsi="Cambria"/>
                <w:i/>
                <w:sz w:val="20"/>
                <w:szCs w:val="20"/>
              </w:rPr>
              <w:t>s</w:t>
            </w:r>
            <w:r>
              <w:rPr>
                <w:rFonts w:ascii="Cambria" w:hAnsi="Cambria"/>
                <w:sz w:val="20"/>
                <w:szCs w:val="20"/>
              </w:rPr>
              <w:t xml:space="preserve">:  </w:t>
            </w:r>
          </w:p>
          <w:p w14:paraId="7B798C68" w14:textId="77777777" w:rsidR="00B80F14" w:rsidRDefault="00B80F14" w:rsidP="00B80F14">
            <w:pPr>
              <w:rPr>
                <w:rFonts w:ascii="Cambria" w:hAnsi="Cambria"/>
                <w:sz w:val="20"/>
                <w:szCs w:val="20"/>
              </w:rPr>
            </w:pPr>
            <w:r>
              <w:rPr>
                <w:rFonts w:ascii="Cambria" w:hAnsi="Cambria"/>
                <w:sz w:val="20"/>
                <w:szCs w:val="20"/>
              </w:rPr>
              <w:t>L.1.5c Identify real-life connections between words and their use.</w:t>
            </w:r>
          </w:p>
          <w:p w14:paraId="010C7D87" w14:textId="77777777" w:rsidR="00B80F14" w:rsidRDefault="00B80F14" w:rsidP="00B80F14">
            <w:pPr>
              <w:rPr>
                <w:rFonts w:ascii="Cambria" w:hAnsi="Cambria"/>
                <w:sz w:val="20"/>
                <w:szCs w:val="20"/>
              </w:rPr>
            </w:pPr>
            <w:r>
              <w:rPr>
                <w:rFonts w:ascii="Cambria" w:hAnsi="Cambria"/>
                <w:b/>
                <w:sz w:val="20"/>
                <w:szCs w:val="20"/>
              </w:rPr>
              <w:t xml:space="preserve">Goal: </w:t>
            </w:r>
            <w:r>
              <w:rPr>
                <w:rFonts w:ascii="Cambria" w:hAnsi="Cambria"/>
                <w:sz w:val="20"/>
                <w:szCs w:val="20"/>
              </w:rPr>
              <w:t>To identify, read and write compound words</w:t>
            </w:r>
          </w:p>
          <w:p w14:paraId="57384E60" w14:textId="77777777" w:rsidR="00B80F14" w:rsidRDefault="00B80F14" w:rsidP="00B80F14">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Present the students with this week’s spelling words and words to know and have them read aloud. </w:t>
            </w:r>
          </w:p>
          <w:p w14:paraId="2623AAC5" w14:textId="77777777" w:rsidR="00B80F14" w:rsidRDefault="00B80F14" w:rsidP="00B80F14">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Assign students to Daily 5 centers. </w:t>
            </w:r>
          </w:p>
          <w:p w14:paraId="415B0A1A" w14:textId="77777777" w:rsidR="00B80F14" w:rsidRDefault="00B80F14" w:rsidP="00B80F14">
            <w:pPr>
              <w:rPr>
                <w:rFonts w:ascii="Cambria" w:hAnsi="Cambria"/>
                <w:sz w:val="20"/>
                <w:szCs w:val="20"/>
              </w:rPr>
            </w:pPr>
            <w:r>
              <w:rPr>
                <w:rFonts w:ascii="Cambria" w:hAnsi="Cambria"/>
                <w:b/>
                <w:sz w:val="20"/>
                <w:szCs w:val="20"/>
              </w:rPr>
              <w:t xml:space="preserve">Applying Knowledge: </w:t>
            </w:r>
            <w:r>
              <w:rPr>
                <w:rFonts w:ascii="Cambria" w:hAnsi="Cambria"/>
                <w:sz w:val="20"/>
                <w:szCs w:val="20"/>
              </w:rPr>
              <w:t xml:space="preserve">Students will participate in one of following Daily 5: Read to self, Phonics, Word Work, Guided Reading, and Skills Practice. </w:t>
            </w:r>
          </w:p>
          <w:p w14:paraId="5C9F6CAC" w14:textId="77777777" w:rsidR="00B80F14" w:rsidRDefault="00B80F14" w:rsidP="00B80F14">
            <w:pPr>
              <w:rPr>
                <w:rFonts w:ascii="Cambria" w:hAnsi="Cambria"/>
                <w:sz w:val="20"/>
                <w:szCs w:val="20"/>
              </w:rPr>
            </w:pPr>
            <w:r>
              <w:rPr>
                <w:rFonts w:ascii="Cambria" w:hAnsi="Cambria"/>
                <w:sz w:val="20"/>
                <w:szCs w:val="20"/>
              </w:rPr>
              <w:t>Read to self: Students find and read a “just right” book from book corner. Students choose a book from their assigned Leveled Readers.</w:t>
            </w:r>
          </w:p>
          <w:p w14:paraId="6B18EB88" w14:textId="391F6AC2" w:rsidR="00B80F14" w:rsidRPr="009E1FD7" w:rsidRDefault="00B80F14" w:rsidP="00B80F14">
            <w:pPr>
              <w:rPr>
                <w:rFonts w:ascii="Cambria" w:hAnsi="Cambria"/>
                <w:sz w:val="20"/>
                <w:szCs w:val="20"/>
              </w:rPr>
            </w:pPr>
            <w:r>
              <w:rPr>
                <w:rFonts w:ascii="Cambria" w:hAnsi="Cambria"/>
                <w:sz w:val="20"/>
                <w:szCs w:val="20"/>
              </w:rPr>
              <w:t xml:space="preserve">Reading: </w:t>
            </w:r>
            <w:r w:rsidRPr="009E1FD7">
              <w:rPr>
                <w:rFonts w:ascii="Cambria" w:hAnsi="Cambria"/>
                <w:sz w:val="20"/>
                <w:szCs w:val="20"/>
              </w:rPr>
              <w:t>Practice Bo</w:t>
            </w:r>
            <w:r w:rsidR="009E1FD7" w:rsidRPr="009E1FD7">
              <w:rPr>
                <w:rFonts w:ascii="Cambria" w:hAnsi="Cambria"/>
                <w:sz w:val="20"/>
                <w:szCs w:val="20"/>
              </w:rPr>
              <w:t>ok p. 112</w:t>
            </w:r>
            <w:r w:rsidRPr="009E1FD7">
              <w:rPr>
                <w:rFonts w:ascii="Cambria" w:hAnsi="Cambria"/>
                <w:sz w:val="20"/>
                <w:szCs w:val="20"/>
              </w:rPr>
              <w:t xml:space="preserve"> (Words to Know), </w:t>
            </w:r>
            <w:r w:rsidR="009E1FD7" w:rsidRPr="009E1FD7">
              <w:rPr>
                <w:rFonts w:ascii="Cambria" w:hAnsi="Cambria"/>
                <w:sz w:val="20"/>
                <w:szCs w:val="20"/>
              </w:rPr>
              <w:t>113-114</w:t>
            </w:r>
            <w:r w:rsidR="00271000">
              <w:rPr>
                <w:rFonts w:ascii="Cambria" w:hAnsi="Cambria"/>
                <w:sz w:val="20"/>
                <w:szCs w:val="20"/>
              </w:rPr>
              <w:t>, 115</w:t>
            </w:r>
            <w:r w:rsidR="009E1FD7" w:rsidRPr="009E1FD7">
              <w:rPr>
                <w:rFonts w:ascii="Cambria" w:hAnsi="Cambria"/>
                <w:sz w:val="20"/>
                <w:szCs w:val="20"/>
              </w:rPr>
              <w:t xml:space="preserve"> </w:t>
            </w:r>
            <w:r w:rsidRPr="009E1FD7">
              <w:rPr>
                <w:rFonts w:ascii="Cambria" w:hAnsi="Cambria"/>
                <w:sz w:val="20"/>
                <w:szCs w:val="20"/>
              </w:rPr>
              <w:t>(Words With oo</w:t>
            </w:r>
            <w:r w:rsidR="009E1FD7" w:rsidRPr="009E1FD7">
              <w:rPr>
                <w:rFonts w:ascii="Cambria" w:hAnsi="Cambria"/>
                <w:sz w:val="20"/>
                <w:szCs w:val="20"/>
              </w:rPr>
              <w:t>, ou, ew</w:t>
            </w:r>
            <w:r w:rsidRPr="009E1FD7">
              <w:rPr>
                <w:rFonts w:ascii="Cambria" w:hAnsi="Cambria"/>
                <w:sz w:val="20"/>
                <w:szCs w:val="20"/>
              </w:rPr>
              <w:t>).</w:t>
            </w:r>
          </w:p>
          <w:p w14:paraId="3610B392" w14:textId="54BEB3F3" w:rsidR="00B80F14" w:rsidRDefault="00B80F14" w:rsidP="00B80F14">
            <w:pPr>
              <w:rPr>
                <w:rFonts w:ascii="Cambria" w:hAnsi="Cambria"/>
                <w:sz w:val="20"/>
                <w:szCs w:val="20"/>
              </w:rPr>
            </w:pPr>
            <w:r>
              <w:rPr>
                <w:rFonts w:ascii="Cambria" w:hAnsi="Cambria"/>
                <w:sz w:val="20"/>
                <w:szCs w:val="20"/>
              </w:rPr>
              <w:t xml:space="preserve">Phonics: </w:t>
            </w:r>
            <w:r w:rsidR="009E1FD7">
              <w:rPr>
                <w:rFonts w:ascii="Cambria" w:hAnsi="Cambria"/>
                <w:sz w:val="20"/>
                <w:szCs w:val="20"/>
              </w:rPr>
              <w:t>Multiple Meaning Words</w:t>
            </w:r>
          </w:p>
          <w:p w14:paraId="39C5C8EC" w14:textId="77777777" w:rsidR="00B80F14" w:rsidRDefault="00B80F14" w:rsidP="00B80F14">
            <w:pPr>
              <w:rPr>
                <w:rFonts w:ascii="Cambria" w:hAnsi="Cambria"/>
                <w:sz w:val="20"/>
                <w:szCs w:val="20"/>
              </w:rPr>
            </w:pPr>
            <w:r>
              <w:rPr>
                <w:rFonts w:ascii="Cambria" w:hAnsi="Cambria"/>
                <w:sz w:val="20"/>
                <w:szCs w:val="20"/>
              </w:rPr>
              <w:t>Guided Reading: Mrs. Degonda reads with leveled reading groups.</w:t>
            </w:r>
          </w:p>
          <w:p w14:paraId="73B9DA40" w14:textId="0E0E8EE5" w:rsidR="00B80F14" w:rsidRDefault="00B80F14" w:rsidP="00B80F14">
            <w:pPr>
              <w:rPr>
                <w:rFonts w:ascii="Cambria" w:hAnsi="Cambria"/>
                <w:sz w:val="20"/>
                <w:szCs w:val="20"/>
              </w:rPr>
            </w:pPr>
            <w:r>
              <w:rPr>
                <w:rFonts w:ascii="Cambria" w:hAnsi="Cambria"/>
                <w:sz w:val="20"/>
                <w:szCs w:val="20"/>
              </w:rPr>
              <w:t xml:space="preserve">Word Work: Write this week’s Spelling Words </w:t>
            </w:r>
            <w:r w:rsidR="00271000">
              <w:rPr>
                <w:rFonts w:ascii="Cambria" w:hAnsi="Cambria"/>
                <w:sz w:val="20"/>
                <w:szCs w:val="20"/>
              </w:rPr>
              <w:t xml:space="preserve">two times and </w:t>
            </w:r>
            <w:r w:rsidR="00734920">
              <w:rPr>
                <w:rFonts w:ascii="Cambria" w:hAnsi="Cambria"/>
                <w:sz w:val="20"/>
                <w:szCs w:val="20"/>
              </w:rPr>
              <w:t xml:space="preserve">p. 85-86 of Building Spelling Skills. </w:t>
            </w:r>
          </w:p>
          <w:p w14:paraId="3BF6C542" w14:textId="77777777" w:rsidR="00E33FF7" w:rsidRPr="00A71EB3" w:rsidRDefault="00B80F14" w:rsidP="00B80F14">
            <w:pPr>
              <w:rPr>
                <w:rFonts w:ascii="Cambria" w:hAnsi="Cambria"/>
                <w:b/>
                <w:sz w:val="20"/>
                <w:szCs w:val="20"/>
                <w:u w:val="single"/>
              </w:rPr>
            </w:pPr>
            <w:r>
              <w:rPr>
                <w:rFonts w:ascii="Cambria" w:hAnsi="Cambria"/>
                <w:b/>
                <w:sz w:val="20"/>
                <w:szCs w:val="20"/>
              </w:rPr>
              <w:t xml:space="preserve">Generalize/Goal/Review/Grade: </w:t>
            </w:r>
            <w:r>
              <w:rPr>
                <w:rFonts w:ascii="Cambria" w:hAnsi="Cambria"/>
                <w:sz w:val="20"/>
                <w:szCs w:val="20"/>
              </w:rPr>
              <w:t>Students hand in Daily 5 work for grading and assessment. Yiselle will monitor groups for understanding and reinforcement/enrichment.</w:t>
            </w:r>
          </w:p>
        </w:tc>
        <w:tc>
          <w:tcPr>
            <w:tcW w:w="2790" w:type="dxa"/>
            <w:noWrap/>
            <w:hideMark/>
          </w:tcPr>
          <w:p w14:paraId="04FA4022" w14:textId="77777777" w:rsidR="00E33FF7" w:rsidRDefault="00E33FF7" w:rsidP="00B80F14">
            <w:pPr>
              <w:rPr>
                <w:rFonts w:ascii="Cambria" w:hAnsi="Cambria"/>
                <w:b/>
                <w:sz w:val="20"/>
                <w:szCs w:val="20"/>
                <w:u w:val="single"/>
              </w:rPr>
            </w:pPr>
            <w:r>
              <w:rPr>
                <w:rFonts w:ascii="Cambria" w:hAnsi="Cambria"/>
                <w:b/>
                <w:sz w:val="20"/>
                <w:szCs w:val="20"/>
                <w:u w:val="single"/>
              </w:rPr>
              <w:t>Reading</w:t>
            </w:r>
          </w:p>
          <w:p w14:paraId="5D3E3937" w14:textId="028CEE6A" w:rsidR="000A18B3" w:rsidRPr="000A18B3" w:rsidRDefault="000A18B3" w:rsidP="000A18B3">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9 Questions, Cues and advanced organizers 6 Cooperative learning 2 Summarizing and notetaking</w:t>
            </w:r>
          </w:p>
          <w:p w14:paraId="0F7B12F3" w14:textId="77777777" w:rsidR="00E33FF7" w:rsidRDefault="00B80F14" w:rsidP="00B80F14">
            <w:pPr>
              <w:rPr>
                <w:rFonts w:ascii="Cambria" w:hAnsi="Cambria"/>
                <w:sz w:val="20"/>
                <w:szCs w:val="20"/>
              </w:rPr>
            </w:pPr>
            <w:r>
              <w:rPr>
                <w:rFonts w:ascii="Cambria" w:hAnsi="Cambria"/>
                <w:sz w:val="20"/>
                <w:szCs w:val="20"/>
              </w:rPr>
              <w:t>Re</w:t>
            </w:r>
            <w:r w:rsidR="00E33FF7">
              <w:rPr>
                <w:rFonts w:ascii="Cambria" w:hAnsi="Cambria"/>
                <w:sz w:val="20"/>
                <w:szCs w:val="20"/>
              </w:rPr>
              <w:t>ad “</w:t>
            </w:r>
            <w:r>
              <w:rPr>
                <w:rFonts w:ascii="Cambria" w:hAnsi="Cambria"/>
                <w:sz w:val="20"/>
                <w:szCs w:val="20"/>
              </w:rPr>
              <w:t>A Butterfly Grows</w:t>
            </w:r>
            <w:r w:rsidR="00E33FF7">
              <w:rPr>
                <w:rFonts w:ascii="Cambria" w:hAnsi="Cambria"/>
                <w:sz w:val="20"/>
                <w:szCs w:val="20"/>
              </w:rPr>
              <w:t xml:space="preserve">”  </w:t>
            </w:r>
          </w:p>
          <w:p w14:paraId="7F92A966" w14:textId="77777777" w:rsidR="00E33FF7" w:rsidRDefault="00E33FF7" w:rsidP="00B80F14">
            <w:pPr>
              <w:rPr>
                <w:rFonts w:ascii="Cambria" w:hAnsi="Cambria"/>
                <w:sz w:val="20"/>
                <w:szCs w:val="20"/>
              </w:rPr>
            </w:pPr>
            <w:r>
              <w:rPr>
                <w:rFonts w:ascii="Cambria" w:hAnsi="Cambria"/>
                <w:b/>
                <w:sz w:val="20"/>
                <w:szCs w:val="20"/>
              </w:rPr>
              <w:t xml:space="preserve">Standard: </w:t>
            </w:r>
            <w:r>
              <w:rPr>
                <w:rFonts w:ascii="Cambria" w:hAnsi="Cambria"/>
                <w:sz w:val="20"/>
                <w:szCs w:val="20"/>
              </w:rPr>
              <w:t>RL1.2 Retell stories using key details and demonstrate knowledge of their message or lesson.</w:t>
            </w:r>
          </w:p>
          <w:p w14:paraId="3879A5F1" w14:textId="77777777" w:rsidR="00E33FF7" w:rsidRDefault="00E33FF7" w:rsidP="00B80F14">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To </w:t>
            </w:r>
            <w:r w:rsidR="00B80F14">
              <w:rPr>
                <w:rFonts w:ascii="Cambria" w:hAnsi="Cambria"/>
                <w:sz w:val="20"/>
                <w:szCs w:val="20"/>
              </w:rPr>
              <w:t>identify order of events in a story</w:t>
            </w:r>
          </w:p>
          <w:p w14:paraId="2DDFDA01" w14:textId="77777777" w:rsidR="00E33FF7" w:rsidRDefault="00E33FF7" w:rsidP="00B80F14">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Present the students with this week’s Essential Question: </w:t>
            </w:r>
            <w:r w:rsidR="00B80F14">
              <w:rPr>
                <w:rFonts w:ascii="Cambria" w:hAnsi="Cambria"/>
                <w:sz w:val="20"/>
                <w:szCs w:val="20"/>
              </w:rPr>
              <w:t>Why do authors put events in a certain order?</w:t>
            </w:r>
          </w:p>
          <w:p w14:paraId="7FBB2ED4" w14:textId="77777777" w:rsidR="00E33FF7" w:rsidRDefault="00E33FF7" w:rsidP="00B80F14">
            <w:pPr>
              <w:rPr>
                <w:rFonts w:ascii="Cambria" w:hAnsi="Cambria"/>
                <w:sz w:val="20"/>
                <w:szCs w:val="20"/>
              </w:rPr>
            </w:pPr>
            <w:r>
              <w:rPr>
                <w:rFonts w:ascii="Cambria" w:hAnsi="Cambria"/>
                <w:b/>
                <w:sz w:val="20"/>
                <w:szCs w:val="20"/>
              </w:rPr>
              <w:t>New Information:</w:t>
            </w:r>
            <w:r w:rsidRPr="00BD21FC">
              <w:rPr>
                <w:rFonts w:ascii="Cambria" w:hAnsi="Cambria"/>
                <w:sz w:val="20"/>
                <w:szCs w:val="20"/>
              </w:rPr>
              <w:t xml:space="preserve"> </w:t>
            </w:r>
            <w:r>
              <w:rPr>
                <w:rFonts w:ascii="Cambria" w:hAnsi="Cambria"/>
                <w:sz w:val="20"/>
                <w:szCs w:val="20"/>
              </w:rPr>
              <w:t>Tell students</w:t>
            </w:r>
            <w:r w:rsidR="00B80F14">
              <w:rPr>
                <w:rFonts w:ascii="Cambria" w:hAnsi="Cambria"/>
                <w:sz w:val="20"/>
                <w:szCs w:val="20"/>
              </w:rPr>
              <w:t xml:space="preserve"> that our story this week is a narrative nonfiction</w:t>
            </w:r>
            <w:r>
              <w:rPr>
                <w:rFonts w:ascii="Cambria" w:hAnsi="Cambria"/>
                <w:sz w:val="20"/>
                <w:szCs w:val="20"/>
              </w:rPr>
              <w:t>. Explain that</w:t>
            </w:r>
            <w:r w:rsidR="00F16491">
              <w:rPr>
                <w:rFonts w:ascii="Cambria" w:hAnsi="Cambria"/>
                <w:sz w:val="20"/>
                <w:szCs w:val="20"/>
              </w:rPr>
              <w:t xml:space="preserve"> we will read the story to find out why events in a story matter</w:t>
            </w:r>
            <w:r>
              <w:rPr>
                <w:rFonts w:ascii="Cambria" w:hAnsi="Cambria"/>
                <w:sz w:val="20"/>
                <w:szCs w:val="20"/>
              </w:rPr>
              <w:t xml:space="preserve">. </w:t>
            </w:r>
          </w:p>
          <w:p w14:paraId="4B006C62" w14:textId="3E3D3178" w:rsidR="00E33FF7" w:rsidRPr="00F16491" w:rsidRDefault="00E33FF7" w:rsidP="00B80F14">
            <w:pPr>
              <w:rPr>
                <w:rFonts w:ascii="Cambria" w:hAnsi="Cambria"/>
                <w:b/>
                <w:sz w:val="20"/>
                <w:szCs w:val="20"/>
              </w:rPr>
            </w:pPr>
            <w:r>
              <w:rPr>
                <w:rFonts w:ascii="Cambria" w:hAnsi="Cambria"/>
                <w:b/>
                <w:sz w:val="20"/>
                <w:szCs w:val="20"/>
              </w:rPr>
              <w:t xml:space="preserve">Applying Knowledge: </w:t>
            </w:r>
            <w:r w:rsidR="00F16491" w:rsidRPr="00F16491">
              <w:rPr>
                <w:rFonts w:ascii="Cambria" w:hAnsi="Cambria"/>
                <w:sz w:val="20"/>
                <w:szCs w:val="20"/>
              </w:rPr>
              <w:t>Have students preview story as a class to see how a butterfly grows. Read Journey’s p. 110-127 as a class.</w:t>
            </w:r>
            <w:r w:rsidRPr="00F16491">
              <w:rPr>
                <w:rFonts w:ascii="Cambria" w:hAnsi="Cambria"/>
                <w:sz w:val="20"/>
                <w:szCs w:val="20"/>
              </w:rPr>
              <w:t xml:space="preserve"> </w:t>
            </w:r>
            <w:r w:rsidR="00F16491">
              <w:rPr>
                <w:rFonts w:ascii="Cambria" w:hAnsi="Cambria"/>
                <w:sz w:val="20"/>
                <w:szCs w:val="20"/>
              </w:rPr>
              <w:t xml:space="preserve">Model how to identify story events in order. </w:t>
            </w:r>
            <w:r>
              <w:rPr>
                <w:rFonts w:ascii="Cambria" w:hAnsi="Cambria"/>
                <w:sz w:val="20"/>
                <w:szCs w:val="20"/>
              </w:rPr>
              <w:t xml:space="preserve">Students complete </w:t>
            </w:r>
            <w:r w:rsidR="00CD53FE" w:rsidRPr="00CD53FE">
              <w:rPr>
                <w:rFonts w:ascii="Cambria" w:hAnsi="Cambria"/>
                <w:sz w:val="20"/>
                <w:szCs w:val="20"/>
              </w:rPr>
              <w:t>Practice Book p. 119 (Sequence of Events)</w:t>
            </w:r>
            <w:r w:rsidRPr="00CD53FE">
              <w:rPr>
                <w:rFonts w:ascii="Cambria" w:hAnsi="Cambria"/>
                <w:sz w:val="20"/>
                <w:szCs w:val="20"/>
              </w:rPr>
              <w:t xml:space="preserve"> </w:t>
            </w:r>
            <w:r>
              <w:rPr>
                <w:rFonts w:ascii="Cambria" w:hAnsi="Cambria"/>
                <w:sz w:val="20"/>
                <w:szCs w:val="20"/>
              </w:rPr>
              <w:t>with their assigned reading buddies.</w:t>
            </w:r>
          </w:p>
          <w:p w14:paraId="6A4ABEB2" w14:textId="77777777" w:rsidR="00E33FF7" w:rsidRDefault="00E33FF7" w:rsidP="00B80F14">
            <w:pPr>
              <w:rPr>
                <w:rFonts w:ascii="Cambria" w:hAnsi="Cambria"/>
                <w:sz w:val="20"/>
                <w:szCs w:val="20"/>
              </w:rPr>
            </w:pPr>
            <w:r>
              <w:rPr>
                <w:rFonts w:ascii="Cambria" w:hAnsi="Cambria"/>
                <w:b/>
                <w:sz w:val="20"/>
                <w:szCs w:val="20"/>
              </w:rPr>
              <w:t>Generalize/Goal/Review/Grade:</w:t>
            </w:r>
            <w:r>
              <w:rPr>
                <w:rFonts w:ascii="Cambria" w:hAnsi="Cambria"/>
                <w:sz w:val="20"/>
                <w:szCs w:val="20"/>
              </w:rPr>
              <w:t xml:space="preserve"> During the last ten minutes of class we will review and revise student answers. Students will hand in their Practice Book for grading and assessment. Remind students that we will use our knowledge o</w:t>
            </w:r>
            <w:r w:rsidR="00F16491">
              <w:rPr>
                <w:rFonts w:ascii="Cambria" w:hAnsi="Cambria"/>
                <w:sz w:val="20"/>
                <w:szCs w:val="20"/>
              </w:rPr>
              <w:t>f story event order</w:t>
            </w:r>
            <w:r>
              <w:rPr>
                <w:rFonts w:ascii="Cambria" w:hAnsi="Cambria"/>
                <w:sz w:val="20"/>
                <w:szCs w:val="20"/>
              </w:rPr>
              <w:t xml:space="preserve"> to help us </w:t>
            </w:r>
            <w:r w:rsidR="00F16491">
              <w:rPr>
                <w:rFonts w:ascii="Cambria" w:hAnsi="Cambria"/>
                <w:sz w:val="20"/>
                <w:szCs w:val="20"/>
              </w:rPr>
              <w:t xml:space="preserve">retell a story </w:t>
            </w:r>
            <w:r>
              <w:rPr>
                <w:rFonts w:ascii="Cambria" w:hAnsi="Cambria"/>
                <w:sz w:val="20"/>
                <w:szCs w:val="20"/>
              </w:rPr>
              <w:t xml:space="preserve">next class. </w:t>
            </w:r>
          </w:p>
          <w:p w14:paraId="50829D5C" w14:textId="77777777" w:rsidR="00E33FF7" w:rsidRPr="00215CE5" w:rsidRDefault="00E33FF7" w:rsidP="00B80F14"/>
        </w:tc>
        <w:tc>
          <w:tcPr>
            <w:tcW w:w="2700" w:type="dxa"/>
            <w:noWrap/>
            <w:hideMark/>
          </w:tcPr>
          <w:p w14:paraId="3182A910" w14:textId="77777777" w:rsidR="00CD53FE" w:rsidRDefault="00CD53FE" w:rsidP="00CD53FE">
            <w:pPr>
              <w:rPr>
                <w:rFonts w:ascii="Cambria" w:hAnsi="Cambria"/>
                <w:b/>
                <w:sz w:val="20"/>
                <w:szCs w:val="20"/>
                <w:u w:val="single"/>
              </w:rPr>
            </w:pPr>
            <w:r>
              <w:rPr>
                <w:rFonts w:ascii="Cambria" w:hAnsi="Cambria"/>
                <w:b/>
                <w:sz w:val="20"/>
                <w:szCs w:val="20"/>
                <w:u w:val="single"/>
              </w:rPr>
              <w:t>Reading</w:t>
            </w:r>
          </w:p>
          <w:p w14:paraId="5863AA66" w14:textId="7D5B7CE6" w:rsidR="000A18B3" w:rsidRPr="000A18B3" w:rsidRDefault="000A18B3" w:rsidP="000A18B3">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9 Questions, Cues and advanced organizers 6 Cooperative learning 2 Summarizing and notetaking</w:t>
            </w:r>
          </w:p>
          <w:p w14:paraId="7C9C8614" w14:textId="5A308F2E" w:rsidR="00CD53FE" w:rsidRDefault="00CD53FE" w:rsidP="00CD53FE">
            <w:pPr>
              <w:rPr>
                <w:rFonts w:ascii="Cambria" w:hAnsi="Cambria"/>
                <w:sz w:val="20"/>
                <w:szCs w:val="20"/>
              </w:rPr>
            </w:pPr>
            <w:r>
              <w:rPr>
                <w:rFonts w:ascii="Cambria" w:hAnsi="Cambria"/>
                <w:sz w:val="20"/>
                <w:szCs w:val="20"/>
              </w:rPr>
              <w:t xml:space="preserve">Reread “A Butterfly Grows”  </w:t>
            </w:r>
          </w:p>
          <w:p w14:paraId="1BD0A11B" w14:textId="77777777" w:rsidR="00CD53FE" w:rsidRDefault="00CD53FE" w:rsidP="00CD53FE">
            <w:pPr>
              <w:rPr>
                <w:rFonts w:ascii="Cambria" w:hAnsi="Cambria"/>
                <w:sz w:val="20"/>
                <w:szCs w:val="20"/>
              </w:rPr>
            </w:pPr>
            <w:r>
              <w:rPr>
                <w:rFonts w:ascii="Cambria" w:hAnsi="Cambria"/>
                <w:b/>
                <w:sz w:val="20"/>
                <w:szCs w:val="20"/>
              </w:rPr>
              <w:t xml:space="preserve">Standard: </w:t>
            </w:r>
            <w:r>
              <w:rPr>
                <w:rFonts w:ascii="Cambria" w:hAnsi="Cambria"/>
                <w:sz w:val="20"/>
                <w:szCs w:val="20"/>
              </w:rPr>
              <w:t>RL1.2 Retell stories using key details and demonstrate knowledge of their message or lesson.</w:t>
            </w:r>
          </w:p>
          <w:p w14:paraId="2DC15BC1" w14:textId="77777777" w:rsidR="00CD53FE" w:rsidRDefault="00CD53FE" w:rsidP="00CD53FE">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To identify order of events in a story</w:t>
            </w:r>
          </w:p>
          <w:p w14:paraId="6DE9D7DF" w14:textId="77777777" w:rsidR="00CD53FE" w:rsidRDefault="00CD53FE" w:rsidP="00CD53FE">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Present the students with this week’s Essential Question: Why do authors put events in a certain order?</w:t>
            </w:r>
          </w:p>
          <w:p w14:paraId="3F0B8145" w14:textId="2052A613" w:rsidR="00CD53FE" w:rsidRDefault="00CD53FE" w:rsidP="00CD53FE">
            <w:pPr>
              <w:rPr>
                <w:rFonts w:ascii="Cambria" w:hAnsi="Cambria"/>
                <w:sz w:val="20"/>
                <w:szCs w:val="20"/>
              </w:rPr>
            </w:pPr>
            <w:r>
              <w:rPr>
                <w:rFonts w:ascii="Cambria" w:hAnsi="Cambria"/>
                <w:b/>
                <w:sz w:val="20"/>
                <w:szCs w:val="20"/>
              </w:rPr>
              <w:t>New Information:</w:t>
            </w:r>
            <w:r w:rsidRPr="00BD21FC">
              <w:rPr>
                <w:rFonts w:ascii="Cambria" w:hAnsi="Cambria"/>
                <w:sz w:val="20"/>
                <w:szCs w:val="20"/>
              </w:rPr>
              <w:t xml:space="preserve"> </w:t>
            </w:r>
            <w:r>
              <w:rPr>
                <w:rFonts w:ascii="Cambria" w:hAnsi="Cambria"/>
                <w:sz w:val="20"/>
                <w:szCs w:val="20"/>
              </w:rPr>
              <w:t>Tell students that</w:t>
            </w:r>
            <w:r w:rsidR="006250FE">
              <w:rPr>
                <w:rFonts w:ascii="Cambria" w:hAnsi="Cambria"/>
                <w:sz w:val="20"/>
                <w:szCs w:val="20"/>
              </w:rPr>
              <w:t xml:space="preserve"> yesterday we identified important events in order from “A Butterfly Grows” and today we will use these important events to write a story summary</w:t>
            </w:r>
            <w:r>
              <w:rPr>
                <w:rFonts w:ascii="Cambria" w:hAnsi="Cambria"/>
                <w:sz w:val="20"/>
                <w:szCs w:val="20"/>
              </w:rPr>
              <w:t>.</w:t>
            </w:r>
            <w:r w:rsidR="006250FE">
              <w:rPr>
                <w:rFonts w:ascii="Cambria" w:hAnsi="Cambria"/>
                <w:sz w:val="20"/>
                <w:szCs w:val="20"/>
              </w:rPr>
              <w:t xml:space="preserve"> Guide students through Practice Book p. 124 (Planning My Story).</w:t>
            </w:r>
            <w:r>
              <w:rPr>
                <w:rFonts w:ascii="Cambria" w:hAnsi="Cambria"/>
                <w:sz w:val="20"/>
                <w:szCs w:val="20"/>
              </w:rPr>
              <w:t xml:space="preserve"> </w:t>
            </w:r>
          </w:p>
          <w:p w14:paraId="376B0643" w14:textId="38FCC1F5" w:rsidR="00CD53FE" w:rsidRPr="00F16491" w:rsidRDefault="00CD53FE" w:rsidP="00CD53FE">
            <w:pPr>
              <w:rPr>
                <w:rFonts w:ascii="Cambria" w:hAnsi="Cambria"/>
                <w:b/>
                <w:sz w:val="20"/>
                <w:szCs w:val="20"/>
              </w:rPr>
            </w:pPr>
            <w:r>
              <w:rPr>
                <w:rFonts w:ascii="Cambria" w:hAnsi="Cambria"/>
                <w:b/>
                <w:sz w:val="20"/>
                <w:szCs w:val="20"/>
              </w:rPr>
              <w:t>Applying Knowledge:</w:t>
            </w:r>
            <w:r>
              <w:rPr>
                <w:rFonts w:ascii="Cambria" w:hAnsi="Cambria"/>
                <w:sz w:val="20"/>
                <w:szCs w:val="20"/>
              </w:rPr>
              <w:t xml:space="preserve">. Students complete </w:t>
            </w:r>
            <w:r w:rsidR="006250FE" w:rsidRPr="006250FE">
              <w:rPr>
                <w:rFonts w:ascii="Cambria" w:hAnsi="Cambria"/>
                <w:sz w:val="20"/>
                <w:szCs w:val="20"/>
              </w:rPr>
              <w:t>Practice Book p. 124</w:t>
            </w:r>
            <w:r w:rsidRPr="006250FE">
              <w:rPr>
                <w:rFonts w:ascii="Cambria" w:hAnsi="Cambria"/>
                <w:sz w:val="20"/>
                <w:szCs w:val="20"/>
              </w:rPr>
              <w:t xml:space="preserve"> </w:t>
            </w:r>
            <w:r w:rsidR="006250FE">
              <w:rPr>
                <w:rFonts w:ascii="Cambria" w:hAnsi="Cambria"/>
                <w:sz w:val="20"/>
                <w:szCs w:val="20"/>
              </w:rPr>
              <w:t xml:space="preserve">(Summary for “A Butterfly Grows”) </w:t>
            </w:r>
            <w:r>
              <w:rPr>
                <w:rFonts w:ascii="Cambria" w:hAnsi="Cambria"/>
                <w:sz w:val="20"/>
                <w:szCs w:val="20"/>
              </w:rPr>
              <w:t>with their assigned reading buddies.</w:t>
            </w:r>
          </w:p>
          <w:p w14:paraId="1FDC1C26" w14:textId="382FD638" w:rsidR="00CD53FE" w:rsidRDefault="00CD53FE" w:rsidP="00CD53FE">
            <w:pPr>
              <w:rPr>
                <w:rFonts w:ascii="Cambria" w:hAnsi="Cambria"/>
                <w:sz w:val="20"/>
                <w:szCs w:val="20"/>
              </w:rPr>
            </w:pPr>
            <w:r>
              <w:rPr>
                <w:rFonts w:ascii="Cambria" w:hAnsi="Cambria"/>
                <w:b/>
                <w:sz w:val="20"/>
                <w:szCs w:val="20"/>
              </w:rPr>
              <w:t>Generalize/Goal/Review/Grade:</w:t>
            </w:r>
            <w:r>
              <w:rPr>
                <w:rFonts w:ascii="Cambria" w:hAnsi="Cambria"/>
                <w:sz w:val="20"/>
                <w:szCs w:val="20"/>
              </w:rPr>
              <w:t xml:space="preserve"> Students will hand in their Practice Book for grading and assessment. Remind students that we will </w:t>
            </w:r>
            <w:r w:rsidR="006250FE">
              <w:rPr>
                <w:rFonts w:ascii="Cambria" w:hAnsi="Cambria"/>
                <w:sz w:val="20"/>
                <w:szCs w:val="20"/>
              </w:rPr>
              <w:t xml:space="preserve">continue to </w:t>
            </w:r>
            <w:r>
              <w:rPr>
                <w:rFonts w:ascii="Cambria" w:hAnsi="Cambria"/>
                <w:sz w:val="20"/>
                <w:szCs w:val="20"/>
              </w:rPr>
              <w:t>use our knowledge of story event order to help us retell</w:t>
            </w:r>
            <w:r w:rsidR="006250FE">
              <w:rPr>
                <w:rFonts w:ascii="Cambria" w:hAnsi="Cambria"/>
                <w:sz w:val="20"/>
                <w:szCs w:val="20"/>
              </w:rPr>
              <w:t xml:space="preserve"> stories</w:t>
            </w:r>
            <w:r>
              <w:rPr>
                <w:rFonts w:ascii="Cambria" w:hAnsi="Cambria"/>
                <w:sz w:val="20"/>
                <w:szCs w:val="20"/>
              </w:rPr>
              <w:t xml:space="preserve">. </w:t>
            </w:r>
          </w:p>
          <w:p w14:paraId="1830F211" w14:textId="3CC01F6F" w:rsidR="00E33FF7" w:rsidRDefault="00E33FF7" w:rsidP="00B80F14">
            <w:pPr>
              <w:rPr>
                <w:rFonts w:ascii="Cambria" w:hAnsi="Cambria"/>
                <w:sz w:val="20"/>
                <w:szCs w:val="20"/>
              </w:rPr>
            </w:pPr>
            <w:r>
              <w:rPr>
                <w:rFonts w:ascii="Cambria" w:hAnsi="Cambria"/>
                <w:sz w:val="20"/>
                <w:szCs w:val="20"/>
              </w:rPr>
              <w:t xml:space="preserve"> </w:t>
            </w:r>
          </w:p>
          <w:p w14:paraId="28C33EA2" w14:textId="77777777" w:rsidR="00E33FF7" w:rsidRPr="00215CE5" w:rsidRDefault="00E33FF7" w:rsidP="00B80F14"/>
        </w:tc>
        <w:tc>
          <w:tcPr>
            <w:tcW w:w="2700" w:type="dxa"/>
            <w:noWrap/>
            <w:hideMark/>
          </w:tcPr>
          <w:p w14:paraId="65469920" w14:textId="77777777" w:rsidR="00E33FF7" w:rsidRDefault="00E33FF7" w:rsidP="00B80F14">
            <w:pPr>
              <w:rPr>
                <w:rFonts w:ascii="Cambria" w:hAnsi="Cambria"/>
                <w:b/>
                <w:sz w:val="20"/>
                <w:szCs w:val="20"/>
                <w:u w:val="single"/>
              </w:rPr>
            </w:pPr>
            <w:r>
              <w:rPr>
                <w:rFonts w:ascii="Cambria" w:hAnsi="Cambria"/>
                <w:b/>
                <w:sz w:val="20"/>
                <w:szCs w:val="20"/>
                <w:u w:val="single"/>
              </w:rPr>
              <w:t>Reading</w:t>
            </w:r>
          </w:p>
          <w:p w14:paraId="53AA046B" w14:textId="362396C7" w:rsidR="000A18B3" w:rsidRPr="000A18B3" w:rsidRDefault="000A18B3" w:rsidP="000A18B3">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sidR="0077701B">
              <w:rPr>
                <w:rFonts w:ascii="Cambria" w:hAnsi="Cambria"/>
                <w:sz w:val="20"/>
                <w:szCs w:val="20"/>
              </w:rPr>
              <w:t xml:space="preserve"> </w:t>
            </w:r>
            <w:bookmarkStart w:id="0" w:name="_GoBack"/>
            <w:bookmarkEnd w:id="0"/>
            <w:r>
              <w:rPr>
                <w:rFonts w:ascii="Cambria" w:hAnsi="Cambria"/>
                <w:sz w:val="20"/>
                <w:szCs w:val="20"/>
              </w:rPr>
              <w:t>2 Summarizing and notetaking</w:t>
            </w:r>
          </w:p>
          <w:p w14:paraId="3B2FFF39" w14:textId="77777777" w:rsidR="00B22660" w:rsidRDefault="00B22660" w:rsidP="00B80F14">
            <w:pPr>
              <w:rPr>
                <w:rFonts w:ascii="Cambria" w:hAnsi="Cambria"/>
                <w:sz w:val="20"/>
                <w:szCs w:val="20"/>
              </w:rPr>
            </w:pPr>
            <w:r>
              <w:rPr>
                <w:rFonts w:ascii="Cambria" w:hAnsi="Cambria"/>
                <w:sz w:val="20"/>
                <w:szCs w:val="20"/>
              </w:rPr>
              <w:t>Describing Characters</w:t>
            </w:r>
          </w:p>
          <w:p w14:paraId="5EA43CA3" w14:textId="0F090F67" w:rsidR="00E33FF7" w:rsidRDefault="00E33FF7" w:rsidP="00B80F14">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 </w:t>
            </w:r>
            <w:r w:rsidR="00BF6EB1">
              <w:rPr>
                <w:rFonts w:ascii="Cambria" w:hAnsi="Cambria"/>
                <w:sz w:val="20"/>
                <w:szCs w:val="20"/>
              </w:rPr>
              <w:t xml:space="preserve"> W1.5 With guidance and support from adults, focus on a topic, respond to questions and add details</w:t>
            </w:r>
          </w:p>
          <w:p w14:paraId="5DB7105B" w14:textId="482496A8" w:rsidR="00E33FF7" w:rsidRDefault="00E33FF7" w:rsidP="00B80F14">
            <w:pPr>
              <w:rPr>
                <w:rFonts w:ascii="Cambria" w:hAnsi="Cambria"/>
                <w:sz w:val="20"/>
                <w:szCs w:val="20"/>
              </w:rPr>
            </w:pPr>
            <w:r>
              <w:rPr>
                <w:rFonts w:ascii="Cambria" w:hAnsi="Cambria"/>
                <w:b/>
                <w:sz w:val="20"/>
                <w:szCs w:val="20"/>
              </w:rPr>
              <w:t xml:space="preserve">Goal: </w:t>
            </w:r>
            <w:r>
              <w:rPr>
                <w:rFonts w:ascii="Cambria" w:hAnsi="Cambria"/>
                <w:sz w:val="20"/>
                <w:szCs w:val="20"/>
              </w:rPr>
              <w:t xml:space="preserve">To </w:t>
            </w:r>
            <w:r w:rsidR="00B22660">
              <w:rPr>
                <w:rFonts w:ascii="Cambria" w:hAnsi="Cambria"/>
                <w:sz w:val="20"/>
                <w:szCs w:val="20"/>
              </w:rPr>
              <w:t>describe characters</w:t>
            </w:r>
          </w:p>
          <w:p w14:paraId="52FB566A" w14:textId="3E56A1C0" w:rsidR="00E33FF7" w:rsidRDefault="00E33FF7" w:rsidP="00B80F14">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Ask students to </w:t>
            </w:r>
            <w:r w:rsidR="00B22660">
              <w:rPr>
                <w:rFonts w:ascii="Cambria" w:hAnsi="Cambria"/>
                <w:sz w:val="20"/>
                <w:szCs w:val="20"/>
              </w:rPr>
              <w:t>describe Peter in “Whi</w:t>
            </w:r>
            <w:r w:rsidR="006F5ACE">
              <w:rPr>
                <w:rFonts w:ascii="Cambria" w:hAnsi="Cambria"/>
                <w:sz w:val="20"/>
                <w:szCs w:val="20"/>
              </w:rPr>
              <w:t xml:space="preserve">stle for Willie”. Note student </w:t>
            </w:r>
            <w:r w:rsidR="00B22660">
              <w:rPr>
                <w:rFonts w:ascii="Cambria" w:hAnsi="Cambria"/>
                <w:sz w:val="20"/>
                <w:szCs w:val="20"/>
              </w:rPr>
              <w:t xml:space="preserve">adjectives on whiteboard. </w:t>
            </w:r>
          </w:p>
          <w:p w14:paraId="0F2EF4CE" w14:textId="67B684D6" w:rsidR="00E33FF7" w:rsidRDefault="00E33FF7" w:rsidP="00B80F14">
            <w:pPr>
              <w:rPr>
                <w:rFonts w:ascii="Cambria" w:hAnsi="Cambria"/>
                <w:sz w:val="20"/>
                <w:szCs w:val="20"/>
              </w:rPr>
            </w:pPr>
            <w:r>
              <w:rPr>
                <w:rFonts w:ascii="Cambria" w:hAnsi="Cambria"/>
                <w:b/>
                <w:sz w:val="20"/>
                <w:szCs w:val="20"/>
              </w:rPr>
              <w:t>New Information:</w:t>
            </w:r>
            <w:r w:rsidR="00B22660">
              <w:rPr>
                <w:rFonts w:ascii="Cambria" w:hAnsi="Cambria"/>
                <w:b/>
                <w:sz w:val="20"/>
                <w:szCs w:val="20"/>
              </w:rPr>
              <w:t xml:space="preserve"> </w:t>
            </w:r>
            <w:r w:rsidR="00B22660">
              <w:rPr>
                <w:rFonts w:ascii="Cambria" w:hAnsi="Cambria"/>
                <w:sz w:val="20"/>
                <w:szCs w:val="20"/>
              </w:rPr>
              <w:t>Tell students that today we will use descriptive words for characters in a text</w:t>
            </w:r>
            <w:r>
              <w:rPr>
                <w:rFonts w:ascii="Cambria" w:hAnsi="Cambria"/>
                <w:sz w:val="20"/>
                <w:szCs w:val="20"/>
              </w:rPr>
              <w:t>.</w:t>
            </w:r>
            <w:r w:rsidR="00B22660">
              <w:rPr>
                <w:rFonts w:ascii="Cambria" w:hAnsi="Cambria"/>
                <w:sz w:val="20"/>
                <w:szCs w:val="20"/>
              </w:rPr>
              <w:t xml:space="preserve"> Remind students that adjectives describe nouns. Present students with the following adjectives: happy, cute, playful, good.</w:t>
            </w:r>
          </w:p>
          <w:p w14:paraId="17724394" w14:textId="53D81218" w:rsidR="00E33FF7" w:rsidRDefault="00E33FF7" w:rsidP="00B80F14">
            <w:pPr>
              <w:rPr>
                <w:rFonts w:ascii="Cambria" w:hAnsi="Cambria"/>
                <w:sz w:val="20"/>
                <w:szCs w:val="20"/>
              </w:rPr>
            </w:pPr>
            <w:r>
              <w:rPr>
                <w:rFonts w:ascii="Cambria" w:hAnsi="Cambria"/>
                <w:b/>
                <w:sz w:val="20"/>
                <w:szCs w:val="20"/>
              </w:rPr>
              <w:t xml:space="preserve">Applying Knowledge: </w:t>
            </w:r>
            <w:r w:rsidRPr="002322B1">
              <w:rPr>
                <w:rFonts w:ascii="Cambria" w:hAnsi="Cambria"/>
                <w:sz w:val="20"/>
                <w:szCs w:val="20"/>
              </w:rPr>
              <w:t xml:space="preserve">Students complete </w:t>
            </w:r>
            <w:r w:rsidR="00B22660">
              <w:rPr>
                <w:rFonts w:ascii="Cambria" w:hAnsi="Cambria"/>
                <w:sz w:val="20"/>
                <w:szCs w:val="20"/>
              </w:rPr>
              <w:t xml:space="preserve">Practice Book p. 117 (Describing Characters) with the above adjectives. </w:t>
            </w:r>
          </w:p>
          <w:p w14:paraId="159735D9" w14:textId="37EB7F8C" w:rsidR="00E33FF7" w:rsidRPr="00215CE5" w:rsidRDefault="00E33FF7" w:rsidP="003A2C1F">
            <w:r>
              <w:rPr>
                <w:rFonts w:ascii="Cambria" w:hAnsi="Cambria"/>
                <w:b/>
                <w:sz w:val="20"/>
                <w:szCs w:val="20"/>
              </w:rPr>
              <w:t xml:space="preserve">Generalize/Goal/Review/Grade: </w:t>
            </w:r>
            <w:r w:rsidR="003A2C1F">
              <w:rPr>
                <w:rFonts w:ascii="Cambria" w:hAnsi="Cambria"/>
                <w:sz w:val="20"/>
                <w:szCs w:val="20"/>
              </w:rPr>
              <w:t xml:space="preserve"> Students will hand in their Practice Book for grading and assessment. Remind students that we will continue to use descriptive details in our writings.</w:t>
            </w:r>
          </w:p>
        </w:tc>
      </w:tr>
      <w:tr w:rsidR="00E33FF7" w:rsidRPr="00215CE5" w14:paraId="2A576A7A" w14:textId="77777777" w:rsidTr="00B80F14">
        <w:trPr>
          <w:trHeight w:val="1880"/>
        </w:trPr>
        <w:tc>
          <w:tcPr>
            <w:tcW w:w="805" w:type="dxa"/>
            <w:noWrap/>
            <w:hideMark/>
          </w:tcPr>
          <w:p w14:paraId="518A3F0D" w14:textId="3B5EFDBB" w:rsidR="00E33FF7" w:rsidRPr="00215CE5" w:rsidRDefault="00E33FF7" w:rsidP="00B80F14">
            <w:r w:rsidRPr="00215CE5">
              <w:t>9:20-10:10</w:t>
            </w:r>
          </w:p>
        </w:tc>
        <w:tc>
          <w:tcPr>
            <w:tcW w:w="2610" w:type="dxa"/>
          </w:tcPr>
          <w:p w14:paraId="3FA1BE53" w14:textId="77777777" w:rsidR="00E33FF7" w:rsidRPr="003F7C3D" w:rsidRDefault="00E33FF7" w:rsidP="00B80F14"/>
        </w:tc>
        <w:tc>
          <w:tcPr>
            <w:tcW w:w="2880" w:type="dxa"/>
            <w:noWrap/>
            <w:hideMark/>
          </w:tcPr>
          <w:p w14:paraId="0235DBB2" w14:textId="77777777" w:rsidR="00CE5DE1" w:rsidRDefault="00CE5DE1" w:rsidP="00CE5DE1">
            <w:pPr>
              <w:rPr>
                <w:b/>
              </w:rPr>
            </w:pPr>
            <w:r>
              <w:rPr>
                <w:b/>
              </w:rPr>
              <w:t>Math:</w:t>
            </w:r>
          </w:p>
          <w:p w14:paraId="6E112BDD" w14:textId="77777777" w:rsidR="000A18B3" w:rsidRPr="000A18B3" w:rsidRDefault="000A18B3" w:rsidP="000A18B3">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p>
          <w:p w14:paraId="6739DBF5" w14:textId="77777777" w:rsidR="00CE5DE1" w:rsidRDefault="00CE5DE1" w:rsidP="00CE5DE1">
            <w:pPr>
              <w:rPr>
                <w:rFonts w:ascii="Cambria" w:hAnsi="Cambria"/>
                <w:sz w:val="20"/>
                <w:szCs w:val="20"/>
              </w:rPr>
            </w:pPr>
            <w:r>
              <w:rPr>
                <w:rFonts w:ascii="Cambria" w:hAnsi="Cambria"/>
                <w:sz w:val="20"/>
                <w:szCs w:val="20"/>
              </w:rPr>
              <w:t>Lesson 10-6 Problem-Solving: Draw a Picture and Write a Number Sentence</w:t>
            </w:r>
          </w:p>
          <w:p w14:paraId="31B82ADC" w14:textId="77777777" w:rsidR="00CE5DE1" w:rsidRDefault="00CE5DE1" w:rsidP="00CE5DE1">
            <w:pPr>
              <w:rPr>
                <w:rFonts w:ascii="Cambria" w:hAnsi="Cambria"/>
                <w:sz w:val="20"/>
                <w:szCs w:val="20"/>
              </w:rPr>
            </w:pPr>
            <w:r>
              <w:rPr>
                <w:rFonts w:ascii="Cambria" w:hAnsi="Cambria"/>
                <w:b/>
                <w:sz w:val="20"/>
                <w:szCs w:val="20"/>
              </w:rPr>
              <w:t xml:space="preserve">Standard: </w:t>
            </w:r>
            <w:r w:rsidRPr="00FB4742">
              <w:rPr>
                <w:rFonts w:ascii="Cambria" w:hAnsi="Cambria"/>
                <w:b/>
                <w:sz w:val="20"/>
                <w:szCs w:val="20"/>
              </w:rPr>
              <w:t xml:space="preserve">1 </w:t>
            </w:r>
            <w:r>
              <w:rPr>
                <w:rFonts w:ascii="Cambria" w:hAnsi="Cambria"/>
                <w:b/>
                <w:sz w:val="20"/>
                <w:szCs w:val="20"/>
              </w:rPr>
              <w:t xml:space="preserve">NBT.4 </w:t>
            </w:r>
            <w:r w:rsidRPr="0056184F">
              <w:rPr>
                <w:rFonts w:ascii="Cambria" w:hAnsi="Cambria"/>
                <w:sz w:val="20"/>
                <w:szCs w:val="20"/>
              </w:rPr>
              <w:t>Add within 100, including adding a two-digit number and a one digit number, and adding a two-digit number and a multiple of 10.</w:t>
            </w:r>
          </w:p>
          <w:p w14:paraId="01511723" w14:textId="77777777" w:rsidR="00CE5DE1" w:rsidRPr="00FB4742" w:rsidRDefault="00CE5DE1" w:rsidP="00CE5DE1">
            <w:pPr>
              <w:rPr>
                <w:rFonts w:ascii="Cambria" w:hAnsi="Cambria"/>
                <w:b/>
                <w:sz w:val="20"/>
                <w:szCs w:val="20"/>
              </w:rPr>
            </w:pPr>
            <w:r w:rsidRPr="00FB4742">
              <w:rPr>
                <w:rFonts w:ascii="Cambria" w:hAnsi="Cambria"/>
                <w:b/>
                <w:sz w:val="20"/>
                <w:szCs w:val="20"/>
              </w:rPr>
              <w:t xml:space="preserve">Goal: </w:t>
            </w:r>
            <w:r>
              <w:rPr>
                <w:rFonts w:ascii="Cambria" w:hAnsi="Cambria"/>
                <w:sz w:val="20"/>
                <w:szCs w:val="20"/>
              </w:rPr>
              <w:t>Students will solve problems by drawing pictures and writing number sentences.</w:t>
            </w:r>
          </w:p>
          <w:p w14:paraId="1EF14BB2" w14:textId="77777777" w:rsidR="00CE5DE1" w:rsidRPr="00FB4742" w:rsidRDefault="00CE5DE1" w:rsidP="00CE5DE1">
            <w:pPr>
              <w:rPr>
                <w:rFonts w:ascii="Cambria" w:hAnsi="Cambria"/>
                <w:sz w:val="20"/>
                <w:szCs w:val="20"/>
              </w:rPr>
            </w:pPr>
            <w:r w:rsidRPr="00FB4742">
              <w:rPr>
                <w:rFonts w:ascii="Cambria" w:hAnsi="Cambria"/>
                <w:b/>
                <w:sz w:val="20"/>
                <w:szCs w:val="20"/>
              </w:rPr>
              <w:t xml:space="preserve">Accessing Prior Knowledge: </w:t>
            </w:r>
            <w:r>
              <w:rPr>
                <w:rFonts w:ascii="Cambria" w:hAnsi="Cambria"/>
                <w:sz w:val="20"/>
                <w:szCs w:val="20"/>
              </w:rPr>
              <w:t>Students complete worksheet 10-5 for review.</w:t>
            </w:r>
          </w:p>
          <w:p w14:paraId="29F1A510" w14:textId="77777777" w:rsidR="00CE5DE1" w:rsidRPr="00FB4742" w:rsidRDefault="00CE5DE1" w:rsidP="00CE5DE1">
            <w:pPr>
              <w:rPr>
                <w:rFonts w:ascii="Cambria" w:hAnsi="Cambria"/>
                <w:sz w:val="20"/>
                <w:szCs w:val="20"/>
              </w:rPr>
            </w:pPr>
            <w:r w:rsidRPr="00FB4742">
              <w:rPr>
                <w:rFonts w:ascii="Cambria" w:hAnsi="Cambria"/>
                <w:b/>
                <w:sz w:val="20"/>
                <w:szCs w:val="20"/>
              </w:rPr>
              <w:t xml:space="preserve">New Information: </w:t>
            </w:r>
            <w:r w:rsidRPr="00E2630E">
              <w:rPr>
                <w:rFonts w:ascii="Cambria" w:hAnsi="Cambria"/>
                <w:sz w:val="20"/>
                <w:szCs w:val="20"/>
              </w:rPr>
              <w:t>Tell</w:t>
            </w:r>
            <w:r>
              <w:rPr>
                <w:rFonts w:ascii="Cambria" w:hAnsi="Cambria"/>
                <w:sz w:val="20"/>
                <w:szCs w:val="20"/>
              </w:rPr>
              <w:t xml:space="preserve"> students that today we will use pictures and number sentences to help us add numbers. Model how to draw pictures on a ten frame and write problems on a tens and ones chart to solve addition problems. Guide students through workmat 10-6 p. 345. </w:t>
            </w:r>
          </w:p>
          <w:p w14:paraId="36561B09" w14:textId="77777777" w:rsidR="00CE5DE1" w:rsidRPr="00FB4742" w:rsidRDefault="00CE5DE1" w:rsidP="00CE5DE1">
            <w:pPr>
              <w:rPr>
                <w:rFonts w:ascii="Cambria" w:hAnsi="Cambria"/>
                <w:sz w:val="20"/>
                <w:szCs w:val="20"/>
              </w:rPr>
            </w:pPr>
            <w:r w:rsidRPr="00FB4742">
              <w:rPr>
                <w:rFonts w:ascii="Cambria" w:hAnsi="Cambria"/>
                <w:b/>
                <w:sz w:val="20"/>
                <w:szCs w:val="20"/>
              </w:rPr>
              <w:t xml:space="preserve">Applying Knowledge: </w:t>
            </w:r>
            <w:r w:rsidRPr="00FB4742">
              <w:rPr>
                <w:rFonts w:ascii="Cambria" w:hAnsi="Cambria"/>
                <w:sz w:val="20"/>
                <w:szCs w:val="20"/>
              </w:rPr>
              <w:t xml:space="preserve">Students complete the rest of </w:t>
            </w:r>
            <w:r>
              <w:rPr>
                <w:rFonts w:ascii="Cambria" w:hAnsi="Cambria"/>
                <w:sz w:val="20"/>
                <w:szCs w:val="20"/>
              </w:rPr>
              <w:t>Workmat 10-6 independently.</w:t>
            </w:r>
          </w:p>
          <w:p w14:paraId="05AEEE34" w14:textId="2057FDA7" w:rsidR="00E33FF7" w:rsidRPr="00215CE5" w:rsidRDefault="00CE5DE1" w:rsidP="00CE5DE1">
            <w:r w:rsidRPr="00FB4742">
              <w:rPr>
                <w:rFonts w:ascii="Cambria" w:hAnsi="Cambria"/>
                <w:b/>
                <w:sz w:val="20"/>
                <w:szCs w:val="20"/>
              </w:rPr>
              <w:t xml:space="preserve">Generalize/Goal/Review/Grade: </w:t>
            </w:r>
            <w:r w:rsidRPr="00FB4742">
              <w:rPr>
                <w:rFonts w:ascii="Cambria" w:hAnsi="Cambria"/>
                <w:sz w:val="20"/>
                <w:szCs w:val="20"/>
              </w:rPr>
              <w:t xml:space="preserve">Students will turn in </w:t>
            </w:r>
            <w:r>
              <w:rPr>
                <w:rFonts w:ascii="Cambria" w:hAnsi="Cambria"/>
                <w:sz w:val="20"/>
                <w:szCs w:val="20"/>
              </w:rPr>
              <w:t xml:space="preserve">Workmat 10-6 </w:t>
            </w:r>
            <w:r w:rsidRPr="00FB4742">
              <w:rPr>
                <w:rFonts w:ascii="Cambria" w:hAnsi="Cambria"/>
                <w:sz w:val="20"/>
                <w:szCs w:val="20"/>
              </w:rPr>
              <w:t>for assessment</w:t>
            </w:r>
            <w:r>
              <w:rPr>
                <w:rFonts w:ascii="Cambria" w:hAnsi="Cambria"/>
                <w:sz w:val="20"/>
                <w:szCs w:val="20"/>
              </w:rPr>
              <w:t xml:space="preserve"> and grading. If further help is needed, teacher will provide during work time, in the form of small groups and immediate feedback.  </w:t>
            </w:r>
          </w:p>
        </w:tc>
        <w:tc>
          <w:tcPr>
            <w:tcW w:w="2790" w:type="dxa"/>
            <w:noWrap/>
            <w:hideMark/>
          </w:tcPr>
          <w:p w14:paraId="22F4F797" w14:textId="77777777" w:rsidR="00E33FF7" w:rsidRDefault="00E33FF7" w:rsidP="00B80F14">
            <w:pPr>
              <w:rPr>
                <w:b/>
              </w:rPr>
            </w:pPr>
            <w:r>
              <w:rPr>
                <w:b/>
              </w:rPr>
              <w:t>Math:</w:t>
            </w:r>
          </w:p>
          <w:p w14:paraId="7DC5563A" w14:textId="77777777" w:rsidR="000A18B3" w:rsidRPr="000A18B3" w:rsidRDefault="000A18B3" w:rsidP="000A18B3">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p>
          <w:p w14:paraId="6AAAB580" w14:textId="77777777" w:rsidR="00CE5DE1" w:rsidRDefault="00CE5DE1" w:rsidP="00B80F14">
            <w:pPr>
              <w:rPr>
                <w:rFonts w:ascii="Cambria" w:hAnsi="Cambria"/>
                <w:sz w:val="20"/>
                <w:szCs w:val="20"/>
              </w:rPr>
            </w:pPr>
            <w:r>
              <w:rPr>
                <w:rFonts w:ascii="Cambria" w:hAnsi="Cambria"/>
                <w:sz w:val="20"/>
                <w:szCs w:val="20"/>
              </w:rPr>
              <w:t>Topic 10 Test</w:t>
            </w:r>
          </w:p>
          <w:p w14:paraId="167F1501" w14:textId="7F283255" w:rsidR="00CE5DE1" w:rsidRDefault="00CE5DE1" w:rsidP="00B80F14">
            <w:pPr>
              <w:rPr>
                <w:rFonts w:ascii="Cambria" w:hAnsi="Cambria"/>
                <w:sz w:val="20"/>
                <w:szCs w:val="20"/>
              </w:rPr>
            </w:pPr>
            <w:r>
              <w:rPr>
                <w:rFonts w:ascii="Cambria" w:hAnsi="Cambria"/>
                <w:sz w:val="20"/>
                <w:szCs w:val="20"/>
              </w:rPr>
              <w:t>Topic 11-1 Subtracting Groups of 10</w:t>
            </w:r>
          </w:p>
          <w:p w14:paraId="4E8799FA" w14:textId="77777777" w:rsidR="00E33FF7" w:rsidRDefault="00E33FF7" w:rsidP="00B80F14">
            <w:pPr>
              <w:rPr>
                <w:rFonts w:ascii="Cambria" w:hAnsi="Cambria"/>
                <w:sz w:val="20"/>
                <w:szCs w:val="20"/>
              </w:rPr>
            </w:pPr>
            <w:r>
              <w:rPr>
                <w:rFonts w:ascii="Cambria" w:hAnsi="Cambria"/>
                <w:b/>
                <w:sz w:val="20"/>
                <w:szCs w:val="20"/>
              </w:rPr>
              <w:t xml:space="preserve">Standard: </w:t>
            </w:r>
            <w:r w:rsidRPr="00FB4742">
              <w:rPr>
                <w:rFonts w:ascii="Cambria" w:hAnsi="Cambria"/>
                <w:b/>
                <w:sz w:val="20"/>
                <w:szCs w:val="20"/>
              </w:rPr>
              <w:t xml:space="preserve">1 </w:t>
            </w:r>
            <w:r>
              <w:rPr>
                <w:rFonts w:ascii="Cambria" w:hAnsi="Cambria"/>
                <w:b/>
                <w:sz w:val="20"/>
                <w:szCs w:val="20"/>
              </w:rPr>
              <w:t xml:space="preserve">NBT.4 </w:t>
            </w:r>
            <w:r w:rsidRPr="0056184F">
              <w:rPr>
                <w:rFonts w:ascii="Cambria" w:hAnsi="Cambria"/>
                <w:sz w:val="20"/>
                <w:szCs w:val="20"/>
              </w:rPr>
              <w:t>Add within 100, including adding a two-digit number and a one digit number, and adding a two-digit number and a multiple of 10.</w:t>
            </w:r>
          </w:p>
          <w:p w14:paraId="441FECB3" w14:textId="17C878C1" w:rsidR="00CE5DE1" w:rsidRDefault="00CE5DE1" w:rsidP="00B80F14">
            <w:pPr>
              <w:rPr>
                <w:rFonts w:ascii="Cambria" w:hAnsi="Cambria"/>
                <w:sz w:val="20"/>
                <w:szCs w:val="20"/>
              </w:rPr>
            </w:pPr>
            <w:r w:rsidRPr="00CE5DE1">
              <w:rPr>
                <w:rFonts w:ascii="Cambria" w:hAnsi="Cambria"/>
                <w:b/>
                <w:sz w:val="20"/>
                <w:szCs w:val="20"/>
              </w:rPr>
              <w:t>1.NBT.6</w:t>
            </w:r>
            <w:r>
              <w:rPr>
                <w:rFonts w:ascii="Cambria" w:hAnsi="Cambria"/>
                <w:sz w:val="20"/>
                <w:szCs w:val="20"/>
              </w:rPr>
              <w:t xml:space="preserve"> Subtract multiples of ten in the range 10-90</w:t>
            </w:r>
          </w:p>
          <w:p w14:paraId="432AEA28" w14:textId="5D8C79FF" w:rsidR="00E33FF7" w:rsidRDefault="00E33FF7" w:rsidP="00B80F14">
            <w:pPr>
              <w:rPr>
                <w:rFonts w:ascii="Cambria" w:hAnsi="Cambria"/>
                <w:sz w:val="20"/>
                <w:szCs w:val="20"/>
              </w:rPr>
            </w:pPr>
            <w:r w:rsidRPr="00FB4742">
              <w:rPr>
                <w:rFonts w:ascii="Cambria" w:hAnsi="Cambria"/>
                <w:b/>
                <w:sz w:val="20"/>
                <w:szCs w:val="20"/>
              </w:rPr>
              <w:t xml:space="preserve">Goal: </w:t>
            </w:r>
            <w:r>
              <w:rPr>
                <w:rFonts w:ascii="Cambria" w:hAnsi="Cambria"/>
                <w:sz w:val="20"/>
                <w:szCs w:val="20"/>
              </w:rPr>
              <w:t>Students will add a multiple of ten to a two-digit number.</w:t>
            </w:r>
          </w:p>
          <w:p w14:paraId="00CD42E8" w14:textId="2A3346E9" w:rsidR="00CE5DE1" w:rsidRPr="00CE5DE1" w:rsidRDefault="00CE5DE1" w:rsidP="00B80F14">
            <w:pPr>
              <w:rPr>
                <w:rFonts w:ascii="Cambria" w:hAnsi="Cambria"/>
                <w:sz w:val="20"/>
                <w:szCs w:val="20"/>
              </w:rPr>
            </w:pPr>
            <w:r>
              <w:rPr>
                <w:rFonts w:ascii="Cambria" w:hAnsi="Cambria"/>
                <w:sz w:val="20"/>
                <w:szCs w:val="20"/>
              </w:rPr>
              <w:t>Students will subtract 10 from multiples of 10.</w:t>
            </w:r>
          </w:p>
          <w:p w14:paraId="6065CE4E" w14:textId="44546C57" w:rsidR="00E33FF7" w:rsidRPr="00FB4742" w:rsidRDefault="00E33FF7" w:rsidP="00B80F14">
            <w:pPr>
              <w:rPr>
                <w:rFonts w:ascii="Cambria" w:hAnsi="Cambria"/>
                <w:sz w:val="20"/>
                <w:szCs w:val="20"/>
              </w:rPr>
            </w:pPr>
            <w:r w:rsidRPr="00FB4742">
              <w:rPr>
                <w:rFonts w:ascii="Cambria" w:hAnsi="Cambria"/>
                <w:b/>
                <w:sz w:val="20"/>
                <w:szCs w:val="20"/>
              </w:rPr>
              <w:t xml:space="preserve">Accessing Prior Knowledge: </w:t>
            </w:r>
            <w:r>
              <w:rPr>
                <w:rFonts w:ascii="Cambria" w:hAnsi="Cambria"/>
                <w:sz w:val="20"/>
                <w:szCs w:val="20"/>
              </w:rPr>
              <w:t xml:space="preserve">Students complete </w:t>
            </w:r>
            <w:r w:rsidR="00CE5DE1">
              <w:rPr>
                <w:rFonts w:ascii="Cambria" w:hAnsi="Cambria"/>
                <w:sz w:val="20"/>
                <w:szCs w:val="20"/>
              </w:rPr>
              <w:t>Topic 10 assessment.</w:t>
            </w:r>
          </w:p>
          <w:p w14:paraId="3CA87501" w14:textId="69C610DA" w:rsidR="00E33FF7" w:rsidRPr="00FB4742" w:rsidRDefault="00E33FF7" w:rsidP="00B80F14">
            <w:pPr>
              <w:rPr>
                <w:rFonts w:ascii="Cambria" w:hAnsi="Cambria"/>
                <w:sz w:val="20"/>
                <w:szCs w:val="20"/>
              </w:rPr>
            </w:pPr>
            <w:r w:rsidRPr="00FB4742">
              <w:rPr>
                <w:rFonts w:ascii="Cambria" w:hAnsi="Cambria"/>
                <w:b/>
                <w:sz w:val="20"/>
                <w:szCs w:val="20"/>
              </w:rPr>
              <w:t xml:space="preserve">New Information: </w:t>
            </w:r>
            <w:r w:rsidRPr="00E2630E">
              <w:rPr>
                <w:rFonts w:ascii="Cambria" w:hAnsi="Cambria"/>
                <w:sz w:val="20"/>
                <w:szCs w:val="20"/>
              </w:rPr>
              <w:t>Tell</w:t>
            </w:r>
            <w:r>
              <w:rPr>
                <w:rFonts w:ascii="Cambria" w:hAnsi="Cambria"/>
                <w:sz w:val="20"/>
                <w:szCs w:val="20"/>
              </w:rPr>
              <w:t xml:space="preserve"> students that today we will learn how to</w:t>
            </w:r>
            <w:r w:rsidR="00CE5DE1">
              <w:rPr>
                <w:rFonts w:ascii="Cambria" w:hAnsi="Cambria"/>
                <w:sz w:val="20"/>
                <w:szCs w:val="20"/>
              </w:rPr>
              <w:t xml:space="preserve"> subtract groups of ten</w:t>
            </w:r>
            <w:r>
              <w:rPr>
                <w:rFonts w:ascii="Cambria" w:hAnsi="Cambria"/>
                <w:sz w:val="20"/>
                <w:szCs w:val="20"/>
              </w:rPr>
              <w:t>. Model how to</w:t>
            </w:r>
            <w:r w:rsidR="00CE5DE1">
              <w:rPr>
                <w:rFonts w:ascii="Cambria" w:hAnsi="Cambria"/>
                <w:sz w:val="20"/>
                <w:szCs w:val="20"/>
              </w:rPr>
              <w:t>subtract groups of ten</w:t>
            </w:r>
            <w:r>
              <w:rPr>
                <w:rFonts w:ascii="Cambria" w:hAnsi="Cambria"/>
                <w:sz w:val="20"/>
                <w:szCs w:val="20"/>
              </w:rPr>
              <w:t>. Guide students</w:t>
            </w:r>
            <w:r w:rsidR="00CE5DE1">
              <w:rPr>
                <w:rFonts w:ascii="Cambria" w:hAnsi="Cambria"/>
                <w:sz w:val="20"/>
                <w:szCs w:val="20"/>
              </w:rPr>
              <w:t xml:space="preserve"> through workmat 11-1 p. 355</w:t>
            </w:r>
            <w:r>
              <w:rPr>
                <w:rFonts w:ascii="Cambria" w:hAnsi="Cambria"/>
                <w:sz w:val="20"/>
                <w:szCs w:val="20"/>
              </w:rPr>
              <w:t xml:space="preserve">. </w:t>
            </w:r>
          </w:p>
          <w:p w14:paraId="259D8C12" w14:textId="7887684D" w:rsidR="00E33FF7" w:rsidRPr="00FB4742" w:rsidRDefault="00E33FF7" w:rsidP="00B80F14">
            <w:pPr>
              <w:rPr>
                <w:rFonts w:ascii="Cambria" w:hAnsi="Cambria"/>
                <w:sz w:val="20"/>
                <w:szCs w:val="20"/>
              </w:rPr>
            </w:pPr>
            <w:r w:rsidRPr="00FB4742">
              <w:rPr>
                <w:rFonts w:ascii="Cambria" w:hAnsi="Cambria"/>
                <w:b/>
                <w:sz w:val="20"/>
                <w:szCs w:val="20"/>
              </w:rPr>
              <w:t xml:space="preserve">Applying Knowledge: </w:t>
            </w:r>
            <w:r w:rsidRPr="00FB4742">
              <w:rPr>
                <w:rFonts w:ascii="Cambria" w:hAnsi="Cambria"/>
                <w:sz w:val="20"/>
                <w:szCs w:val="20"/>
              </w:rPr>
              <w:t xml:space="preserve">Students complete the rest of </w:t>
            </w:r>
            <w:r w:rsidR="00CE5DE1">
              <w:rPr>
                <w:rFonts w:ascii="Cambria" w:hAnsi="Cambria"/>
                <w:sz w:val="20"/>
                <w:szCs w:val="20"/>
              </w:rPr>
              <w:t xml:space="preserve">Workmat 11-1 </w:t>
            </w:r>
            <w:r>
              <w:rPr>
                <w:rFonts w:ascii="Cambria" w:hAnsi="Cambria"/>
                <w:sz w:val="20"/>
                <w:szCs w:val="20"/>
              </w:rPr>
              <w:t>independently.</w:t>
            </w:r>
          </w:p>
          <w:p w14:paraId="281346D0" w14:textId="1528945F" w:rsidR="00E33FF7" w:rsidRPr="003F7C3D" w:rsidRDefault="00E33FF7" w:rsidP="00B80F14">
            <w:r w:rsidRPr="00FB4742">
              <w:rPr>
                <w:rFonts w:ascii="Cambria" w:hAnsi="Cambria"/>
                <w:b/>
                <w:sz w:val="20"/>
                <w:szCs w:val="20"/>
              </w:rPr>
              <w:t xml:space="preserve">Generalize/Goal/Review/Grade: </w:t>
            </w:r>
            <w:r w:rsidRPr="00FB4742">
              <w:rPr>
                <w:rFonts w:ascii="Cambria" w:hAnsi="Cambria"/>
                <w:sz w:val="20"/>
                <w:szCs w:val="20"/>
              </w:rPr>
              <w:t xml:space="preserve">Students will turn in </w:t>
            </w:r>
            <w:r w:rsidR="00CE5DE1">
              <w:rPr>
                <w:rFonts w:ascii="Cambria" w:hAnsi="Cambria"/>
                <w:sz w:val="20"/>
                <w:szCs w:val="20"/>
              </w:rPr>
              <w:t>Topic 10 assessment and Workmat 11-1</w:t>
            </w:r>
            <w:r>
              <w:rPr>
                <w:rFonts w:ascii="Cambria" w:hAnsi="Cambria"/>
                <w:sz w:val="20"/>
                <w:szCs w:val="20"/>
              </w:rPr>
              <w:t xml:space="preserve"> </w:t>
            </w:r>
            <w:r w:rsidRPr="00FB4742">
              <w:rPr>
                <w:rFonts w:ascii="Cambria" w:hAnsi="Cambria"/>
                <w:sz w:val="20"/>
                <w:szCs w:val="20"/>
              </w:rPr>
              <w:t>for assessment</w:t>
            </w:r>
            <w:r>
              <w:rPr>
                <w:rFonts w:ascii="Cambria" w:hAnsi="Cambria"/>
                <w:sz w:val="20"/>
                <w:szCs w:val="20"/>
              </w:rPr>
              <w:t xml:space="preserve"> and grading. If further help is needed, teacher will provide during work time, in the form of small groups and immediate feedback. </w:t>
            </w:r>
          </w:p>
        </w:tc>
        <w:tc>
          <w:tcPr>
            <w:tcW w:w="2700" w:type="dxa"/>
            <w:noWrap/>
            <w:hideMark/>
          </w:tcPr>
          <w:p w14:paraId="06905CDA" w14:textId="77777777" w:rsidR="00E33FF7" w:rsidRDefault="00E33FF7" w:rsidP="00B80F14">
            <w:pPr>
              <w:rPr>
                <w:b/>
              </w:rPr>
            </w:pPr>
            <w:r>
              <w:rPr>
                <w:b/>
              </w:rPr>
              <w:t>Math:</w:t>
            </w:r>
          </w:p>
          <w:p w14:paraId="43964ECC" w14:textId="0CDF157F" w:rsidR="000A18B3" w:rsidRPr="000A18B3" w:rsidRDefault="000A18B3" w:rsidP="000A18B3">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8 Generating and testing Hypotheses 4 Homework and practice</w:t>
            </w:r>
          </w:p>
          <w:p w14:paraId="6B46CF04" w14:textId="60A3E2AB" w:rsidR="00E33FF7" w:rsidRDefault="00E33FF7" w:rsidP="00B80F14">
            <w:pPr>
              <w:rPr>
                <w:rFonts w:ascii="Cambria" w:hAnsi="Cambria"/>
                <w:sz w:val="20"/>
                <w:szCs w:val="20"/>
              </w:rPr>
            </w:pPr>
            <w:r>
              <w:rPr>
                <w:rFonts w:ascii="Cambria" w:hAnsi="Cambria"/>
                <w:sz w:val="20"/>
                <w:szCs w:val="20"/>
              </w:rPr>
              <w:t>Lesson 1</w:t>
            </w:r>
            <w:r w:rsidR="00262D7A">
              <w:rPr>
                <w:rFonts w:ascii="Cambria" w:hAnsi="Cambria"/>
                <w:sz w:val="20"/>
                <w:szCs w:val="20"/>
              </w:rPr>
              <w:t>1-2 Subtracting Tens on a Hundreds Chart</w:t>
            </w:r>
          </w:p>
          <w:p w14:paraId="322170AE" w14:textId="77777777" w:rsidR="00262D7A" w:rsidRDefault="00E33FF7" w:rsidP="00262D7A">
            <w:pPr>
              <w:rPr>
                <w:rFonts w:ascii="Cambria" w:hAnsi="Cambria"/>
                <w:sz w:val="20"/>
                <w:szCs w:val="20"/>
              </w:rPr>
            </w:pPr>
            <w:r>
              <w:rPr>
                <w:rFonts w:ascii="Cambria" w:hAnsi="Cambria"/>
                <w:b/>
                <w:sz w:val="20"/>
                <w:szCs w:val="20"/>
              </w:rPr>
              <w:t xml:space="preserve">Standard: </w:t>
            </w:r>
            <w:r w:rsidR="00262D7A" w:rsidRPr="00CE5DE1">
              <w:rPr>
                <w:rFonts w:ascii="Cambria" w:hAnsi="Cambria"/>
                <w:b/>
                <w:sz w:val="20"/>
                <w:szCs w:val="20"/>
              </w:rPr>
              <w:t>1.NBT.6</w:t>
            </w:r>
            <w:r w:rsidR="00262D7A">
              <w:rPr>
                <w:rFonts w:ascii="Cambria" w:hAnsi="Cambria"/>
                <w:sz w:val="20"/>
                <w:szCs w:val="20"/>
              </w:rPr>
              <w:t xml:space="preserve"> Subtract multiples of ten in the range 10-90</w:t>
            </w:r>
          </w:p>
          <w:p w14:paraId="6252A794" w14:textId="57721A03" w:rsidR="00E33FF7" w:rsidRPr="00FB4742" w:rsidRDefault="00E33FF7" w:rsidP="00B80F14">
            <w:pPr>
              <w:rPr>
                <w:rFonts w:ascii="Cambria" w:hAnsi="Cambria"/>
                <w:b/>
                <w:sz w:val="20"/>
                <w:szCs w:val="20"/>
              </w:rPr>
            </w:pPr>
            <w:r w:rsidRPr="00FB4742">
              <w:rPr>
                <w:rFonts w:ascii="Cambria" w:hAnsi="Cambria"/>
                <w:b/>
                <w:sz w:val="20"/>
                <w:szCs w:val="20"/>
              </w:rPr>
              <w:t xml:space="preserve">Goal: </w:t>
            </w:r>
            <w:r>
              <w:rPr>
                <w:rFonts w:ascii="Cambria" w:hAnsi="Cambria"/>
                <w:sz w:val="20"/>
                <w:szCs w:val="20"/>
              </w:rPr>
              <w:t xml:space="preserve">Students will </w:t>
            </w:r>
            <w:r w:rsidR="00262D7A">
              <w:rPr>
                <w:rFonts w:ascii="Cambria" w:hAnsi="Cambria"/>
                <w:sz w:val="20"/>
                <w:szCs w:val="20"/>
              </w:rPr>
              <w:t>use a hundred chart to subtract multiples of ten from two-digit numbers.</w:t>
            </w:r>
          </w:p>
          <w:p w14:paraId="17F3BCB9" w14:textId="345D5EE7" w:rsidR="00E33FF7" w:rsidRPr="00FB4742" w:rsidRDefault="00E33FF7" w:rsidP="00B80F14">
            <w:pPr>
              <w:rPr>
                <w:rFonts w:ascii="Cambria" w:hAnsi="Cambria"/>
                <w:sz w:val="20"/>
                <w:szCs w:val="20"/>
              </w:rPr>
            </w:pPr>
            <w:r w:rsidRPr="00FB4742">
              <w:rPr>
                <w:rFonts w:ascii="Cambria" w:hAnsi="Cambria"/>
                <w:b/>
                <w:sz w:val="20"/>
                <w:szCs w:val="20"/>
              </w:rPr>
              <w:t xml:space="preserve">Accessing Prior Knowledge: </w:t>
            </w:r>
            <w:r w:rsidR="00262D7A">
              <w:rPr>
                <w:rFonts w:ascii="Cambria" w:hAnsi="Cambria"/>
                <w:sz w:val="20"/>
                <w:szCs w:val="20"/>
              </w:rPr>
              <w:t>Ask students to explain how to add groups of ten to a two-digit number using a hundred chart.</w:t>
            </w:r>
          </w:p>
          <w:p w14:paraId="7C9BC485" w14:textId="34314C2F" w:rsidR="00E33FF7" w:rsidRPr="00FB4742" w:rsidRDefault="00E33FF7" w:rsidP="00B80F14">
            <w:pPr>
              <w:rPr>
                <w:rFonts w:ascii="Cambria" w:hAnsi="Cambria"/>
                <w:sz w:val="20"/>
                <w:szCs w:val="20"/>
              </w:rPr>
            </w:pPr>
            <w:r w:rsidRPr="00FB4742">
              <w:rPr>
                <w:rFonts w:ascii="Cambria" w:hAnsi="Cambria"/>
                <w:b/>
                <w:sz w:val="20"/>
                <w:szCs w:val="20"/>
              </w:rPr>
              <w:t xml:space="preserve">New Information: </w:t>
            </w:r>
            <w:r w:rsidRPr="00E2630E">
              <w:rPr>
                <w:rFonts w:ascii="Cambria" w:hAnsi="Cambria"/>
                <w:sz w:val="20"/>
                <w:szCs w:val="20"/>
              </w:rPr>
              <w:t>Tell</w:t>
            </w:r>
            <w:r>
              <w:rPr>
                <w:rFonts w:ascii="Cambria" w:hAnsi="Cambria"/>
                <w:sz w:val="20"/>
                <w:szCs w:val="20"/>
              </w:rPr>
              <w:t xml:space="preserve"> students that today we will</w:t>
            </w:r>
            <w:r w:rsidR="00262D7A">
              <w:rPr>
                <w:rFonts w:ascii="Cambria" w:hAnsi="Cambria"/>
                <w:sz w:val="20"/>
                <w:szCs w:val="20"/>
              </w:rPr>
              <w:t xml:space="preserve"> subtract groups of ten from two-digit numbers using a hundred chart</w:t>
            </w:r>
            <w:r>
              <w:rPr>
                <w:rFonts w:ascii="Cambria" w:hAnsi="Cambria"/>
                <w:sz w:val="20"/>
                <w:szCs w:val="20"/>
              </w:rPr>
              <w:t>. Model how to</w:t>
            </w:r>
            <w:r w:rsidR="00262D7A">
              <w:rPr>
                <w:rFonts w:ascii="Cambria" w:hAnsi="Cambria"/>
                <w:sz w:val="20"/>
                <w:szCs w:val="20"/>
              </w:rPr>
              <w:t xml:space="preserve"> subtract a group of ten from a two-digit number using a hundred chart</w:t>
            </w:r>
            <w:r>
              <w:rPr>
                <w:rFonts w:ascii="Cambria" w:hAnsi="Cambria"/>
                <w:sz w:val="20"/>
                <w:szCs w:val="20"/>
              </w:rPr>
              <w:t>. Guide students through workmat</w:t>
            </w:r>
            <w:r w:rsidR="0051004E">
              <w:rPr>
                <w:rFonts w:ascii="Cambria" w:hAnsi="Cambria"/>
                <w:sz w:val="20"/>
                <w:szCs w:val="20"/>
              </w:rPr>
              <w:t xml:space="preserve"> 11-2 p. 359</w:t>
            </w:r>
            <w:r>
              <w:rPr>
                <w:rFonts w:ascii="Cambria" w:hAnsi="Cambria"/>
                <w:sz w:val="20"/>
                <w:szCs w:val="20"/>
              </w:rPr>
              <w:t xml:space="preserve">. </w:t>
            </w:r>
          </w:p>
          <w:p w14:paraId="7ECF0ECF" w14:textId="76C51D30" w:rsidR="00E33FF7" w:rsidRPr="00FB4742" w:rsidRDefault="00E33FF7" w:rsidP="00B80F14">
            <w:pPr>
              <w:rPr>
                <w:rFonts w:ascii="Cambria" w:hAnsi="Cambria"/>
                <w:sz w:val="20"/>
                <w:szCs w:val="20"/>
              </w:rPr>
            </w:pPr>
            <w:r w:rsidRPr="00FB4742">
              <w:rPr>
                <w:rFonts w:ascii="Cambria" w:hAnsi="Cambria"/>
                <w:b/>
                <w:sz w:val="20"/>
                <w:szCs w:val="20"/>
              </w:rPr>
              <w:t xml:space="preserve">Applying Knowledge: </w:t>
            </w:r>
            <w:r w:rsidRPr="00FB4742">
              <w:rPr>
                <w:rFonts w:ascii="Cambria" w:hAnsi="Cambria"/>
                <w:sz w:val="20"/>
                <w:szCs w:val="20"/>
              </w:rPr>
              <w:t xml:space="preserve">Students complete the rest of </w:t>
            </w:r>
            <w:r w:rsidR="0051004E">
              <w:rPr>
                <w:rFonts w:ascii="Cambria" w:hAnsi="Cambria"/>
                <w:sz w:val="20"/>
                <w:szCs w:val="20"/>
              </w:rPr>
              <w:t>Workmat 11-2</w:t>
            </w:r>
            <w:r>
              <w:rPr>
                <w:rFonts w:ascii="Cambria" w:hAnsi="Cambria"/>
                <w:sz w:val="20"/>
                <w:szCs w:val="20"/>
              </w:rPr>
              <w:t xml:space="preserve"> independently.</w:t>
            </w:r>
          </w:p>
          <w:p w14:paraId="68781C00" w14:textId="5AFC569A" w:rsidR="00E33FF7" w:rsidRPr="003F7C3D" w:rsidRDefault="00E33FF7" w:rsidP="00B80F14">
            <w:r w:rsidRPr="00FB4742">
              <w:rPr>
                <w:rFonts w:ascii="Cambria" w:hAnsi="Cambria"/>
                <w:b/>
                <w:sz w:val="20"/>
                <w:szCs w:val="20"/>
              </w:rPr>
              <w:t xml:space="preserve">Generalize/Goal/Review/Grade: </w:t>
            </w:r>
            <w:r w:rsidRPr="00FB4742">
              <w:rPr>
                <w:rFonts w:ascii="Cambria" w:hAnsi="Cambria"/>
                <w:sz w:val="20"/>
                <w:szCs w:val="20"/>
              </w:rPr>
              <w:t xml:space="preserve">Students will turn in </w:t>
            </w:r>
            <w:r w:rsidR="0051004E">
              <w:rPr>
                <w:rFonts w:ascii="Cambria" w:hAnsi="Cambria"/>
                <w:sz w:val="20"/>
                <w:szCs w:val="20"/>
              </w:rPr>
              <w:t>Workmat 11-2</w:t>
            </w:r>
            <w:r>
              <w:rPr>
                <w:rFonts w:ascii="Cambria" w:hAnsi="Cambria"/>
                <w:sz w:val="20"/>
                <w:szCs w:val="20"/>
              </w:rPr>
              <w:t xml:space="preserve"> </w:t>
            </w:r>
            <w:r w:rsidRPr="00FB4742">
              <w:rPr>
                <w:rFonts w:ascii="Cambria" w:hAnsi="Cambria"/>
                <w:sz w:val="20"/>
                <w:szCs w:val="20"/>
              </w:rPr>
              <w:t>for assessment</w:t>
            </w:r>
            <w:r>
              <w:rPr>
                <w:rFonts w:ascii="Cambria" w:hAnsi="Cambria"/>
                <w:sz w:val="20"/>
                <w:szCs w:val="20"/>
              </w:rPr>
              <w:t xml:space="preserve"> and grading. If further help is needed, teacher will provide during work time, in the form of small groups and immediate feedback.  </w:t>
            </w:r>
          </w:p>
        </w:tc>
        <w:tc>
          <w:tcPr>
            <w:tcW w:w="2700" w:type="dxa"/>
            <w:noWrap/>
            <w:hideMark/>
          </w:tcPr>
          <w:p w14:paraId="0D1FE351" w14:textId="57978738" w:rsidR="0051004E" w:rsidRDefault="00E33FF7" w:rsidP="0051004E">
            <w:pPr>
              <w:rPr>
                <w:b/>
              </w:rPr>
            </w:pPr>
            <w:r>
              <w:rPr>
                <w:rFonts w:ascii="Cambria" w:hAnsi="Cambria"/>
                <w:sz w:val="20"/>
                <w:szCs w:val="20"/>
              </w:rPr>
              <w:t xml:space="preserve"> </w:t>
            </w:r>
            <w:r w:rsidR="0051004E">
              <w:rPr>
                <w:b/>
              </w:rPr>
              <w:t>Math:</w:t>
            </w:r>
          </w:p>
          <w:p w14:paraId="4AE34E3E" w14:textId="0D3D800F" w:rsidR="000A18B3" w:rsidRPr="000A18B3" w:rsidRDefault="000A18B3" w:rsidP="000A18B3">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4 Homework and practice</w:t>
            </w:r>
          </w:p>
          <w:p w14:paraId="1B60656E" w14:textId="15FA6E0F" w:rsidR="0051004E" w:rsidRDefault="0051004E" w:rsidP="0051004E">
            <w:pPr>
              <w:rPr>
                <w:rFonts w:ascii="Cambria" w:hAnsi="Cambria"/>
                <w:sz w:val="20"/>
                <w:szCs w:val="20"/>
              </w:rPr>
            </w:pPr>
            <w:r>
              <w:rPr>
                <w:rFonts w:ascii="Cambria" w:hAnsi="Cambria"/>
                <w:sz w:val="20"/>
                <w:szCs w:val="20"/>
              </w:rPr>
              <w:t>Lesson 11-3 Subtracting Tens from Two-Digit Numbers</w:t>
            </w:r>
          </w:p>
          <w:p w14:paraId="5C1FFFFB" w14:textId="77777777" w:rsidR="0051004E" w:rsidRDefault="0051004E" w:rsidP="0051004E">
            <w:pPr>
              <w:rPr>
                <w:rFonts w:ascii="Cambria" w:hAnsi="Cambria"/>
                <w:sz w:val="20"/>
                <w:szCs w:val="20"/>
              </w:rPr>
            </w:pPr>
            <w:r>
              <w:rPr>
                <w:rFonts w:ascii="Cambria" w:hAnsi="Cambria"/>
                <w:b/>
                <w:sz w:val="20"/>
                <w:szCs w:val="20"/>
              </w:rPr>
              <w:t xml:space="preserve">Standard: </w:t>
            </w:r>
            <w:r w:rsidRPr="00CE5DE1">
              <w:rPr>
                <w:rFonts w:ascii="Cambria" w:hAnsi="Cambria"/>
                <w:b/>
                <w:sz w:val="20"/>
                <w:szCs w:val="20"/>
              </w:rPr>
              <w:t>1.NBT.6</w:t>
            </w:r>
            <w:r>
              <w:rPr>
                <w:rFonts w:ascii="Cambria" w:hAnsi="Cambria"/>
                <w:sz w:val="20"/>
                <w:szCs w:val="20"/>
              </w:rPr>
              <w:t xml:space="preserve"> Subtract multiples of ten in the range 10-90</w:t>
            </w:r>
          </w:p>
          <w:p w14:paraId="52AC23EA" w14:textId="453C07B2" w:rsidR="0051004E" w:rsidRPr="00FB4742" w:rsidRDefault="0051004E" w:rsidP="0051004E">
            <w:pPr>
              <w:rPr>
                <w:rFonts w:ascii="Cambria" w:hAnsi="Cambria"/>
                <w:b/>
                <w:sz w:val="20"/>
                <w:szCs w:val="20"/>
              </w:rPr>
            </w:pPr>
            <w:r w:rsidRPr="00FB4742">
              <w:rPr>
                <w:rFonts w:ascii="Cambria" w:hAnsi="Cambria"/>
                <w:b/>
                <w:sz w:val="20"/>
                <w:szCs w:val="20"/>
              </w:rPr>
              <w:t xml:space="preserve">Goal: </w:t>
            </w:r>
            <w:r>
              <w:rPr>
                <w:rFonts w:ascii="Cambria" w:hAnsi="Cambria"/>
                <w:sz w:val="20"/>
                <w:szCs w:val="20"/>
              </w:rPr>
              <w:t>Students will subtract a multiple of ten from a two-digit number.</w:t>
            </w:r>
          </w:p>
          <w:p w14:paraId="30EA98C8" w14:textId="3B2E04BC" w:rsidR="0051004E" w:rsidRPr="00FB4742" w:rsidRDefault="0051004E" w:rsidP="0051004E">
            <w:pPr>
              <w:rPr>
                <w:rFonts w:ascii="Cambria" w:hAnsi="Cambria"/>
                <w:sz w:val="20"/>
                <w:szCs w:val="20"/>
              </w:rPr>
            </w:pPr>
            <w:r w:rsidRPr="00FB4742">
              <w:rPr>
                <w:rFonts w:ascii="Cambria" w:hAnsi="Cambria"/>
                <w:b/>
                <w:sz w:val="20"/>
                <w:szCs w:val="20"/>
              </w:rPr>
              <w:t xml:space="preserve">Accessing Prior Knowledge: </w:t>
            </w:r>
            <w:r>
              <w:rPr>
                <w:rFonts w:ascii="Cambria" w:hAnsi="Cambria"/>
                <w:sz w:val="20"/>
                <w:szCs w:val="20"/>
              </w:rPr>
              <w:t>Ask students to find the answers to 27-10, 34-20 and 56-30.</w:t>
            </w:r>
          </w:p>
          <w:p w14:paraId="32F40327" w14:textId="11ADB0FE" w:rsidR="0051004E" w:rsidRPr="00FB4742" w:rsidRDefault="0051004E" w:rsidP="0051004E">
            <w:pPr>
              <w:rPr>
                <w:rFonts w:ascii="Cambria" w:hAnsi="Cambria"/>
                <w:sz w:val="20"/>
                <w:szCs w:val="20"/>
              </w:rPr>
            </w:pPr>
            <w:r w:rsidRPr="00FB4742">
              <w:rPr>
                <w:rFonts w:ascii="Cambria" w:hAnsi="Cambria"/>
                <w:b/>
                <w:sz w:val="20"/>
                <w:szCs w:val="20"/>
              </w:rPr>
              <w:t xml:space="preserve">New Information: </w:t>
            </w:r>
            <w:r w:rsidRPr="00E2630E">
              <w:rPr>
                <w:rFonts w:ascii="Cambria" w:hAnsi="Cambria"/>
                <w:sz w:val="20"/>
                <w:szCs w:val="20"/>
              </w:rPr>
              <w:t>Tell</w:t>
            </w:r>
            <w:r>
              <w:rPr>
                <w:rFonts w:ascii="Cambria" w:hAnsi="Cambria"/>
                <w:sz w:val="20"/>
                <w:szCs w:val="20"/>
              </w:rPr>
              <w:t xml:space="preserve"> students that today we will subtract groups of ten from two-digit numbers using unifex cubes. Model how to subtract a group of tenusing unifex cubes. Guide students through workmat 11-3 p. 363. </w:t>
            </w:r>
          </w:p>
          <w:p w14:paraId="5629C87B" w14:textId="757EF484" w:rsidR="0051004E" w:rsidRPr="00FB4742" w:rsidRDefault="0051004E" w:rsidP="0051004E">
            <w:pPr>
              <w:rPr>
                <w:rFonts w:ascii="Cambria" w:hAnsi="Cambria"/>
                <w:sz w:val="20"/>
                <w:szCs w:val="20"/>
              </w:rPr>
            </w:pPr>
            <w:r w:rsidRPr="00FB4742">
              <w:rPr>
                <w:rFonts w:ascii="Cambria" w:hAnsi="Cambria"/>
                <w:b/>
                <w:sz w:val="20"/>
                <w:szCs w:val="20"/>
              </w:rPr>
              <w:t xml:space="preserve">Applying Knowledge: </w:t>
            </w:r>
            <w:r w:rsidRPr="00FB4742">
              <w:rPr>
                <w:rFonts w:ascii="Cambria" w:hAnsi="Cambria"/>
                <w:sz w:val="20"/>
                <w:szCs w:val="20"/>
              </w:rPr>
              <w:t xml:space="preserve">Students complete the rest of </w:t>
            </w:r>
            <w:r>
              <w:rPr>
                <w:rFonts w:ascii="Cambria" w:hAnsi="Cambria"/>
                <w:sz w:val="20"/>
                <w:szCs w:val="20"/>
              </w:rPr>
              <w:t>Workmat 11-3 independently.</w:t>
            </w:r>
          </w:p>
          <w:p w14:paraId="0D199AE1" w14:textId="5B8B401F" w:rsidR="00E33FF7" w:rsidRPr="003F7C3D" w:rsidRDefault="0051004E" w:rsidP="0051004E">
            <w:r w:rsidRPr="00FB4742">
              <w:rPr>
                <w:rFonts w:ascii="Cambria" w:hAnsi="Cambria"/>
                <w:b/>
                <w:sz w:val="20"/>
                <w:szCs w:val="20"/>
              </w:rPr>
              <w:t xml:space="preserve">Generalize/Goal/Review/Grade: </w:t>
            </w:r>
            <w:r w:rsidRPr="00FB4742">
              <w:rPr>
                <w:rFonts w:ascii="Cambria" w:hAnsi="Cambria"/>
                <w:sz w:val="20"/>
                <w:szCs w:val="20"/>
              </w:rPr>
              <w:t xml:space="preserve">Students will turn in </w:t>
            </w:r>
            <w:r>
              <w:rPr>
                <w:rFonts w:ascii="Cambria" w:hAnsi="Cambria"/>
                <w:sz w:val="20"/>
                <w:szCs w:val="20"/>
              </w:rPr>
              <w:t xml:space="preserve">Workmat 11-3 </w:t>
            </w:r>
            <w:r w:rsidRPr="00FB4742">
              <w:rPr>
                <w:rFonts w:ascii="Cambria" w:hAnsi="Cambria"/>
                <w:sz w:val="20"/>
                <w:szCs w:val="20"/>
              </w:rPr>
              <w:t>for assessment</w:t>
            </w:r>
            <w:r>
              <w:rPr>
                <w:rFonts w:ascii="Cambria" w:hAnsi="Cambria"/>
                <w:sz w:val="20"/>
                <w:szCs w:val="20"/>
              </w:rPr>
              <w:t xml:space="preserve"> and grading. If further help is needed, teacher will provide during work time, in the form of small groups and immediate feedback.  </w:t>
            </w:r>
          </w:p>
        </w:tc>
      </w:tr>
      <w:tr w:rsidR="00E33FF7" w:rsidRPr="00215CE5" w14:paraId="476067E3" w14:textId="77777777" w:rsidTr="00B80F14">
        <w:trPr>
          <w:trHeight w:val="300"/>
        </w:trPr>
        <w:tc>
          <w:tcPr>
            <w:tcW w:w="805" w:type="dxa"/>
            <w:noWrap/>
            <w:hideMark/>
          </w:tcPr>
          <w:p w14:paraId="769CA1C2" w14:textId="3201D46E" w:rsidR="00E33FF7" w:rsidRPr="00215CE5" w:rsidRDefault="00E33FF7" w:rsidP="00B80F14">
            <w:r w:rsidRPr="00215CE5">
              <w:t>10:10-11:00</w:t>
            </w:r>
          </w:p>
        </w:tc>
        <w:tc>
          <w:tcPr>
            <w:tcW w:w="2610" w:type="dxa"/>
          </w:tcPr>
          <w:p w14:paraId="71F68EB4" w14:textId="77777777" w:rsidR="00E33FF7" w:rsidRPr="00FA27C5" w:rsidRDefault="00E33FF7" w:rsidP="00B80F14">
            <w:pPr>
              <w:rPr>
                <w:b/>
                <w:color w:val="FF0000"/>
              </w:rPr>
            </w:pPr>
          </w:p>
        </w:tc>
        <w:tc>
          <w:tcPr>
            <w:tcW w:w="2880" w:type="dxa"/>
            <w:noWrap/>
            <w:hideMark/>
          </w:tcPr>
          <w:p w14:paraId="32C6F693" w14:textId="77777777" w:rsidR="009E1FD7" w:rsidRDefault="009E1FD7" w:rsidP="009E1FD7">
            <w:pPr>
              <w:rPr>
                <w:rFonts w:ascii="Cambria" w:hAnsi="Cambria"/>
                <w:sz w:val="20"/>
                <w:szCs w:val="20"/>
              </w:rPr>
            </w:pPr>
            <w:r>
              <w:rPr>
                <w:b/>
              </w:rPr>
              <w:t>Language</w:t>
            </w:r>
            <w:r>
              <w:rPr>
                <w:rFonts w:ascii="Cambria" w:hAnsi="Cambria"/>
                <w:sz w:val="20"/>
                <w:szCs w:val="20"/>
              </w:rPr>
              <w:t xml:space="preserve"> </w:t>
            </w:r>
          </w:p>
          <w:p w14:paraId="42DE670D" w14:textId="77777777" w:rsidR="000A18B3" w:rsidRPr="000A18B3" w:rsidRDefault="000A18B3" w:rsidP="000A18B3">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p>
          <w:p w14:paraId="15EE3BB9" w14:textId="77777777" w:rsidR="009E1FD7" w:rsidRDefault="009E1FD7" w:rsidP="009E1FD7">
            <w:pPr>
              <w:rPr>
                <w:rFonts w:ascii="Cambria" w:hAnsi="Cambria"/>
                <w:sz w:val="20"/>
                <w:szCs w:val="20"/>
              </w:rPr>
            </w:pPr>
            <w:r>
              <w:rPr>
                <w:rFonts w:ascii="Cambria" w:hAnsi="Cambria"/>
                <w:sz w:val="20"/>
                <w:szCs w:val="20"/>
              </w:rPr>
              <w:t>Writing Trait: Word Choice</w:t>
            </w:r>
          </w:p>
          <w:p w14:paraId="6F75E545" w14:textId="77777777" w:rsidR="009E1FD7" w:rsidRDefault="009E1FD7" w:rsidP="009E1FD7">
            <w:pPr>
              <w:rPr>
                <w:rFonts w:ascii="Cambria" w:hAnsi="Cambria"/>
                <w:sz w:val="20"/>
                <w:szCs w:val="20"/>
              </w:rPr>
            </w:pPr>
            <w:r>
              <w:rPr>
                <w:rFonts w:ascii="Cambria" w:hAnsi="Cambria"/>
                <w:b/>
                <w:sz w:val="20"/>
                <w:szCs w:val="20"/>
              </w:rPr>
              <w:t xml:space="preserve">Standard: </w:t>
            </w:r>
            <w:r>
              <w:rPr>
                <w:rFonts w:ascii="Cambria" w:hAnsi="Cambria"/>
                <w:sz w:val="20"/>
                <w:szCs w:val="20"/>
              </w:rPr>
              <w:t>W1.5 With guidance and support from adults, focus on a topic, respond to questions and add details</w:t>
            </w:r>
          </w:p>
          <w:p w14:paraId="18E989B2" w14:textId="77777777" w:rsidR="009E1FD7" w:rsidRDefault="009E1FD7" w:rsidP="009E1FD7">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To include word variety in writing</w:t>
            </w:r>
          </w:p>
          <w:p w14:paraId="52542E6E" w14:textId="77777777" w:rsidR="009E1FD7" w:rsidRDefault="009E1FD7" w:rsidP="009E1FD7">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Present students with “The Word Choice” song from the Trait Crate.</w:t>
            </w:r>
          </w:p>
          <w:p w14:paraId="028617B8" w14:textId="77777777" w:rsidR="009E1FD7" w:rsidRDefault="009E1FD7" w:rsidP="009E1FD7">
            <w:pPr>
              <w:rPr>
                <w:rFonts w:ascii="Cambria" w:hAnsi="Cambria"/>
                <w:sz w:val="20"/>
                <w:szCs w:val="20"/>
              </w:rPr>
            </w:pPr>
            <w:r>
              <w:rPr>
                <w:rFonts w:ascii="Cambria" w:hAnsi="Cambria"/>
                <w:b/>
                <w:sz w:val="20"/>
                <w:szCs w:val="20"/>
              </w:rPr>
              <w:t xml:space="preserve">New Information: </w:t>
            </w:r>
            <w:r>
              <w:rPr>
                <w:rFonts w:ascii="Cambria" w:hAnsi="Cambria"/>
                <w:sz w:val="20"/>
                <w:szCs w:val="20"/>
              </w:rPr>
              <w:t>Tell students that today we will learn how to be interesting writers by including interesting words in our writing samples. Model how to brainstorm and select from a variety of words for funny, pretty, big, small and cute (“garbage can” words). nice, good and bad. Model how to select an animal to describe how it looks/behaves when it is little and when it is an adult.</w:t>
            </w:r>
          </w:p>
          <w:p w14:paraId="6D489494" w14:textId="77777777" w:rsidR="009E1FD7" w:rsidRDefault="009E1FD7" w:rsidP="009E1FD7">
            <w:pPr>
              <w:rPr>
                <w:rFonts w:ascii="Cambria" w:hAnsi="Cambria"/>
                <w:sz w:val="20"/>
                <w:szCs w:val="20"/>
              </w:rPr>
            </w:pPr>
            <w:r>
              <w:rPr>
                <w:rFonts w:ascii="Cambria" w:hAnsi="Cambria"/>
                <w:b/>
                <w:sz w:val="20"/>
                <w:szCs w:val="20"/>
              </w:rPr>
              <w:t xml:space="preserve">Applying Knowledge: </w:t>
            </w:r>
            <w:r>
              <w:rPr>
                <w:rFonts w:ascii="Cambria" w:hAnsi="Cambria"/>
                <w:sz w:val="20"/>
                <w:szCs w:val="20"/>
              </w:rPr>
              <w:t>Students choose one animal to describe with interesting words in their writing.</w:t>
            </w:r>
          </w:p>
          <w:p w14:paraId="7E6085EB" w14:textId="77777777" w:rsidR="009E1FD7" w:rsidRDefault="009E1FD7" w:rsidP="009E1FD7">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Students will hand in writing samples for grading and assessment. Remind students that we will continue to use interesting words in our writing.</w:t>
            </w:r>
          </w:p>
          <w:p w14:paraId="5AB06263" w14:textId="77777777" w:rsidR="009E1FD7" w:rsidRDefault="009E1FD7" w:rsidP="009E1FD7">
            <w:pPr>
              <w:rPr>
                <w:rFonts w:ascii="Cambria" w:hAnsi="Cambria"/>
                <w:sz w:val="20"/>
                <w:szCs w:val="20"/>
              </w:rPr>
            </w:pPr>
          </w:p>
          <w:p w14:paraId="160CBA59" w14:textId="77777777" w:rsidR="00E33FF7" w:rsidRPr="00E822FE" w:rsidRDefault="00E33FF7" w:rsidP="009E1FD7"/>
        </w:tc>
        <w:tc>
          <w:tcPr>
            <w:tcW w:w="2790" w:type="dxa"/>
            <w:noWrap/>
            <w:hideMark/>
          </w:tcPr>
          <w:p w14:paraId="01559FC9" w14:textId="77777777" w:rsidR="00E33FF7" w:rsidRPr="00FA27C5" w:rsidRDefault="00E33FF7" w:rsidP="00B80F14">
            <w:pPr>
              <w:rPr>
                <w:b/>
                <w:color w:val="FF0000"/>
              </w:rPr>
            </w:pPr>
            <w:r w:rsidRPr="00FA27C5">
              <w:rPr>
                <w:b/>
                <w:color w:val="FF0000"/>
              </w:rPr>
              <w:t>Spanish</w:t>
            </w:r>
          </w:p>
        </w:tc>
        <w:tc>
          <w:tcPr>
            <w:tcW w:w="2700" w:type="dxa"/>
            <w:noWrap/>
            <w:hideMark/>
          </w:tcPr>
          <w:p w14:paraId="4CDF8A85" w14:textId="77777777" w:rsidR="00E33FF7" w:rsidRPr="00FA27C5" w:rsidRDefault="00E33FF7" w:rsidP="00B80F14">
            <w:pPr>
              <w:rPr>
                <w:b/>
                <w:color w:val="FF0000"/>
              </w:rPr>
            </w:pPr>
            <w:r w:rsidRPr="00FA27C5">
              <w:rPr>
                <w:b/>
                <w:color w:val="FF0000"/>
              </w:rPr>
              <w:t xml:space="preserve">P.E. </w:t>
            </w:r>
          </w:p>
        </w:tc>
        <w:tc>
          <w:tcPr>
            <w:tcW w:w="2700" w:type="dxa"/>
            <w:noWrap/>
            <w:hideMark/>
          </w:tcPr>
          <w:p w14:paraId="5AB3511D" w14:textId="77777777" w:rsidR="009E1FD7" w:rsidRDefault="009E1FD7" w:rsidP="009E1FD7">
            <w:pPr>
              <w:rPr>
                <w:rFonts w:ascii="Cambria" w:hAnsi="Cambria"/>
                <w:sz w:val="20"/>
                <w:szCs w:val="20"/>
              </w:rPr>
            </w:pPr>
            <w:r>
              <w:rPr>
                <w:b/>
              </w:rPr>
              <w:t>Language</w:t>
            </w:r>
            <w:r>
              <w:rPr>
                <w:rFonts w:ascii="Cambria" w:hAnsi="Cambria"/>
                <w:sz w:val="20"/>
                <w:szCs w:val="20"/>
              </w:rPr>
              <w:t xml:space="preserve"> </w:t>
            </w:r>
          </w:p>
          <w:p w14:paraId="12DAEA1B" w14:textId="77777777" w:rsidR="000A18B3" w:rsidRPr="000A18B3" w:rsidRDefault="000A18B3" w:rsidP="000A18B3">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p>
          <w:p w14:paraId="7F9AE118" w14:textId="3F912C5C" w:rsidR="009E1FD7" w:rsidRDefault="009E1FD7" w:rsidP="009E1FD7">
            <w:pPr>
              <w:rPr>
                <w:rFonts w:ascii="Cambria" w:hAnsi="Cambria"/>
                <w:sz w:val="20"/>
                <w:szCs w:val="20"/>
              </w:rPr>
            </w:pPr>
            <w:r>
              <w:rPr>
                <w:rFonts w:ascii="Cambria" w:hAnsi="Cambria"/>
                <w:sz w:val="20"/>
                <w:szCs w:val="20"/>
              </w:rPr>
              <w:t xml:space="preserve">Pronouns and </w:t>
            </w:r>
            <w:r w:rsidR="007B1AEF">
              <w:rPr>
                <w:rFonts w:ascii="Cambria" w:hAnsi="Cambria"/>
                <w:sz w:val="20"/>
                <w:szCs w:val="20"/>
              </w:rPr>
              <w:t>the verb be</w:t>
            </w:r>
          </w:p>
          <w:p w14:paraId="59F619AD" w14:textId="77777777" w:rsidR="007B1AEF" w:rsidRDefault="007B1AEF" w:rsidP="007B1AEF">
            <w:pPr>
              <w:rPr>
                <w:rFonts w:ascii="Cambria" w:hAnsi="Cambria"/>
                <w:sz w:val="20"/>
                <w:szCs w:val="20"/>
              </w:rPr>
            </w:pPr>
            <w:r>
              <w:rPr>
                <w:rFonts w:ascii="Cambria" w:hAnsi="Cambria"/>
                <w:b/>
                <w:sz w:val="20"/>
                <w:szCs w:val="20"/>
              </w:rPr>
              <w:t xml:space="preserve">Standard: </w:t>
            </w:r>
            <w:r>
              <w:rPr>
                <w:rFonts w:ascii="Cambria" w:hAnsi="Cambria"/>
                <w:sz w:val="20"/>
                <w:szCs w:val="20"/>
              </w:rPr>
              <w:t>L1.1c Use singular and plural nouns with matching verbs</w:t>
            </w:r>
          </w:p>
          <w:p w14:paraId="5143DAC9" w14:textId="77777777" w:rsidR="007B1AEF" w:rsidRDefault="007B1AEF" w:rsidP="007B1AEF">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To identify and correctly use pronouns and matching verbs</w:t>
            </w:r>
          </w:p>
          <w:p w14:paraId="332D422A" w14:textId="5F33C85E" w:rsidR="007B1AEF" w:rsidRDefault="007B1AEF" w:rsidP="007B1AEF">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Present students with pronouns he, she, it, we, and they in sentences with be (am, is, are). Have volunteers correct sentences for noun-verb agreement.</w:t>
            </w:r>
          </w:p>
          <w:p w14:paraId="6A50035F" w14:textId="609AAD31" w:rsidR="007B1AEF" w:rsidRDefault="007B1AEF" w:rsidP="007B1AEF">
            <w:pPr>
              <w:rPr>
                <w:rFonts w:ascii="Cambria" w:hAnsi="Cambria"/>
                <w:sz w:val="20"/>
                <w:szCs w:val="20"/>
              </w:rPr>
            </w:pPr>
            <w:r>
              <w:rPr>
                <w:rFonts w:ascii="Cambria" w:hAnsi="Cambria"/>
                <w:b/>
                <w:sz w:val="20"/>
                <w:szCs w:val="20"/>
              </w:rPr>
              <w:t xml:space="preserve">New Information: </w:t>
            </w:r>
            <w:r>
              <w:rPr>
                <w:rFonts w:ascii="Cambria" w:hAnsi="Cambria"/>
                <w:sz w:val="20"/>
                <w:szCs w:val="20"/>
              </w:rPr>
              <w:t>Tell students that today we will learn about using correct be verbs for pronouns. Model the correct use of is, am are.</w:t>
            </w:r>
          </w:p>
          <w:p w14:paraId="1A9E439B" w14:textId="5CF383FB" w:rsidR="007B1AEF" w:rsidRDefault="007B1AEF" w:rsidP="007B1AEF">
            <w:pPr>
              <w:rPr>
                <w:rFonts w:ascii="Cambria" w:hAnsi="Cambria"/>
                <w:sz w:val="20"/>
                <w:szCs w:val="20"/>
              </w:rPr>
            </w:pPr>
            <w:r>
              <w:rPr>
                <w:rFonts w:ascii="Cambria" w:hAnsi="Cambria"/>
                <w:b/>
                <w:sz w:val="20"/>
                <w:szCs w:val="20"/>
              </w:rPr>
              <w:t xml:space="preserve">Applying Knowledge: </w:t>
            </w:r>
            <w:r>
              <w:rPr>
                <w:rFonts w:ascii="Cambria" w:hAnsi="Cambria"/>
                <w:sz w:val="20"/>
                <w:szCs w:val="20"/>
              </w:rPr>
              <w:t>Students complete Practice Book p. 121 (Pronouns and be).</w:t>
            </w:r>
          </w:p>
          <w:p w14:paraId="449460F5" w14:textId="77777777" w:rsidR="007B1AEF" w:rsidRDefault="007B1AEF" w:rsidP="007B1AEF">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Students will hand in Practice Book pages for grading and assessment. We will continue to work on pronoun and verb activities in centers.</w:t>
            </w:r>
          </w:p>
          <w:p w14:paraId="22B9A7A0" w14:textId="03FEA2AC" w:rsidR="00E33FF7" w:rsidRPr="00E6355C" w:rsidRDefault="00E33FF7" w:rsidP="007B1AEF">
            <w:pPr>
              <w:rPr>
                <w:b/>
                <w:color w:val="8064A2" w:themeColor="accent4"/>
              </w:rPr>
            </w:pPr>
          </w:p>
        </w:tc>
      </w:tr>
      <w:tr w:rsidR="00E33FF7" w:rsidRPr="00215CE5" w14:paraId="37ACC45A" w14:textId="77777777" w:rsidTr="00B80F14">
        <w:trPr>
          <w:trHeight w:val="300"/>
        </w:trPr>
        <w:tc>
          <w:tcPr>
            <w:tcW w:w="805" w:type="dxa"/>
            <w:noWrap/>
            <w:hideMark/>
          </w:tcPr>
          <w:p w14:paraId="587E433C" w14:textId="77777777" w:rsidR="00E33FF7" w:rsidRPr="00A268D2" w:rsidRDefault="00E33FF7" w:rsidP="00B80F14">
            <w:pPr>
              <w:rPr>
                <w:b/>
                <w:color w:val="3366FF"/>
              </w:rPr>
            </w:pPr>
            <w:r w:rsidRPr="00A268D2">
              <w:rPr>
                <w:b/>
                <w:color w:val="3366FF"/>
              </w:rPr>
              <w:t>11:00-11:30</w:t>
            </w:r>
          </w:p>
        </w:tc>
        <w:tc>
          <w:tcPr>
            <w:tcW w:w="2610" w:type="dxa"/>
          </w:tcPr>
          <w:p w14:paraId="7EE6317B" w14:textId="77777777" w:rsidR="00E33FF7" w:rsidRPr="00A268D2" w:rsidRDefault="00E33FF7" w:rsidP="00B80F14">
            <w:pPr>
              <w:rPr>
                <w:b/>
                <w:color w:val="3366FF"/>
              </w:rPr>
            </w:pPr>
          </w:p>
        </w:tc>
        <w:tc>
          <w:tcPr>
            <w:tcW w:w="2880" w:type="dxa"/>
            <w:noWrap/>
            <w:hideMark/>
          </w:tcPr>
          <w:p w14:paraId="60052FF8" w14:textId="77777777" w:rsidR="00E33FF7" w:rsidRPr="00A268D2" w:rsidRDefault="00E33FF7" w:rsidP="00B80F14">
            <w:pPr>
              <w:rPr>
                <w:b/>
                <w:color w:val="3366FF"/>
              </w:rPr>
            </w:pPr>
            <w:r w:rsidRPr="00A268D2">
              <w:rPr>
                <w:b/>
                <w:color w:val="3366FF"/>
              </w:rPr>
              <w:t>Lunch</w:t>
            </w:r>
          </w:p>
        </w:tc>
        <w:tc>
          <w:tcPr>
            <w:tcW w:w="2790" w:type="dxa"/>
            <w:noWrap/>
            <w:hideMark/>
          </w:tcPr>
          <w:p w14:paraId="420E39B3" w14:textId="77777777" w:rsidR="00E33FF7" w:rsidRPr="00A268D2" w:rsidRDefault="00E33FF7" w:rsidP="00B80F14">
            <w:pPr>
              <w:rPr>
                <w:b/>
                <w:color w:val="3366FF"/>
              </w:rPr>
            </w:pPr>
            <w:r w:rsidRPr="00A268D2">
              <w:rPr>
                <w:b/>
                <w:color w:val="3366FF"/>
              </w:rPr>
              <w:t>Lunch</w:t>
            </w:r>
          </w:p>
        </w:tc>
        <w:tc>
          <w:tcPr>
            <w:tcW w:w="2700" w:type="dxa"/>
            <w:noWrap/>
            <w:hideMark/>
          </w:tcPr>
          <w:p w14:paraId="36C8647D" w14:textId="77777777" w:rsidR="00E33FF7" w:rsidRPr="00A268D2" w:rsidRDefault="00E33FF7" w:rsidP="00B80F14">
            <w:pPr>
              <w:rPr>
                <w:b/>
                <w:color w:val="3366FF"/>
              </w:rPr>
            </w:pPr>
            <w:r w:rsidRPr="00A268D2">
              <w:rPr>
                <w:b/>
                <w:color w:val="3366FF"/>
              </w:rPr>
              <w:t>Lunch</w:t>
            </w:r>
          </w:p>
        </w:tc>
        <w:tc>
          <w:tcPr>
            <w:tcW w:w="2700" w:type="dxa"/>
            <w:noWrap/>
            <w:hideMark/>
          </w:tcPr>
          <w:p w14:paraId="40C3EECB" w14:textId="77777777" w:rsidR="00E33FF7" w:rsidRPr="00A268D2" w:rsidRDefault="00E33FF7" w:rsidP="00B80F14">
            <w:pPr>
              <w:rPr>
                <w:b/>
                <w:color w:val="3366FF"/>
              </w:rPr>
            </w:pPr>
            <w:r w:rsidRPr="00A268D2">
              <w:rPr>
                <w:b/>
                <w:color w:val="3366FF"/>
              </w:rPr>
              <w:t>Lunch</w:t>
            </w:r>
          </w:p>
        </w:tc>
      </w:tr>
      <w:tr w:rsidR="00E33FF7" w:rsidRPr="00215CE5" w14:paraId="656A9173" w14:textId="77777777" w:rsidTr="00B80F14">
        <w:trPr>
          <w:trHeight w:val="300"/>
        </w:trPr>
        <w:tc>
          <w:tcPr>
            <w:tcW w:w="805" w:type="dxa"/>
            <w:noWrap/>
            <w:hideMark/>
          </w:tcPr>
          <w:p w14:paraId="79F58C08" w14:textId="77777777" w:rsidR="00E33FF7" w:rsidRPr="00A268D2" w:rsidRDefault="00E33FF7" w:rsidP="00B80F14">
            <w:pPr>
              <w:rPr>
                <w:b/>
                <w:color w:val="FF0000"/>
              </w:rPr>
            </w:pPr>
            <w:r w:rsidRPr="00A268D2">
              <w:rPr>
                <w:b/>
                <w:color w:val="FF0000"/>
              </w:rPr>
              <w:t>11:30-12:20</w:t>
            </w:r>
          </w:p>
        </w:tc>
        <w:tc>
          <w:tcPr>
            <w:tcW w:w="2610" w:type="dxa"/>
          </w:tcPr>
          <w:p w14:paraId="5C09F8DA" w14:textId="77777777" w:rsidR="00E33FF7" w:rsidRPr="00FA27C5" w:rsidRDefault="00E33FF7" w:rsidP="00B80F14">
            <w:pPr>
              <w:rPr>
                <w:b/>
                <w:color w:val="FF0000"/>
              </w:rPr>
            </w:pPr>
          </w:p>
        </w:tc>
        <w:tc>
          <w:tcPr>
            <w:tcW w:w="2880" w:type="dxa"/>
            <w:noWrap/>
            <w:hideMark/>
          </w:tcPr>
          <w:p w14:paraId="059CBD68" w14:textId="77777777" w:rsidR="00E33FF7" w:rsidRPr="00FA27C5" w:rsidRDefault="00E33FF7" w:rsidP="00B80F14">
            <w:pPr>
              <w:rPr>
                <w:b/>
                <w:color w:val="FF0000"/>
              </w:rPr>
            </w:pPr>
            <w:r w:rsidRPr="00FA27C5">
              <w:rPr>
                <w:b/>
                <w:color w:val="FF0000"/>
              </w:rPr>
              <w:t xml:space="preserve">P.E. </w:t>
            </w:r>
          </w:p>
        </w:tc>
        <w:tc>
          <w:tcPr>
            <w:tcW w:w="2790" w:type="dxa"/>
            <w:noWrap/>
            <w:hideMark/>
          </w:tcPr>
          <w:p w14:paraId="691AFC12" w14:textId="77777777" w:rsidR="00E33FF7" w:rsidRPr="00FA27C5" w:rsidRDefault="00E33FF7" w:rsidP="00B80F14">
            <w:pPr>
              <w:rPr>
                <w:b/>
                <w:color w:val="FF0000"/>
              </w:rPr>
            </w:pPr>
            <w:r w:rsidRPr="00FA27C5">
              <w:rPr>
                <w:b/>
                <w:color w:val="FF0000"/>
              </w:rPr>
              <w:t>Library</w:t>
            </w:r>
            <w:r w:rsidRPr="00E43A4F">
              <w:rPr>
                <w:b/>
                <w:color w:val="FF0000"/>
              </w:rPr>
              <w:t xml:space="preserve"> I</w:t>
            </w:r>
          </w:p>
        </w:tc>
        <w:tc>
          <w:tcPr>
            <w:tcW w:w="2700" w:type="dxa"/>
            <w:noWrap/>
            <w:hideMark/>
          </w:tcPr>
          <w:p w14:paraId="4B452EB5" w14:textId="77777777" w:rsidR="00E33FF7" w:rsidRPr="00FA27C5" w:rsidRDefault="00E33FF7" w:rsidP="00B80F14">
            <w:pPr>
              <w:rPr>
                <w:b/>
                <w:color w:val="FF0000"/>
              </w:rPr>
            </w:pPr>
            <w:r w:rsidRPr="00FA27C5">
              <w:rPr>
                <w:b/>
                <w:color w:val="FF0000"/>
              </w:rPr>
              <w:t>Music</w:t>
            </w:r>
          </w:p>
        </w:tc>
        <w:tc>
          <w:tcPr>
            <w:tcW w:w="2700" w:type="dxa"/>
            <w:noWrap/>
            <w:hideMark/>
          </w:tcPr>
          <w:p w14:paraId="381DAC5F" w14:textId="77777777" w:rsidR="00E33FF7" w:rsidRPr="00FA27C5" w:rsidRDefault="00E33FF7" w:rsidP="00B80F14">
            <w:pPr>
              <w:rPr>
                <w:b/>
                <w:color w:val="FF0000"/>
              </w:rPr>
            </w:pPr>
            <w:r w:rsidRPr="00FA27C5">
              <w:rPr>
                <w:b/>
                <w:color w:val="FF0000"/>
              </w:rPr>
              <w:t>Spanish</w:t>
            </w:r>
          </w:p>
        </w:tc>
      </w:tr>
      <w:tr w:rsidR="00E33FF7" w:rsidRPr="00215CE5" w14:paraId="362ABA5D" w14:textId="77777777" w:rsidTr="00B80F14">
        <w:trPr>
          <w:trHeight w:val="300"/>
        </w:trPr>
        <w:tc>
          <w:tcPr>
            <w:tcW w:w="805" w:type="dxa"/>
            <w:noWrap/>
            <w:hideMark/>
          </w:tcPr>
          <w:p w14:paraId="445AD9EB" w14:textId="77777777" w:rsidR="00E33FF7" w:rsidRPr="00215CE5" w:rsidRDefault="00E33FF7" w:rsidP="00B80F14">
            <w:r w:rsidRPr="00215CE5">
              <w:t>12:20-1:10</w:t>
            </w:r>
          </w:p>
        </w:tc>
        <w:tc>
          <w:tcPr>
            <w:tcW w:w="2610" w:type="dxa"/>
          </w:tcPr>
          <w:p w14:paraId="6C66F0D9" w14:textId="77777777" w:rsidR="00E33FF7" w:rsidRPr="00FC2E71" w:rsidRDefault="00E33FF7" w:rsidP="00B80F14"/>
        </w:tc>
        <w:tc>
          <w:tcPr>
            <w:tcW w:w="2880" w:type="dxa"/>
            <w:noWrap/>
            <w:hideMark/>
          </w:tcPr>
          <w:p w14:paraId="4432A4ED" w14:textId="77777777" w:rsidR="00E33FF7" w:rsidRPr="00FA27C5" w:rsidRDefault="00E33FF7" w:rsidP="00B80F14">
            <w:pPr>
              <w:rPr>
                <w:b/>
                <w:color w:val="FF0000"/>
              </w:rPr>
            </w:pPr>
            <w:r w:rsidRPr="00FA27C5">
              <w:rPr>
                <w:b/>
                <w:color w:val="FF0000"/>
              </w:rPr>
              <w:t>Spanish</w:t>
            </w:r>
          </w:p>
        </w:tc>
        <w:tc>
          <w:tcPr>
            <w:tcW w:w="2790" w:type="dxa"/>
            <w:noWrap/>
            <w:hideMark/>
          </w:tcPr>
          <w:p w14:paraId="45B0DFC1" w14:textId="77777777" w:rsidR="009E1FD7" w:rsidRDefault="009E1FD7" w:rsidP="009E1FD7">
            <w:pPr>
              <w:rPr>
                <w:rFonts w:ascii="Cambria" w:hAnsi="Cambria"/>
                <w:sz w:val="20"/>
                <w:szCs w:val="20"/>
              </w:rPr>
            </w:pPr>
            <w:r>
              <w:rPr>
                <w:b/>
              </w:rPr>
              <w:t>Language</w:t>
            </w:r>
            <w:r>
              <w:rPr>
                <w:rFonts w:ascii="Cambria" w:hAnsi="Cambria"/>
                <w:sz w:val="20"/>
                <w:szCs w:val="20"/>
              </w:rPr>
              <w:t xml:space="preserve"> </w:t>
            </w:r>
          </w:p>
          <w:p w14:paraId="2F432C2A" w14:textId="77777777" w:rsidR="000A18B3" w:rsidRPr="000A18B3" w:rsidRDefault="000A18B3" w:rsidP="000A18B3">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p>
          <w:p w14:paraId="4C81B966" w14:textId="27B25606" w:rsidR="009E1FD7" w:rsidRDefault="009E1FD7" w:rsidP="009E1FD7">
            <w:pPr>
              <w:rPr>
                <w:rFonts w:ascii="Cambria" w:hAnsi="Cambria"/>
                <w:sz w:val="20"/>
                <w:szCs w:val="20"/>
              </w:rPr>
            </w:pPr>
            <w:r>
              <w:rPr>
                <w:rFonts w:ascii="Cambria" w:hAnsi="Cambria"/>
                <w:sz w:val="20"/>
                <w:szCs w:val="20"/>
              </w:rPr>
              <w:t>Pronouns and Verbs</w:t>
            </w:r>
          </w:p>
          <w:p w14:paraId="4E88A9DE" w14:textId="39886D11" w:rsidR="009E1FD7" w:rsidRDefault="009E1FD7" w:rsidP="009E1FD7">
            <w:pPr>
              <w:rPr>
                <w:rFonts w:ascii="Cambria" w:hAnsi="Cambria"/>
                <w:sz w:val="20"/>
                <w:szCs w:val="20"/>
              </w:rPr>
            </w:pPr>
            <w:r>
              <w:rPr>
                <w:rFonts w:ascii="Cambria" w:hAnsi="Cambria"/>
                <w:b/>
                <w:sz w:val="20"/>
                <w:szCs w:val="20"/>
              </w:rPr>
              <w:t xml:space="preserve">Standard: </w:t>
            </w:r>
            <w:r>
              <w:rPr>
                <w:rFonts w:ascii="Cambria" w:hAnsi="Cambria"/>
                <w:sz w:val="20"/>
                <w:szCs w:val="20"/>
              </w:rPr>
              <w:t>L1.1c Use singular and plural nouns with matching verbs</w:t>
            </w:r>
          </w:p>
          <w:p w14:paraId="59B96ED6" w14:textId="6F631981" w:rsidR="009E1FD7" w:rsidRDefault="009E1FD7" w:rsidP="009E1FD7">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To identify and correctly use </w:t>
            </w:r>
            <w:r w:rsidR="00B22660">
              <w:rPr>
                <w:rFonts w:ascii="Cambria" w:hAnsi="Cambria"/>
                <w:sz w:val="20"/>
                <w:szCs w:val="20"/>
              </w:rPr>
              <w:t>pronouns and matching verbs</w:t>
            </w:r>
          </w:p>
          <w:p w14:paraId="39DDFE48" w14:textId="61B0BADE" w:rsidR="009E1FD7" w:rsidRDefault="009E1FD7" w:rsidP="009E1FD7">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Present students with pron</w:t>
            </w:r>
            <w:r w:rsidR="00B22660">
              <w:rPr>
                <w:rFonts w:ascii="Cambria" w:hAnsi="Cambria"/>
                <w:sz w:val="20"/>
                <w:szCs w:val="20"/>
              </w:rPr>
              <w:t>ouns he, she, it, we, and they in sentences with action verbs. Have volunteers correct sentences for noun-verb agreement.</w:t>
            </w:r>
          </w:p>
          <w:p w14:paraId="1470D146" w14:textId="1739CA5C" w:rsidR="009E1FD7" w:rsidRDefault="009E1FD7" w:rsidP="009E1FD7">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Tell students that today we will learn about </w:t>
            </w:r>
            <w:r w:rsidR="00B22660">
              <w:rPr>
                <w:rFonts w:ascii="Cambria" w:hAnsi="Cambria"/>
                <w:sz w:val="20"/>
                <w:szCs w:val="20"/>
              </w:rPr>
              <w:t xml:space="preserve">using correct verbs for pronouns. Model when to add –s to verbs that relate to singular pronouns. </w:t>
            </w:r>
          </w:p>
          <w:p w14:paraId="471917FC" w14:textId="029A827C" w:rsidR="009E1FD7" w:rsidRDefault="009E1FD7" w:rsidP="009E1FD7">
            <w:pPr>
              <w:rPr>
                <w:rFonts w:ascii="Cambria" w:hAnsi="Cambria"/>
                <w:sz w:val="20"/>
                <w:szCs w:val="20"/>
              </w:rPr>
            </w:pPr>
            <w:r>
              <w:rPr>
                <w:rFonts w:ascii="Cambria" w:hAnsi="Cambria"/>
                <w:b/>
                <w:sz w:val="20"/>
                <w:szCs w:val="20"/>
              </w:rPr>
              <w:t xml:space="preserve">Applying Knowledge: </w:t>
            </w:r>
            <w:r>
              <w:rPr>
                <w:rFonts w:ascii="Cambria" w:hAnsi="Cambria"/>
                <w:sz w:val="20"/>
                <w:szCs w:val="20"/>
              </w:rPr>
              <w:t>Students complete Practice Book p. 1</w:t>
            </w:r>
            <w:r w:rsidR="00B22660">
              <w:rPr>
                <w:rFonts w:ascii="Cambria" w:hAnsi="Cambria"/>
                <w:sz w:val="20"/>
                <w:szCs w:val="20"/>
              </w:rPr>
              <w:t>16 (Pronouns and Action Verbs).</w:t>
            </w:r>
          </w:p>
          <w:p w14:paraId="28BA092C" w14:textId="7C8C7BA0" w:rsidR="009E1FD7" w:rsidRDefault="009E1FD7" w:rsidP="009E1FD7">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Students will hand in Practice Book pages for grading and assessment. We will continue to work on pronoun</w:t>
            </w:r>
            <w:r w:rsidR="00B22660">
              <w:rPr>
                <w:rFonts w:ascii="Cambria" w:hAnsi="Cambria"/>
                <w:sz w:val="20"/>
                <w:szCs w:val="20"/>
              </w:rPr>
              <w:t xml:space="preserve"> and verb</w:t>
            </w:r>
            <w:r>
              <w:rPr>
                <w:rFonts w:ascii="Cambria" w:hAnsi="Cambria"/>
                <w:sz w:val="20"/>
                <w:szCs w:val="20"/>
              </w:rPr>
              <w:t xml:space="preserve"> activities in centers.</w:t>
            </w:r>
          </w:p>
          <w:p w14:paraId="326B0FEC" w14:textId="346FAC41" w:rsidR="00E33FF7" w:rsidRPr="00271DE8" w:rsidRDefault="00E33FF7" w:rsidP="00B80F14">
            <w:pPr>
              <w:rPr>
                <w:rFonts w:ascii="Cambria" w:hAnsi="Cambria"/>
                <w:sz w:val="20"/>
                <w:szCs w:val="20"/>
              </w:rPr>
            </w:pPr>
          </w:p>
        </w:tc>
        <w:tc>
          <w:tcPr>
            <w:tcW w:w="2700" w:type="dxa"/>
            <w:noWrap/>
            <w:hideMark/>
          </w:tcPr>
          <w:p w14:paraId="504E9AC3" w14:textId="77777777" w:rsidR="00E33FF7" w:rsidRPr="00494B72" w:rsidRDefault="00E33FF7" w:rsidP="00B80F14">
            <w:pPr>
              <w:rPr>
                <w:b/>
                <w:color w:val="FF0000"/>
              </w:rPr>
            </w:pPr>
            <w:r w:rsidRPr="00494B72">
              <w:rPr>
                <w:b/>
                <w:color w:val="FF0000"/>
              </w:rPr>
              <w:t>Estudios Sociales</w:t>
            </w:r>
          </w:p>
        </w:tc>
        <w:tc>
          <w:tcPr>
            <w:tcW w:w="2700" w:type="dxa"/>
            <w:noWrap/>
            <w:hideMark/>
          </w:tcPr>
          <w:p w14:paraId="7294165C" w14:textId="77777777" w:rsidR="00E33FF7" w:rsidRPr="00FA27C5" w:rsidRDefault="00E33FF7" w:rsidP="00B80F14">
            <w:pPr>
              <w:rPr>
                <w:b/>
                <w:color w:val="FF0000"/>
              </w:rPr>
            </w:pPr>
            <w:r w:rsidRPr="00494B72">
              <w:rPr>
                <w:b/>
                <w:color w:val="FF0000"/>
              </w:rPr>
              <w:t>Estudios Sociales</w:t>
            </w:r>
          </w:p>
        </w:tc>
      </w:tr>
      <w:tr w:rsidR="00E33FF7" w:rsidRPr="00215CE5" w14:paraId="1577725D" w14:textId="77777777" w:rsidTr="00B80F14">
        <w:trPr>
          <w:trHeight w:val="300"/>
        </w:trPr>
        <w:tc>
          <w:tcPr>
            <w:tcW w:w="805" w:type="dxa"/>
            <w:noWrap/>
            <w:hideMark/>
          </w:tcPr>
          <w:p w14:paraId="203C4DD7" w14:textId="77777777" w:rsidR="00E33FF7" w:rsidRPr="00215CE5" w:rsidRDefault="00E33FF7" w:rsidP="00B80F14">
            <w:r w:rsidRPr="00215CE5">
              <w:t>1:10-2:00</w:t>
            </w:r>
          </w:p>
        </w:tc>
        <w:tc>
          <w:tcPr>
            <w:tcW w:w="2610" w:type="dxa"/>
          </w:tcPr>
          <w:p w14:paraId="592A393F" w14:textId="727D3E72" w:rsidR="00E33FF7" w:rsidRPr="00EF2977" w:rsidRDefault="00E33FF7" w:rsidP="00B80F14"/>
        </w:tc>
        <w:tc>
          <w:tcPr>
            <w:tcW w:w="2880" w:type="dxa"/>
            <w:noWrap/>
            <w:hideMark/>
          </w:tcPr>
          <w:p w14:paraId="43E31A53" w14:textId="65D1A7D9" w:rsidR="00E33FF7" w:rsidRDefault="00E33FF7" w:rsidP="00B80F14">
            <w:pPr>
              <w:rPr>
                <w:b/>
              </w:rPr>
            </w:pPr>
            <w:r>
              <w:rPr>
                <w:rFonts w:ascii="Cambria" w:hAnsi="Cambria"/>
                <w:sz w:val="20"/>
                <w:szCs w:val="20"/>
              </w:rPr>
              <w:t xml:space="preserve"> </w:t>
            </w:r>
            <w:r>
              <w:rPr>
                <w:b/>
              </w:rPr>
              <w:t>Science</w:t>
            </w:r>
          </w:p>
          <w:p w14:paraId="4DF9420F" w14:textId="33ECCCB6" w:rsidR="000A18B3" w:rsidRPr="000A18B3" w:rsidRDefault="000A18B3" w:rsidP="000A18B3">
            <w:pPr>
              <w:rPr>
                <w:rFonts w:ascii="Cambria" w:hAnsi="Cambria"/>
                <w:sz w:val="20"/>
                <w:szCs w:val="20"/>
              </w:rPr>
            </w:pPr>
            <w:r>
              <w:rPr>
                <w:rFonts w:ascii="Cambria" w:hAnsi="Cambria"/>
                <w:sz w:val="20"/>
                <w:szCs w:val="20"/>
              </w:rPr>
              <w:t>High Yield Strategy: 8 Generating and testing Hypotheses</w:t>
            </w:r>
          </w:p>
          <w:p w14:paraId="7A75C654" w14:textId="77777777" w:rsidR="00E33FF7" w:rsidRDefault="00E33FF7" w:rsidP="00B80F14">
            <w:r>
              <w:t>HSP Science Unit D Weather, Seasons, and the Sky Chapter 7 Measuring Weather</w:t>
            </w:r>
          </w:p>
          <w:p w14:paraId="13467F1A" w14:textId="0C935998" w:rsidR="00E33FF7" w:rsidRDefault="00E33FF7" w:rsidP="00B80F14">
            <w:r>
              <w:t xml:space="preserve">Lessons </w:t>
            </w:r>
            <w:r w:rsidR="000068DB">
              <w:t>3 What Makes Clouds and Rain?</w:t>
            </w:r>
          </w:p>
          <w:p w14:paraId="1286C238" w14:textId="338F2485" w:rsidR="00E33FF7" w:rsidRDefault="00E33FF7" w:rsidP="00B80F14">
            <w:r>
              <w:rPr>
                <w:rFonts w:ascii="Cambria" w:hAnsi="Cambria"/>
                <w:b/>
                <w:sz w:val="20"/>
                <w:szCs w:val="20"/>
              </w:rPr>
              <w:t xml:space="preserve">Standard: </w:t>
            </w:r>
            <w:r>
              <w:t xml:space="preserve"> </w:t>
            </w:r>
            <w:r w:rsidR="000068DB">
              <w:t>Describe how rain forms from water drops in clouds.</w:t>
            </w:r>
          </w:p>
          <w:p w14:paraId="56D5938B" w14:textId="1578CE5F" w:rsidR="00E33FF7" w:rsidRPr="00D06B4D" w:rsidRDefault="00E33FF7" w:rsidP="00B80F14">
            <w:pPr>
              <w:rPr>
                <w:rFonts w:ascii="Cambria" w:hAnsi="Cambria"/>
                <w:sz w:val="20"/>
                <w:szCs w:val="20"/>
              </w:rPr>
            </w:pPr>
            <w:r w:rsidRPr="005B41F8">
              <w:rPr>
                <w:b/>
              </w:rPr>
              <w:t>Goal</w:t>
            </w:r>
            <w:r>
              <w:t xml:space="preserve">: Students will </w:t>
            </w:r>
            <w:r w:rsidR="000068DB">
              <w:t>describe how rain forms from water drops in clouds.</w:t>
            </w:r>
          </w:p>
          <w:p w14:paraId="5A8A13FC" w14:textId="32C6948E" w:rsidR="00E33FF7" w:rsidRPr="00D06B4D" w:rsidRDefault="00E33FF7" w:rsidP="00B80F14">
            <w:pPr>
              <w:rPr>
                <w:rFonts w:ascii="Cambria" w:hAnsi="Cambria"/>
                <w:sz w:val="20"/>
                <w:szCs w:val="20"/>
              </w:rPr>
            </w:pPr>
            <w:r>
              <w:rPr>
                <w:rFonts w:ascii="Cambria" w:hAnsi="Cambria"/>
                <w:b/>
                <w:sz w:val="20"/>
                <w:szCs w:val="20"/>
              </w:rPr>
              <w:t xml:space="preserve">Accessing Prior Knowledge: </w:t>
            </w:r>
            <w:r w:rsidR="0096070A">
              <w:rPr>
                <w:rFonts w:ascii="Cambria" w:hAnsi="Cambria"/>
                <w:sz w:val="20"/>
                <w:szCs w:val="20"/>
              </w:rPr>
              <w:t xml:space="preserve"> Students complete daily weather log (teacher created resource) for today’s weather. </w:t>
            </w:r>
            <w:r w:rsidR="000068DB">
              <w:rPr>
                <w:rFonts w:ascii="Cambria" w:hAnsi="Cambria"/>
                <w:sz w:val="20"/>
                <w:szCs w:val="20"/>
              </w:rPr>
              <w:t>Ask students how does the sky look when it is about to rain</w:t>
            </w:r>
            <w:r>
              <w:rPr>
                <w:rFonts w:ascii="Cambria" w:hAnsi="Cambria"/>
                <w:sz w:val="20"/>
                <w:szCs w:val="20"/>
              </w:rPr>
              <w:t xml:space="preserve">. </w:t>
            </w:r>
          </w:p>
          <w:p w14:paraId="7E2D983D" w14:textId="40893FA2" w:rsidR="00E33FF7" w:rsidRDefault="00E33FF7" w:rsidP="00B80F14">
            <w:pPr>
              <w:rPr>
                <w:rFonts w:ascii="Cambria" w:hAnsi="Cambria"/>
                <w:sz w:val="20"/>
                <w:szCs w:val="20"/>
              </w:rPr>
            </w:pPr>
            <w:r>
              <w:rPr>
                <w:rFonts w:ascii="Cambria" w:hAnsi="Cambria"/>
                <w:b/>
                <w:sz w:val="20"/>
                <w:szCs w:val="20"/>
              </w:rPr>
              <w:t>New Information:</w:t>
            </w:r>
            <w:r>
              <w:rPr>
                <w:rFonts w:ascii="Cambria" w:hAnsi="Cambria"/>
                <w:sz w:val="20"/>
                <w:szCs w:val="20"/>
              </w:rPr>
              <w:t xml:space="preserve"> </w:t>
            </w:r>
            <w:r w:rsidR="0096070A">
              <w:rPr>
                <w:rFonts w:ascii="Cambria" w:hAnsi="Cambria"/>
                <w:sz w:val="20"/>
                <w:szCs w:val="20"/>
              </w:rPr>
              <w:t>Tell students that today we will learn about the water cycle. Read Science p. 296-301</w:t>
            </w:r>
            <w:r w:rsidR="000068DB">
              <w:rPr>
                <w:rFonts w:ascii="Cambria" w:hAnsi="Cambria"/>
                <w:sz w:val="20"/>
                <w:szCs w:val="20"/>
              </w:rPr>
              <w:t xml:space="preserve"> </w:t>
            </w:r>
            <w:r>
              <w:rPr>
                <w:rFonts w:ascii="Cambria" w:hAnsi="Cambria"/>
                <w:sz w:val="20"/>
                <w:szCs w:val="20"/>
              </w:rPr>
              <w:t>What</w:t>
            </w:r>
            <w:r w:rsidR="000068DB">
              <w:rPr>
                <w:rFonts w:ascii="Cambria" w:hAnsi="Cambria"/>
                <w:sz w:val="20"/>
                <w:szCs w:val="20"/>
              </w:rPr>
              <w:t xml:space="preserve"> Makes Clouds and Rain</w:t>
            </w:r>
            <w:r>
              <w:rPr>
                <w:rFonts w:ascii="Cambria" w:hAnsi="Cambria"/>
                <w:sz w:val="20"/>
                <w:szCs w:val="20"/>
              </w:rPr>
              <w:t>?</w:t>
            </w:r>
          </w:p>
          <w:p w14:paraId="3636595E" w14:textId="6B5D7496" w:rsidR="00E33FF7" w:rsidRPr="00D06B4D" w:rsidRDefault="00E33FF7" w:rsidP="00B80F14">
            <w:pPr>
              <w:rPr>
                <w:rFonts w:ascii="Cambria" w:hAnsi="Cambria"/>
                <w:sz w:val="20"/>
                <w:szCs w:val="20"/>
              </w:rPr>
            </w:pPr>
            <w:r>
              <w:rPr>
                <w:rFonts w:ascii="Cambria" w:hAnsi="Cambria"/>
                <w:b/>
                <w:sz w:val="20"/>
                <w:szCs w:val="20"/>
              </w:rPr>
              <w:t>Applying Knowledge:</w:t>
            </w:r>
            <w:r w:rsidR="0096070A">
              <w:rPr>
                <w:rFonts w:ascii="Cambria" w:hAnsi="Cambria"/>
                <w:sz w:val="20"/>
                <w:szCs w:val="20"/>
              </w:rPr>
              <w:t xml:space="preserve"> Conduct Make Clouds experiment on p. 298-299. Students record their observations and infer how clouds are formed.</w:t>
            </w:r>
          </w:p>
          <w:p w14:paraId="5E0F32B4" w14:textId="655595D3" w:rsidR="00E33FF7" w:rsidRPr="002368E0" w:rsidRDefault="00E33FF7" w:rsidP="0096070A">
            <w:pPr>
              <w:rPr>
                <w:b/>
                <w:color w:val="3366FF"/>
              </w:rPr>
            </w:pPr>
            <w:r w:rsidRPr="00590416">
              <w:rPr>
                <w:rFonts w:ascii="Cambria" w:hAnsi="Cambria"/>
                <w:b/>
                <w:sz w:val="20"/>
                <w:szCs w:val="20"/>
              </w:rPr>
              <w:t>Generalize/Goal/Review/Grade</w:t>
            </w:r>
            <w:r>
              <w:rPr>
                <w:rFonts w:ascii="Cambria" w:hAnsi="Cambria"/>
                <w:b/>
                <w:sz w:val="20"/>
                <w:szCs w:val="20"/>
              </w:rPr>
              <w:t xml:space="preserve">: </w:t>
            </w:r>
            <w:r>
              <w:rPr>
                <w:rFonts w:ascii="Cambria" w:hAnsi="Cambria"/>
                <w:sz w:val="20"/>
                <w:szCs w:val="20"/>
              </w:rPr>
              <w:t xml:space="preserve">Students turn in their daily weather logs after two weeks </w:t>
            </w:r>
            <w:r w:rsidR="0096070A">
              <w:rPr>
                <w:rFonts w:ascii="Cambria" w:hAnsi="Cambria"/>
                <w:sz w:val="20"/>
                <w:szCs w:val="20"/>
              </w:rPr>
              <w:t xml:space="preserve">and cloud observations </w:t>
            </w:r>
            <w:r>
              <w:rPr>
                <w:rFonts w:ascii="Cambria" w:hAnsi="Cambria"/>
                <w:sz w:val="20"/>
                <w:szCs w:val="20"/>
              </w:rPr>
              <w:t xml:space="preserve">for grading and assessment. Remind students that </w:t>
            </w:r>
            <w:r w:rsidR="0096070A">
              <w:rPr>
                <w:rFonts w:ascii="Cambria" w:hAnsi="Cambria"/>
                <w:sz w:val="20"/>
                <w:szCs w:val="20"/>
              </w:rPr>
              <w:t>tomorrow we will examine the water cycle further.</w:t>
            </w:r>
          </w:p>
        </w:tc>
        <w:tc>
          <w:tcPr>
            <w:tcW w:w="2790" w:type="dxa"/>
            <w:noWrap/>
            <w:hideMark/>
          </w:tcPr>
          <w:p w14:paraId="324A68BF" w14:textId="25ABC1D2" w:rsidR="0096070A" w:rsidRDefault="0096070A" w:rsidP="0096070A">
            <w:pPr>
              <w:rPr>
                <w:b/>
              </w:rPr>
            </w:pPr>
            <w:r>
              <w:rPr>
                <w:b/>
              </w:rPr>
              <w:t>Science</w:t>
            </w:r>
          </w:p>
          <w:p w14:paraId="3582DEBC" w14:textId="503C3226" w:rsidR="000A18B3" w:rsidRPr="000A18B3" w:rsidRDefault="000A18B3" w:rsidP="000A18B3">
            <w:pPr>
              <w:rPr>
                <w:rFonts w:ascii="Cambria" w:hAnsi="Cambria"/>
                <w:sz w:val="20"/>
                <w:szCs w:val="20"/>
              </w:rPr>
            </w:pPr>
            <w:r>
              <w:rPr>
                <w:rFonts w:ascii="Cambria" w:hAnsi="Cambria"/>
                <w:sz w:val="20"/>
                <w:szCs w:val="20"/>
              </w:rPr>
              <w:t>High Yield Strategy: 9 Questions, Cues and Advance Organizers</w:t>
            </w:r>
          </w:p>
          <w:p w14:paraId="6BA12307" w14:textId="77777777" w:rsidR="0096070A" w:rsidRDefault="0096070A" w:rsidP="0096070A">
            <w:r>
              <w:t>HSP Science Unit D Weather, Seasons, and the Sky Chapter 7 Measuring Weather</w:t>
            </w:r>
          </w:p>
          <w:p w14:paraId="1FC9B3DD" w14:textId="77777777" w:rsidR="0096070A" w:rsidRDefault="0096070A" w:rsidP="0096070A">
            <w:r>
              <w:t>Lessons 3 What Makes Clouds and Rain?</w:t>
            </w:r>
          </w:p>
          <w:p w14:paraId="1805E38E" w14:textId="77777777" w:rsidR="0096070A" w:rsidRDefault="0096070A" w:rsidP="0096070A">
            <w:r>
              <w:rPr>
                <w:rFonts w:ascii="Cambria" w:hAnsi="Cambria"/>
                <w:b/>
                <w:sz w:val="20"/>
                <w:szCs w:val="20"/>
              </w:rPr>
              <w:t xml:space="preserve">Standard: </w:t>
            </w:r>
            <w:r>
              <w:t xml:space="preserve"> Describe how rain forms from water drops in clouds.</w:t>
            </w:r>
          </w:p>
          <w:p w14:paraId="34F76FE4" w14:textId="77777777" w:rsidR="0096070A" w:rsidRPr="00D06B4D" w:rsidRDefault="0096070A" w:rsidP="0096070A">
            <w:pPr>
              <w:rPr>
                <w:rFonts w:ascii="Cambria" w:hAnsi="Cambria"/>
                <w:sz w:val="20"/>
                <w:szCs w:val="20"/>
              </w:rPr>
            </w:pPr>
            <w:r w:rsidRPr="005B41F8">
              <w:rPr>
                <w:b/>
              </w:rPr>
              <w:t>Goal</w:t>
            </w:r>
            <w:r>
              <w:t>: Students will describe how rain forms from water drops in clouds.</w:t>
            </w:r>
          </w:p>
          <w:p w14:paraId="138C453D" w14:textId="7ECDD7BB" w:rsidR="0096070A" w:rsidRPr="00D06B4D" w:rsidRDefault="0096070A" w:rsidP="0096070A">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 Students complete daily weather log (teacher created resource) for today’s weather. Ask students how</w:t>
            </w:r>
            <w:r w:rsidR="0037477D">
              <w:rPr>
                <w:rFonts w:ascii="Cambria" w:hAnsi="Cambria"/>
                <w:sz w:val="20"/>
                <w:szCs w:val="20"/>
              </w:rPr>
              <w:t xml:space="preserve"> </w:t>
            </w:r>
            <w:r>
              <w:rPr>
                <w:rFonts w:ascii="Cambria" w:hAnsi="Cambria"/>
                <w:sz w:val="20"/>
                <w:szCs w:val="20"/>
              </w:rPr>
              <w:t>differ</w:t>
            </w:r>
            <w:r w:rsidR="00080899">
              <w:rPr>
                <w:rFonts w:ascii="Cambria" w:hAnsi="Cambria"/>
                <w:sz w:val="20"/>
                <w:szCs w:val="20"/>
              </w:rPr>
              <w:t>e</w:t>
            </w:r>
            <w:r>
              <w:rPr>
                <w:rFonts w:ascii="Cambria" w:hAnsi="Cambria"/>
                <w:sz w:val="20"/>
                <w:szCs w:val="20"/>
              </w:rPr>
              <w:t>nt kinds of cloud</w:t>
            </w:r>
            <w:r w:rsidR="0037477D">
              <w:rPr>
                <w:rFonts w:ascii="Cambria" w:hAnsi="Cambria"/>
                <w:sz w:val="20"/>
                <w:szCs w:val="20"/>
              </w:rPr>
              <w:t>s</w:t>
            </w:r>
            <w:r>
              <w:rPr>
                <w:rFonts w:ascii="Cambria" w:hAnsi="Cambria"/>
                <w:sz w:val="20"/>
                <w:szCs w:val="20"/>
              </w:rPr>
              <w:t xml:space="preserve"> look. </w:t>
            </w:r>
          </w:p>
          <w:p w14:paraId="0748EC9C" w14:textId="505C348D" w:rsidR="0096070A" w:rsidRDefault="0096070A" w:rsidP="0096070A">
            <w:pPr>
              <w:rPr>
                <w:rFonts w:ascii="Cambria" w:hAnsi="Cambria"/>
                <w:sz w:val="20"/>
                <w:szCs w:val="20"/>
              </w:rPr>
            </w:pPr>
            <w:r>
              <w:rPr>
                <w:rFonts w:ascii="Cambria" w:hAnsi="Cambria"/>
                <w:b/>
                <w:sz w:val="20"/>
                <w:szCs w:val="20"/>
              </w:rPr>
              <w:t>New Information:</w:t>
            </w:r>
            <w:r>
              <w:rPr>
                <w:rFonts w:ascii="Cambria" w:hAnsi="Cambria"/>
                <w:sz w:val="20"/>
                <w:szCs w:val="20"/>
              </w:rPr>
              <w:t xml:space="preserve"> Tell students that today we will learn about the different kinds of clouds. Read Science p. 302 Clouds.</w:t>
            </w:r>
          </w:p>
          <w:p w14:paraId="13A9E009" w14:textId="415692DF" w:rsidR="0096070A" w:rsidRPr="00D06B4D" w:rsidRDefault="0096070A" w:rsidP="0096070A">
            <w:pPr>
              <w:rPr>
                <w:rFonts w:ascii="Cambria" w:hAnsi="Cambria"/>
                <w:sz w:val="20"/>
                <w:szCs w:val="20"/>
              </w:rPr>
            </w:pPr>
            <w:r>
              <w:rPr>
                <w:rFonts w:ascii="Cambria" w:hAnsi="Cambria"/>
                <w:b/>
                <w:sz w:val="20"/>
                <w:szCs w:val="20"/>
              </w:rPr>
              <w:t>Applying Knowledge:</w:t>
            </w:r>
            <w:r>
              <w:rPr>
                <w:rFonts w:ascii="Cambria" w:hAnsi="Cambria"/>
                <w:sz w:val="20"/>
                <w:szCs w:val="20"/>
              </w:rPr>
              <w:t xml:space="preserve"> </w:t>
            </w:r>
            <w:r w:rsidR="0037477D">
              <w:rPr>
                <w:rFonts w:ascii="Cambria" w:hAnsi="Cambria"/>
                <w:sz w:val="20"/>
                <w:szCs w:val="20"/>
              </w:rPr>
              <w:t xml:space="preserve">Students complete water cycle worksheet from Mastering First Grade Skills. </w:t>
            </w:r>
          </w:p>
          <w:p w14:paraId="08A95837" w14:textId="4837E259" w:rsidR="00E33FF7" w:rsidRPr="00BC29A5" w:rsidRDefault="0096070A" w:rsidP="0037477D">
            <w:pPr>
              <w:rPr>
                <w:b/>
              </w:rPr>
            </w:pPr>
            <w:r w:rsidRPr="00590416">
              <w:rPr>
                <w:rFonts w:ascii="Cambria" w:hAnsi="Cambria"/>
                <w:b/>
                <w:sz w:val="20"/>
                <w:szCs w:val="20"/>
              </w:rPr>
              <w:t>Generalize/Goal/Review/Grade</w:t>
            </w:r>
            <w:r>
              <w:rPr>
                <w:rFonts w:ascii="Cambria" w:hAnsi="Cambria"/>
                <w:b/>
                <w:sz w:val="20"/>
                <w:szCs w:val="20"/>
              </w:rPr>
              <w:t xml:space="preserve">: </w:t>
            </w:r>
            <w:r>
              <w:rPr>
                <w:rFonts w:ascii="Cambria" w:hAnsi="Cambria"/>
                <w:sz w:val="20"/>
                <w:szCs w:val="20"/>
              </w:rPr>
              <w:t>Students turn in their daily weather logs after two weeks an</w:t>
            </w:r>
            <w:r w:rsidR="0037477D">
              <w:rPr>
                <w:rFonts w:ascii="Cambria" w:hAnsi="Cambria"/>
                <w:sz w:val="20"/>
                <w:szCs w:val="20"/>
              </w:rPr>
              <w:t>d water cycle worksheet for grading and assessment</w:t>
            </w:r>
            <w:r>
              <w:rPr>
                <w:rFonts w:ascii="Cambria" w:hAnsi="Cambria"/>
                <w:sz w:val="20"/>
                <w:szCs w:val="20"/>
              </w:rPr>
              <w:t>.</w:t>
            </w:r>
          </w:p>
        </w:tc>
        <w:tc>
          <w:tcPr>
            <w:tcW w:w="2700" w:type="dxa"/>
            <w:noWrap/>
            <w:hideMark/>
          </w:tcPr>
          <w:p w14:paraId="63A9E81B" w14:textId="77777777" w:rsidR="00E33FF7" w:rsidRDefault="00E33FF7" w:rsidP="00B80F14">
            <w:pPr>
              <w:rPr>
                <w:b/>
              </w:rPr>
            </w:pPr>
            <w:r>
              <w:rPr>
                <w:b/>
              </w:rPr>
              <w:t>Social Studies</w:t>
            </w:r>
          </w:p>
          <w:p w14:paraId="07BE5536" w14:textId="0B81CB70" w:rsidR="000A18B3" w:rsidRPr="000A18B3" w:rsidRDefault="000A18B3" w:rsidP="000A18B3">
            <w:pPr>
              <w:rPr>
                <w:rFonts w:ascii="Cambria" w:hAnsi="Cambria"/>
                <w:sz w:val="20"/>
                <w:szCs w:val="20"/>
              </w:rPr>
            </w:pPr>
            <w:r>
              <w:rPr>
                <w:rFonts w:ascii="Cambria" w:hAnsi="Cambria"/>
                <w:sz w:val="20"/>
                <w:szCs w:val="20"/>
              </w:rPr>
              <w:t>High Yield Strategy: 5 Nonlinguistic Representations</w:t>
            </w:r>
          </w:p>
          <w:p w14:paraId="083A4182" w14:textId="77777777" w:rsidR="00E33FF7" w:rsidRDefault="00E33FF7" w:rsidP="00B80F14">
            <w:r>
              <w:t>All Together Unit 5 This Is Our Country</w:t>
            </w:r>
          </w:p>
          <w:p w14:paraId="3DEFC8B5" w14:textId="77777777" w:rsidR="00E33FF7" w:rsidRDefault="00E33FF7" w:rsidP="00B80F14">
            <w:r>
              <w:rPr>
                <w:rFonts w:ascii="Cambria" w:hAnsi="Cambria"/>
                <w:b/>
                <w:sz w:val="20"/>
                <w:szCs w:val="20"/>
              </w:rPr>
              <w:t xml:space="preserve">Standard: </w:t>
            </w:r>
            <w:r>
              <w:t xml:space="preserve"> Identify US states and geography on a map</w:t>
            </w:r>
          </w:p>
          <w:p w14:paraId="32F38F3D" w14:textId="70373C11" w:rsidR="00E33FF7" w:rsidRPr="00D06B4D" w:rsidRDefault="00E33FF7" w:rsidP="00B80F14">
            <w:pPr>
              <w:rPr>
                <w:rFonts w:ascii="Cambria" w:hAnsi="Cambria"/>
                <w:sz w:val="20"/>
                <w:szCs w:val="20"/>
              </w:rPr>
            </w:pPr>
            <w:r w:rsidRPr="005B41F8">
              <w:rPr>
                <w:b/>
              </w:rPr>
              <w:t>Goal</w:t>
            </w:r>
            <w:r>
              <w:t xml:space="preserve">: Students will read a </w:t>
            </w:r>
            <w:r w:rsidR="00EF40EC">
              <w:t>land and water map for Colorado</w:t>
            </w:r>
          </w:p>
          <w:p w14:paraId="44CAD593" w14:textId="632DEA43" w:rsidR="00E33FF7" w:rsidRPr="00D06B4D" w:rsidRDefault="00E33FF7" w:rsidP="00B80F14">
            <w:pPr>
              <w:rPr>
                <w:rFonts w:ascii="Cambria" w:hAnsi="Cambria"/>
                <w:sz w:val="20"/>
                <w:szCs w:val="20"/>
              </w:rPr>
            </w:pPr>
            <w:r>
              <w:rPr>
                <w:rFonts w:ascii="Cambria" w:hAnsi="Cambria"/>
                <w:b/>
                <w:sz w:val="20"/>
                <w:szCs w:val="20"/>
              </w:rPr>
              <w:t xml:space="preserve">Accessing Prior Knowledge: </w:t>
            </w:r>
            <w:r w:rsidR="00EF40EC">
              <w:rPr>
                <w:rFonts w:ascii="Cambria" w:hAnsi="Cambria"/>
                <w:sz w:val="20"/>
                <w:szCs w:val="20"/>
              </w:rPr>
              <w:t>Ask students to recall the kinds of maps we have seen about the United States already (country and weather).</w:t>
            </w:r>
          </w:p>
          <w:p w14:paraId="34704E02" w14:textId="4A86B35B" w:rsidR="00E33FF7" w:rsidRDefault="00E33FF7" w:rsidP="00B80F14">
            <w:pPr>
              <w:rPr>
                <w:rFonts w:ascii="Cambria" w:hAnsi="Cambria"/>
                <w:sz w:val="20"/>
                <w:szCs w:val="20"/>
              </w:rPr>
            </w:pPr>
            <w:r>
              <w:rPr>
                <w:rFonts w:ascii="Cambria" w:hAnsi="Cambria"/>
                <w:b/>
                <w:sz w:val="20"/>
                <w:szCs w:val="20"/>
              </w:rPr>
              <w:t>New Information:</w:t>
            </w:r>
            <w:r>
              <w:rPr>
                <w:rFonts w:ascii="Cambria" w:hAnsi="Cambria"/>
                <w:sz w:val="20"/>
                <w:szCs w:val="20"/>
              </w:rPr>
              <w:t xml:space="preserve"> Tell students that today we will learn how to read</w:t>
            </w:r>
            <w:r w:rsidR="00EF40EC">
              <w:rPr>
                <w:rFonts w:ascii="Cambria" w:hAnsi="Cambria"/>
                <w:sz w:val="20"/>
                <w:szCs w:val="20"/>
              </w:rPr>
              <w:t xml:space="preserve"> land and water map for one state in the US: Colorado</w:t>
            </w:r>
            <w:r>
              <w:rPr>
                <w:rFonts w:ascii="Cambria" w:hAnsi="Cambria"/>
                <w:sz w:val="20"/>
                <w:szCs w:val="20"/>
              </w:rPr>
              <w:t>.</w:t>
            </w:r>
            <w:r w:rsidR="00EF40EC">
              <w:rPr>
                <w:rFonts w:ascii="Cambria" w:hAnsi="Cambria"/>
                <w:sz w:val="20"/>
                <w:szCs w:val="20"/>
              </w:rPr>
              <w:t xml:space="preserve"> Guide students through map key for Land and Water Map of Colorado p63 from Daily Geography Practice.</w:t>
            </w:r>
          </w:p>
          <w:p w14:paraId="536D61E4" w14:textId="467A41D0" w:rsidR="00E33FF7" w:rsidRPr="00D06B4D" w:rsidRDefault="00E33FF7" w:rsidP="00B80F14">
            <w:pPr>
              <w:rPr>
                <w:rFonts w:ascii="Cambria" w:hAnsi="Cambria"/>
                <w:sz w:val="20"/>
                <w:szCs w:val="20"/>
              </w:rPr>
            </w:pPr>
            <w:r>
              <w:rPr>
                <w:rFonts w:ascii="Cambria" w:hAnsi="Cambria"/>
                <w:b/>
                <w:sz w:val="20"/>
                <w:szCs w:val="20"/>
              </w:rPr>
              <w:t>Applying Knowledge:</w:t>
            </w:r>
            <w:r>
              <w:rPr>
                <w:rFonts w:ascii="Cambria" w:hAnsi="Cambria"/>
                <w:sz w:val="20"/>
                <w:szCs w:val="20"/>
              </w:rPr>
              <w:t xml:space="preserve"> Students color and complete p. </w:t>
            </w:r>
            <w:r w:rsidR="00EF40EC">
              <w:rPr>
                <w:rFonts w:ascii="Cambria" w:hAnsi="Cambria"/>
                <w:sz w:val="20"/>
                <w:szCs w:val="20"/>
              </w:rPr>
              <w:t>63-</w:t>
            </w:r>
            <w:r w:rsidR="00B61871">
              <w:rPr>
                <w:rFonts w:ascii="Cambria" w:hAnsi="Cambria"/>
                <w:sz w:val="20"/>
                <w:szCs w:val="20"/>
              </w:rPr>
              <w:t xml:space="preserve">65 </w:t>
            </w:r>
            <w:r>
              <w:rPr>
                <w:rFonts w:ascii="Cambria" w:hAnsi="Cambria"/>
                <w:sz w:val="20"/>
                <w:szCs w:val="20"/>
              </w:rPr>
              <w:t>(A</w:t>
            </w:r>
            <w:r w:rsidR="00B61871">
              <w:rPr>
                <w:rFonts w:ascii="Cambria" w:hAnsi="Cambria"/>
                <w:sz w:val="20"/>
                <w:szCs w:val="20"/>
              </w:rPr>
              <w:t xml:space="preserve"> Land and Water Map) from Daily Geography Week 15</w:t>
            </w:r>
            <w:r>
              <w:rPr>
                <w:rFonts w:ascii="Cambria" w:hAnsi="Cambria"/>
                <w:sz w:val="20"/>
                <w:szCs w:val="20"/>
              </w:rPr>
              <w:t>.</w:t>
            </w:r>
          </w:p>
          <w:p w14:paraId="26514664" w14:textId="34EE03D5" w:rsidR="00E33FF7" w:rsidRPr="00F5304B" w:rsidRDefault="00E33FF7" w:rsidP="00B61871">
            <w:pPr>
              <w:rPr>
                <w:color w:val="FF0000"/>
              </w:rPr>
            </w:pPr>
            <w:r w:rsidRPr="00590416">
              <w:rPr>
                <w:rFonts w:ascii="Cambria" w:hAnsi="Cambria"/>
                <w:b/>
                <w:sz w:val="20"/>
                <w:szCs w:val="20"/>
              </w:rPr>
              <w:t>Generalize/Goal/Review/Grade</w:t>
            </w:r>
            <w:r>
              <w:rPr>
                <w:rFonts w:ascii="Cambria" w:hAnsi="Cambria"/>
                <w:b/>
                <w:sz w:val="20"/>
                <w:szCs w:val="20"/>
              </w:rPr>
              <w:t xml:space="preserve">: </w:t>
            </w:r>
            <w:r>
              <w:rPr>
                <w:rFonts w:ascii="Cambria" w:hAnsi="Cambria"/>
                <w:sz w:val="20"/>
                <w:szCs w:val="20"/>
              </w:rPr>
              <w:t xml:space="preserve">Students hand in pages </w:t>
            </w:r>
            <w:r w:rsidR="00B61871">
              <w:rPr>
                <w:rFonts w:ascii="Cambria" w:hAnsi="Cambria"/>
                <w:sz w:val="20"/>
                <w:szCs w:val="20"/>
              </w:rPr>
              <w:t xml:space="preserve">63-65 </w:t>
            </w:r>
            <w:r>
              <w:rPr>
                <w:rFonts w:ascii="Cambria" w:hAnsi="Cambria"/>
                <w:sz w:val="20"/>
                <w:szCs w:val="20"/>
              </w:rPr>
              <w:t>for grading and assessment. Tell students that we will continue to talk about the US and its many wonderful states</w:t>
            </w:r>
            <w:r w:rsidR="00B61871">
              <w:rPr>
                <w:rFonts w:ascii="Cambria" w:hAnsi="Cambria"/>
                <w:sz w:val="20"/>
                <w:szCs w:val="20"/>
              </w:rPr>
              <w:t xml:space="preserve"> next week</w:t>
            </w:r>
            <w:r>
              <w:rPr>
                <w:rFonts w:ascii="Cambria" w:hAnsi="Cambria"/>
                <w:sz w:val="20"/>
                <w:szCs w:val="20"/>
              </w:rPr>
              <w:t>.</w:t>
            </w:r>
          </w:p>
        </w:tc>
        <w:tc>
          <w:tcPr>
            <w:tcW w:w="2700" w:type="dxa"/>
            <w:noWrap/>
            <w:hideMark/>
          </w:tcPr>
          <w:p w14:paraId="170626A6" w14:textId="77777777" w:rsidR="00E33FF7" w:rsidRDefault="00E33FF7" w:rsidP="00B80F14">
            <w:pPr>
              <w:rPr>
                <w:b/>
              </w:rPr>
            </w:pPr>
            <w:r>
              <w:rPr>
                <w:b/>
              </w:rPr>
              <w:t>Art</w:t>
            </w:r>
          </w:p>
          <w:p w14:paraId="780510A3" w14:textId="77777777" w:rsidR="000A18B3" w:rsidRPr="000A18B3" w:rsidRDefault="000A18B3" w:rsidP="000A18B3">
            <w:pPr>
              <w:rPr>
                <w:rFonts w:ascii="Cambria" w:hAnsi="Cambria"/>
                <w:sz w:val="20"/>
                <w:szCs w:val="20"/>
              </w:rPr>
            </w:pPr>
            <w:r>
              <w:rPr>
                <w:rFonts w:ascii="Cambria" w:hAnsi="Cambria"/>
                <w:sz w:val="20"/>
                <w:szCs w:val="20"/>
              </w:rPr>
              <w:t>High Yield Strategy: 5 Nonlinguistic Representations</w:t>
            </w:r>
          </w:p>
          <w:p w14:paraId="3DAAA981" w14:textId="77777777" w:rsidR="00AA0E3C" w:rsidRDefault="00AA0E3C" w:rsidP="00B80F14">
            <w:r>
              <w:t>Cloud types</w:t>
            </w:r>
          </w:p>
          <w:p w14:paraId="04C9D8B8" w14:textId="77777777" w:rsidR="00E33FF7" w:rsidRDefault="00E33FF7" w:rsidP="00B80F14">
            <w:pPr>
              <w:rPr>
                <w:rFonts w:ascii="Cambria" w:hAnsi="Cambria"/>
                <w:sz w:val="20"/>
                <w:szCs w:val="20"/>
              </w:rPr>
            </w:pPr>
            <w:r>
              <w:rPr>
                <w:rFonts w:ascii="Cambria" w:hAnsi="Cambria"/>
                <w:b/>
                <w:sz w:val="20"/>
                <w:szCs w:val="20"/>
              </w:rPr>
              <w:t xml:space="preserve">Standard: </w:t>
            </w:r>
            <w:r w:rsidRPr="0037224B">
              <w:rPr>
                <w:rFonts w:ascii="Cambria" w:hAnsi="Cambria"/>
                <w:sz w:val="20"/>
                <w:szCs w:val="20"/>
              </w:rPr>
              <w:t>Students explore various forms of art for visual communication</w:t>
            </w:r>
            <w:r>
              <w:rPr>
                <w:rFonts w:ascii="Cambria" w:hAnsi="Cambria"/>
                <w:b/>
                <w:sz w:val="20"/>
                <w:szCs w:val="20"/>
              </w:rPr>
              <w:t xml:space="preserve"> </w:t>
            </w:r>
          </w:p>
          <w:p w14:paraId="4E8BB88D" w14:textId="7A8AEB83" w:rsidR="00E33FF7" w:rsidRDefault="00E33FF7" w:rsidP="00B80F14">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Students </w:t>
            </w:r>
            <w:r w:rsidR="00AA0E3C">
              <w:rPr>
                <w:rFonts w:ascii="Cambria" w:hAnsi="Cambria"/>
                <w:sz w:val="20"/>
                <w:szCs w:val="20"/>
              </w:rPr>
              <w:t>three different kinds of clouds using cotton balls</w:t>
            </w:r>
          </w:p>
          <w:p w14:paraId="6133CB6B" w14:textId="6AAB0FD6" w:rsidR="00E33FF7" w:rsidRPr="0037224B" w:rsidRDefault="00E33FF7" w:rsidP="00B80F14">
            <w:pPr>
              <w:rPr>
                <w:rFonts w:ascii="Cambria" w:hAnsi="Cambria"/>
                <w:sz w:val="20"/>
                <w:szCs w:val="20"/>
              </w:rPr>
            </w:pPr>
            <w:r>
              <w:rPr>
                <w:rFonts w:ascii="Cambria" w:hAnsi="Cambria"/>
                <w:b/>
                <w:sz w:val="20"/>
                <w:szCs w:val="20"/>
              </w:rPr>
              <w:t xml:space="preserve">Accessing Prior Knowledge: </w:t>
            </w:r>
            <w:r w:rsidRPr="0037224B">
              <w:rPr>
                <w:rFonts w:ascii="Cambria" w:hAnsi="Cambria"/>
                <w:sz w:val="20"/>
                <w:szCs w:val="20"/>
              </w:rPr>
              <w:t xml:space="preserve">Ask students </w:t>
            </w:r>
            <w:r w:rsidR="00AA0E3C">
              <w:rPr>
                <w:rFonts w:ascii="Cambria" w:hAnsi="Cambria"/>
                <w:sz w:val="20"/>
                <w:szCs w:val="20"/>
              </w:rPr>
              <w:t>what are the three kinds of clouds.</w:t>
            </w:r>
          </w:p>
          <w:p w14:paraId="1B0FABAE" w14:textId="7718F72B" w:rsidR="00E33FF7" w:rsidRDefault="00E33FF7" w:rsidP="00B80F14">
            <w:pPr>
              <w:rPr>
                <w:rFonts w:ascii="Cambria" w:hAnsi="Cambria"/>
                <w:sz w:val="20"/>
                <w:szCs w:val="20"/>
              </w:rPr>
            </w:pPr>
            <w:r>
              <w:rPr>
                <w:rFonts w:ascii="Cambria" w:hAnsi="Cambria"/>
                <w:b/>
                <w:sz w:val="20"/>
                <w:szCs w:val="20"/>
              </w:rPr>
              <w:t xml:space="preserve">New Information: </w:t>
            </w:r>
            <w:r w:rsidRPr="0037224B">
              <w:rPr>
                <w:rFonts w:ascii="Cambria" w:hAnsi="Cambria"/>
                <w:sz w:val="20"/>
                <w:szCs w:val="20"/>
              </w:rPr>
              <w:t>Tell students that today we will be making</w:t>
            </w:r>
            <w:r w:rsidR="00AA0E3C">
              <w:rPr>
                <w:rFonts w:ascii="Cambria" w:hAnsi="Cambria"/>
                <w:sz w:val="20"/>
                <w:szCs w:val="20"/>
              </w:rPr>
              <w:t xml:space="preserve"> the three different kinds of clouds using cotton balls</w:t>
            </w:r>
            <w:r>
              <w:rPr>
                <w:rFonts w:ascii="Cambria" w:hAnsi="Cambria"/>
                <w:sz w:val="20"/>
                <w:szCs w:val="20"/>
              </w:rPr>
              <w:t>.</w:t>
            </w:r>
            <w:r w:rsidR="00AA0E3C">
              <w:rPr>
                <w:rFonts w:ascii="Cambria" w:hAnsi="Cambria"/>
                <w:sz w:val="20"/>
                <w:szCs w:val="20"/>
              </w:rPr>
              <w:t xml:space="preserve"> Model for students how to make cumulus, stratus and cirrus clouds.</w:t>
            </w:r>
          </w:p>
          <w:p w14:paraId="4339E397" w14:textId="0F5BDC5E" w:rsidR="00E33FF7" w:rsidRPr="0037224B" w:rsidRDefault="00E33FF7" w:rsidP="00B80F14">
            <w:pPr>
              <w:rPr>
                <w:rFonts w:ascii="Cambria" w:hAnsi="Cambria"/>
                <w:sz w:val="20"/>
                <w:szCs w:val="20"/>
              </w:rPr>
            </w:pPr>
            <w:r>
              <w:rPr>
                <w:rFonts w:ascii="Cambria" w:hAnsi="Cambria"/>
                <w:b/>
                <w:sz w:val="20"/>
                <w:szCs w:val="20"/>
              </w:rPr>
              <w:t xml:space="preserve">Applying Knowledge: </w:t>
            </w:r>
            <w:r w:rsidRPr="0037224B">
              <w:rPr>
                <w:rFonts w:ascii="Cambria" w:hAnsi="Cambria"/>
                <w:sz w:val="20"/>
                <w:szCs w:val="20"/>
              </w:rPr>
              <w:t xml:space="preserve">Students create </w:t>
            </w:r>
            <w:r w:rsidR="00AA0E3C">
              <w:rPr>
                <w:rFonts w:ascii="Cambria" w:hAnsi="Cambria"/>
                <w:sz w:val="20"/>
                <w:szCs w:val="20"/>
              </w:rPr>
              <w:t>three kinds of clouds.</w:t>
            </w:r>
          </w:p>
          <w:p w14:paraId="1EDCE63C" w14:textId="716436C1" w:rsidR="00E33FF7" w:rsidRDefault="00E33FF7" w:rsidP="00B80F14">
            <w:pPr>
              <w:rPr>
                <w:rFonts w:ascii="Cambria" w:hAnsi="Cambria"/>
                <w:sz w:val="20"/>
                <w:szCs w:val="20"/>
              </w:rPr>
            </w:pPr>
            <w:r>
              <w:rPr>
                <w:rFonts w:ascii="Cambria" w:hAnsi="Cambria"/>
                <w:b/>
                <w:sz w:val="20"/>
                <w:szCs w:val="20"/>
              </w:rPr>
              <w:t xml:space="preserve">Generalize/Goal/Review/Grade: </w:t>
            </w:r>
            <w:r w:rsidRPr="00314CDF">
              <w:rPr>
                <w:rFonts w:ascii="Cambria" w:hAnsi="Cambria"/>
                <w:sz w:val="20"/>
                <w:szCs w:val="20"/>
              </w:rPr>
              <w:t xml:space="preserve">Students will be assessed based on their </w:t>
            </w:r>
            <w:r>
              <w:rPr>
                <w:rFonts w:ascii="Cambria" w:hAnsi="Cambria"/>
                <w:sz w:val="20"/>
                <w:szCs w:val="20"/>
              </w:rPr>
              <w:t xml:space="preserve">final product (neatness, creativity and technique incorporation). Students </w:t>
            </w:r>
            <w:r w:rsidR="00AA0E3C">
              <w:rPr>
                <w:rFonts w:ascii="Cambria" w:hAnsi="Cambria"/>
                <w:sz w:val="20"/>
                <w:szCs w:val="20"/>
              </w:rPr>
              <w:t>artwork will be displayed in the classroom for two weeks.</w:t>
            </w:r>
          </w:p>
          <w:p w14:paraId="1B793F20" w14:textId="77777777" w:rsidR="00E33FF7" w:rsidRPr="00E6355C" w:rsidRDefault="00E33FF7" w:rsidP="00B80F14">
            <w:pPr>
              <w:rPr>
                <w:b/>
                <w:color w:val="8064A2" w:themeColor="accent4"/>
              </w:rPr>
            </w:pPr>
          </w:p>
        </w:tc>
      </w:tr>
      <w:tr w:rsidR="00E33FF7" w:rsidRPr="00215CE5" w14:paraId="33601D20" w14:textId="77777777" w:rsidTr="00B80F14">
        <w:trPr>
          <w:trHeight w:val="300"/>
        </w:trPr>
        <w:tc>
          <w:tcPr>
            <w:tcW w:w="805" w:type="dxa"/>
            <w:noWrap/>
          </w:tcPr>
          <w:p w14:paraId="226B150E" w14:textId="2BD7A92C" w:rsidR="00E33FF7" w:rsidRPr="00215CE5" w:rsidRDefault="00E33FF7" w:rsidP="00B80F14">
            <w:r>
              <w:t>Homework</w:t>
            </w:r>
          </w:p>
        </w:tc>
        <w:tc>
          <w:tcPr>
            <w:tcW w:w="2610" w:type="dxa"/>
          </w:tcPr>
          <w:p w14:paraId="01138791" w14:textId="77777777" w:rsidR="00E33FF7" w:rsidRPr="002368E0" w:rsidRDefault="00E33FF7" w:rsidP="00B80F14"/>
        </w:tc>
        <w:tc>
          <w:tcPr>
            <w:tcW w:w="2880" w:type="dxa"/>
            <w:noWrap/>
          </w:tcPr>
          <w:p w14:paraId="755C3B3E" w14:textId="77777777" w:rsidR="00E33FF7" w:rsidRDefault="00CE5DE1" w:rsidP="00B80F14">
            <w:r>
              <w:t>Topic 10 Review worksheet and packet 10-1 to 10-6 (already completed in class)</w:t>
            </w:r>
          </w:p>
          <w:p w14:paraId="6E59A771" w14:textId="5111A489" w:rsidR="000A18B3" w:rsidRPr="000A18B3" w:rsidRDefault="000A18B3" w:rsidP="000A18B3">
            <w:pPr>
              <w:rPr>
                <w:rFonts w:ascii="Cambria" w:hAnsi="Cambria"/>
                <w:sz w:val="20"/>
                <w:szCs w:val="20"/>
              </w:rPr>
            </w:pPr>
            <w:r>
              <w:rPr>
                <w:rFonts w:ascii="Cambria" w:hAnsi="Cambria"/>
                <w:sz w:val="20"/>
                <w:szCs w:val="20"/>
              </w:rPr>
              <w:t>High Yield Strategy: 4 Homework and Practice</w:t>
            </w:r>
          </w:p>
          <w:p w14:paraId="6544721B" w14:textId="0B3F4D24" w:rsidR="000A18B3" w:rsidRPr="00215CE5" w:rsidRDefault="000A18B3" w:rsidP="00B80F14"/>
        </w:tc>
        <w:tc>
          <w:tcPr>
            <w:tcW w:w="2790" w:type="dxa"/>
            <w:noWrap/>
          </w:tcPr>
          <w:p w14:paraId="0DDA6B00" w14:textId="77777777" w:rsidR="00E33FF7" w:rsidRPr="002368E0" w:rsidRDefault="00E33FF7" w:rsidP="00B80F14"/>
        </w:tc>
        <w:tc>
          <w:tcPr>
            <w:tcW w:w="2700" w:type="dxa"/>
            <w:noWrap/>
          </w:tcPr>
          <w:p w14:paraId="0F47A13D" w14:textId="77777777" w:rsidR="00E33FF7" w:rsidRPr="00215CE5" w:rsidRDefault="00E33FF7" w:rsidP="00B80F14"/>
        </w:tc>
        <w:tc>
          <w:tcPr>
            <w:tcW w:w="2700" w:type="dxa"/>
            <w:noWrap/>
          </w:tcPr>
          <w:p w14:paraId="75D44512" w14:textId="77777777" w:rsidR="00E33FF7" w:rsidRDefault="00080899" w:rsidP="00B80F14">
            <w:r>
              <w:t>Weather Chart for Friday and Saturday.  Study for Science Test next week.</w:t>
            </w:r>
            <w:r w:rsidR="00B61871">
              <w:t xml:space="preserve"> Science Study Guide. </w:t>
            </w:r>
          </w:p>
          <w:p w14:paraId="6B6AACD0" w14:textId="77777777" w:rsidR="000A18B3" w:rsidRPr="000A18B3" w:rsidRDefault="000A18B3" w:rsidP="000A18B3">
            <w:pPr>
              <w:rPr>
                <w:rFonts w:ascii="Cambria" w:hAnsi="Cambria"/>
                <w:sz w:val="20"/>
                <w:szCs w:val="20"/>
              </w:rPr>
            </w:pPr>
            <w:r>
              <w:rPr>
                <w:rFonts w:ascii="Cambria" w:hAnsi="Cambria"/>
                <w:sz w:val="20"/>
                <w:szCs w:val="20"/>
              </w:rPr>
              <w:t>High Yield Strategy: 4 Homework and Practice</w:t>
            </w:r>
          </w:p>
          <w:p w14:paraId="4A016A84" w14:textId="3668EDA0" w:rsidR="000A18B3" w:rsidRPr="005A2AEA" w:rsidRDefault="000A18B3" w:rsidP="00B80F14"/>
        </w:tc>
      </w:tr>
    </w:tbl>
    <w:p w14:paraId="094A1FEE" w14:textId="77777777" w:rsidR="00E33FF7" w:rsidRDefault="00E33FF7" w:rsidP="00E33FF7"/>
    <w:p w14:paraId="7BB7B5FD" w14:textId="77777777" w:rsidR="00E33FF7" w:rsidRDefault="00E33FF7" w:rsidP="00E33FF7"/>
    <w:p w14:paraId="51CDA485" w14:textId="77777777" w:rsidR="00E33FF7" w:rsidRDefault="00E33FF7" w:rsidP="00E33FF7"/>
    <w:p w14:paraId="592D54A9" w14:textId="77777777" w:rsidR="00E33FF7" w:rsidRDefault="00E33FF7" w:rsidP="00E33FF7"/>
    <w:p w14:paraId="3B15C923" w14:textId="77777777" w:rsidR="0012437C" w:rsidRDefault="0012437C"/>
    <w:sectPr w:rsidR="0012437C" w:rsidSect="00B80F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F7"/>
    <w:rsid w:val="000068DB"/>
    <w:rsid w:val="00080899"/>
    <w:rsid w:val="000A18B3"/>
    <w:rsid w:val="0012437C"/>
    <w:rsid w:val="00262D7A"/>
    <w:rsid w:val="00271000"/>
    <w:rsid w:val="0037477D"/>
    <w:rsid w:val="003A2C1F"/>
    <w:rsid w:val="0051004E"/>
    <w:rsid w:val="006250FE"/>
    <w:rsid w:val="006F5ACE"/>
    <w:rsid w:val="00734920"/>
    <w:rsid w:val="0077701B"/>
    <w:rsid w:val="007B1AEF"/>
    <w:rsid w:val="00841BC5"/>
    <w:rsid w:val="008B3B89"/>
    <w:rsid w:val="0096070A"/>
    <w:rsid w:val="00983849"/>
    <w:rsid w:val="009E1FD7"/>
    <w:rsid w:val="00AA0E3C"/>
    <w:rsid w:val="00B22660"/>
    <w:rsid w:val="00B240B5"/>
    <w:rsid w:val="00B61871"/>
    <w:rsid w:val="00B80F14"/>
    <w:rsid w:val="00BF6EB1"/>
    <w:rsid w:val="00CD53FE"/>
    <w:rsid w:val="00CE5DE1"/>
    <w:rsid w:val="00D23B9E"/>
    <w:rsid w:val="00E33FF7"/>
    <w:rsid w:val="00EE3667"/>
    <w:rsid w:val="00EF40EC"/>
    <w:rsid w:val="00F16491"/>
    <w:rsid w:val="00FE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7F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F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FF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F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FF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2869</Words>
  <Characters>16355</Characters>
  <Application>Microsoft Macintosh Word</Application>
  <DocSecurity>0</DocSecurity>
  <Lines>136</Lines>
  <Paragraphs>38</Paragraphs>
  <ScaleCrop>false</ScaleCrop>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Degonda</dc:creator>
  <cp:keywords/>
  <dc:description/>
  <cp:lastModifiedBy>Stephanie Degonda</cp:lastModifiedBy>
  <cp:revision>23</cp:revision>
  <dcterms:created xsi:type="dcterms:W3CDTF">2014-02-27T01:27:00Z</dcterms:created>
  <dcterms:modified xsi:type="dcterms:W3CDTF">2014-03-05T01:25:00Z</dcterms:modified>
</cp:coreProperties>
</file>