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E3" w:rsidRPr="00BC21E0" w:rsidRDefault="00363DE3" w:rsidP="00363DE3">
      <w:pPr>
        <w:jc w:val="center"/>
        <w:rPr>
          <w:b/>
          <w:sz w:val="36"/>
        </w:rPr>
      </w:pPr>
      <w:r w:rsidRPr="00BC21E0">
        <w:rPr>
          <w:b/>
          <w:sz w:val="36"/>
        </w:rPr>
        <w:t>LESSON PLAN</w:t>
      </w:r>
    </w:p>
    <w:p w:rsidR="00363DE3" w:rsidRDefault="00363DE3" w:rsidP="00363DE3">
      <w:pPr>
        <w:jc w:val="center"/>
      </w:pPr>
    </w:p>
    <w:p w:rsidR="00363DE3" w:rsidRDefault="00363DE3" w:rsidP="00363DE3"/>
    <w:p w:rsidR="00AA1596" w:rsidRDefault="00AA1596" w:rsidP="00363DE3">
      <w:pPr>
        <w:pStyle w:val="ListParagraph"/>
        <w:numPr>
          <w:ilvl w:val="0"/>
          <w:numId w:val="1"/>
        </w:numPr>
        <w:ind w:left="360"/>
      </w:pPr>
      <w:r>
        <w:t>Course Identity:</w:t>
      </w:r>
    </w:p>
    <w:p w:rsidR="00AA1596" w:rsidRDefault="00AA1596" w:rsidP="00BC21E0">
      <w:pPr>
        <w:pStyle w:val="ListParagraph"/>
        <w:numPr>
          <w:ilvl w:val="0"/>
          <w:numId w:val="5"/>
        </w:numPr>
      </w:pPr>
      <w:r>
        <w:t>Subject: English Phonology</w:t>
      </w:r>
    </w:p>
    <w:p w:rsidR="00363DE3" w:rsidRDefault="00363DE3" w:rsidP="00363DE3">
      <w:pPr>
        <w:pStyle w:val="ListParagraph"/>
        <w:numPr>
          <w:ilvl w:val="0"/>
          <w:numId w:val="1"/>
        </w:numPr>
        <w:ind w:left="360"/>
      </w:pPr>
      <w:r>
        <w:t>Standard Competence</w:t>
      </w:r>
    </w:p>
    <w:p w:rsidR="00363DE3" w:rsidRDefault="00363DE3" w:rsidP="00363DE3">
      <w:pPr>
        <w:pStyle w:val="ListParagraph"/>
        <w:ind w:left="360"/>
      </w:pPr>
      <w:r>
        <w:t>The students are able to use phonetics and phonology to pronounce English sound and explain English Phonology</w:t>
      </w:r>
    </w:p>
    <w:p w:rsidR="00363DE3" w:rsidRDefault="00363DE3" w:rsidP="00363DE3">
      <w:pPr>
        <w:pStyle w:val="ListParagraph"/>
        <w:numPr>
          <w:ilvl w:val="0"/>
          <w:numId w:val="1"/>
        </w:numPr>
        <w:ind w:left="360"/>
      </w:pPr>
      <w:r>
        <w:t>Basic Competence</w:t>
      </w:r>
    </w:p>
    <w:p w:rsidR="00363DE3" w:rsidRDefault="00363DE3" w:rsidP="00363DE3">
      <w:pPr>
        <w:pStyle w:val="ListParagraph"/>
        <w:numPr>
          <w:ilvl w:val="0"/>
          <w:numId w:val="2"/>
        </w:numPr>
      </w:pPr>
      <w:r>
        <w:t>Explain the definition of phonetics to acquire basic view about the study of speech sound and organs of speech</w:t>
      </w:r>
    </w:p>
    <w:p w:rsidR="00363DE3" w:rsidRDefault="00363DE3" w:rsidP="00363DE3">
      <w:pPr>
        <w:pStyle w:val="ListParagraph"/>
        <w:numPr>
          <w:ilvl w:val="0"/>
          <w:numId w:val="2"/>
        </w:numPr>
      </w:pPr>
      <w:r>
        <w:t xml:space="preserve">Explain English Consonants and Vowels. The knowledge is useful for correct </w:t>
      </w:r>
      <w:r w:rsidR="005E381D">
        <w:t>pronunciation</w:t>
      </w:r>
      <w:r>
        <w:t xml:space="preserve"> of English</w:t>
      </w:r>
    </w:p>
    <w:p w:rsidR="00363DE3" w:rsidRDefault="00363DE3" w:rsidP="00363DE3">
      <w:pPr>
        <w:pStyle w:val="ListParagraph"/>
        <w:numPr>
          <w:ilvl w:val="0"/>
          <w:numId w:val="2"/>
        </w:numPr>
      </w:pPr>
      <w:r>
        <w:t>Explain distinctive feature of English sound</w:t>
      </w:r>
    </w:p>
    <w:p w:rsidR="00363DE3" w:rsidRDefault="00363DE3" w:rsidP="00363DE3">
      <w:pPr>
        <w:pStyle w:val="ListParagraph"/>
        <w:numPr>
          <w:ilvl w:val="0"/>
          <w:numId w:val="2"/>
        </w:numPr>
      </w:pPr>
      <w:r>
        <w:t>Explain basic concept of phonology and basic concept of phonetic, phonemic and allophone.</w:t>
      </w:r>
    </w:p>
    <w:p w:rsidR="00363DE3" w:rsidRDefault="00363DE3" w:rsidP="00363DE3">
      <w:pPr>
        <w:pStyle w:val="ListParagraph"/>
        <w:numPr>
          <w:ilvl w:val="0"/>
          <w:numId w:val="2"/>
        </w:numPr>
      </w:pPr>
      <w:r>
        <w:t>Explain about the phonological rules in order to describe the pattern of speech sound of English</w:t>
      </w:r>
    </w:p>
    <w:p w:rsidR="00871A74" w:rsidRDefault="00363DE3" w:rsidP="003C7A27">
      <w:pPr>
        <w:pStyle w:val="ListParagraph"/>
        <w:numPr>
          <w:ilvl w:val="0"/>
          <w:numId w:val="2"/>
        </w:numPr>
      </w:pPr>
      <w:r>
        <w:t xml:space="preserve">Explain about </w:t>
      </w:r>
      <w:proofErr w:type="spellStart"/>
      <w:r>
        <w:t>suprasegmental</w:t>
      </w:r>
      <w:proofErr w:type="spellEnd"/>
      <w:r>
        <w:t xml:space="preserve"> as the part of </w:t>
      </w:r>
      <w:r w:rsidR="005E381D">
        <w:t>phonemes</w:t>
      </w:r>
      <w:r>
        <w:t xml:space="preserve"> that can also differentiate meaning.</w:t>
      </w:r>
      <w:r w:rsidR="003C7A27">
        <w:t xml:space="preserve"> </w:t>
      </w:r>
    </w:p>
    <w:p w:rsidR="003D5D2C" w:rsidRDefault="003D5D2C" w:rsidP="003D5D2C">
      <w:pPr>
        <w:pStyle w:val="ListParagraph"/>
        <w:numPr>
          <w:ilvl w:val="0"/>
          <w:numId w:val="1"/>
        </w:numPr>
        <w:ind w:left="360"/>
      </w:pPr>
      <w:r>
        <w:t>Criterion</w:t>
      </w:r>
    </w:p>
    <w:p w:rsidR="003D5D2C" w:rsidRDefault="003D5D2C" w:rsidP="003D5D2C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A </w:t>
      </w:r>
      <w:r>
        <w:tab/>
        <w:t xml:space="preserve">= </w:t>
      </w:r>
      <w:r>
        <w:tab/>
      </w:r>
      <w:proofErr w:type="spellStart"/>
      <w:r>
        <w:t>Excelent</w:t>
      </w:r>
      <w:proofErr w:type="spellEnd"/>
      <w:r>
        <w:t xml:space="preserve"> </w:t>
      </w:r>
      <w:r>
        <w:tab/>
        <w:t>3</w:t>
      </w:r>
      <w:proofErr w:type="gramStart"/>
      <w:r>
        <w:t>,50</w:t>
      </w:r>
      <w:proofErr w:type="gramEnd"/>
      <w:r>
        <w:t xml:space="preserve"> – 4,00 </w:t>
      </w:r>
      <w:r>
        <w:tab/>
        <w:t xml:space="preserve">85% - 100% </w:t>
      </w:r>
      <w:r>
        <w:tab/>
        <w:t>4</w:t>
      </w:r>
      <w:r>
        <w:tab/>
        <w:t>L</w:t>
      </w:r>
    </w:p>
    <w:p w:rsidR="003D5D2C" w:rsidRDefault="003D5D2C" w:rsidP="003D5D2C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B </w:t>
      </w:r>
      <w:r>
        <w:tab/>
        <w:t xml:space="preserve">= </w:t>
      </w:r>
      <w:r>
        <w:tab/>
        <w:t xml:space="preserve">Good </w:t>
      </w:r>
      <w:r>
        <w:tab/>
        <w:t>3</w:t>
      </w:r>
      <w:proofErr w:type="gramStart"/>
      <w:r>
        <w:t>,30</w:t>
      </w:r>
      <w:proofErr w:type="gramEnd"/>
      <w:r>
        <w:t xml:space="preserve"> – 3,49 </w:t>
      </w:r>
      <w:r>
        <w:tab/>
        <w:t>70% - 84%</w:t>
      </w:r>
      <w:r>
        <w:tab/>
        <w:t>3</w:t>
      </w:r>
      <w:r>
        <w:tab/>
        <w:t>L</w:t>
      </w:r>
    </w:p>
    <w:p w:rsidR="003D5D2C" w:rsidRDefault="003D5D2C" w:rsidP="003D5D2C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C </w:t>
      </w:r>
      <w:r>
        <w:tab/>
        <w:t xml:space="preserve">= </w:t>
      </w:r>
      <w:r>
        <w:tab/>
        <w:t xml:space="preserve">Fair </w:t>
      </w:r>
      <w:r>
        <w:tab/>
        <w:t>2</w:t>
      </w:r>
      <w:proofErr w:type="gramStart"/>
      <w:r>
        <w:t>,50</w:t>
      </w:r>
      <w:proofErr w:type="gramEnd"/>
      <w:r>
        <w:t xml:space="preserve"> – 3,29 </w:t>
      </w:r>
      <w:r>
        <w:tab/>
        <w:t xml:space="preserve">55% - 69% </w:t>
      </w:r>
      <w:r>
        <w:tab/>
        <w:t>2</w:t>
      </w:r>
      <w:r>
        <w:tab/>
        <w:t>L</w:t>
      </w:r>
    </w:p>
    <w:p w:rsidR="003D5D2C" w:rsidRDefault="003D5D2C" w:rsidP="003D5D2C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D = </w:t>
      </w:r>
      <w:r>
        <w:tab/>
        <w:t xml:space="preserve">Fail </w:t>
      </w:r>
      <w:r>
        <w:tab/>
        <w:t>1</w:t>
      </w:r>
      <w:proofErr w:type="gramStart"/>
      <w:r>
        <w:t>,75</w:t>
      </w:r>
      <w:proofErr w:type="gramEnd"/>
      <w:r>
        <w:t xml:space="preserve"> – 2,49 </w:t>
      </w:r>
      <w:r>
        <w:tab/>
        <w:t xml:space="preserve">50% - 54% </w:t>
      </w:r>
      <w:r>
        <w:tab/>
        <w:t>1</w:t>
      </w:r>
      <w:r>
        <w:tab/>
        <w:t>TL</w:t>
      </w:r>
    </w:p>
    <w:p w:rsidR="003D5D2C" w:rsidRDefault="003D5D2C" w:rsidP="003D5D2C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E = </w:t>
      </w:r>
      <w:r>
        <w:tab/>
        <w:t xml:space="preserve">Worst </w:t>
      </w:r>
      <w:r>
        <w:tab/>
        <w:t>1</w:t>
      </w:r>
      <w:proofErr w:type="gramStart"/>
      <w:r>
        <w:t>,50</w:t>
      </w:r>
      <w:proofErr w:type="gramEnd"/>
      <w:r>
        <w:t xml:space="preserve"> – 1,69 </w:t>
      </w:r>
      <w:r>
        <w:tab/>
        <w:t xml:space="preserve">0% - 49% </w:t>
      </w:r>
      <w:r>
        <w:tab/>
        <w:t>0</w:t>
      </w:r>
      <w:r>
        <w:tab/>
        <w:t>TL</w:t>
      </w:r>
    </w:p>
    <w:p w:rsidR="003D5D2C" w:rsidRDefault="003D5D2C" w:rsidP="003D5D2C">
      <w:pPr>
        <w:pStyle w:val="ListParagraph"/>
        <w:numPr>
          <w:ilvl w:val="0"/>
          <w:numId w:val="1"/>
        </w:numPr>
        <w:ind w:left="360"/>
      </w:pPr>
      <w:r>
        <w:t xml:space="preserve">Evaluation </w:t>
      </w:r>
    </w:p>
    <w:p w:rsidR="003D5D2C" w:rsidRDefault="003D5D2C" w:rsidP="003D5D2C">
      <w:pPr>
        <w:pStyle w:val="ListParagraph"/>
        <w:numPr>
          <w:ilvl w:val="0"/>
          <w:numId w:val="3"/>
        </w:numPr>
      </w:pPr>
      <w:r>
        <w:t>Attendance/participation  20%</w:t>
      </w:r>
    </w:p>
    <w:p w:rsidR="003D5D2C" w:rsidRDefault="003D5D2C" w:rsidP="003D5D2C">
      <w:pPr>
        <w:pStyle w:val="ListParagraph"/>
        <w:numPr>
          <w:ilvl w:val="0"/>
          <w:numId w:val="3"/>
        </w:numPr>
      </w:pPr>
      <w:r>
        <w:t>In-progress evaluation  30%</w:t>
      </w:r>
    </w:p>
    <w:p w:rsidR="003D5D2C" w:rsidRDefault="003D5D2C" w:rsidP="003D5D2C">
      <w:pPr>
        <w:pStyle w:val="ListParagraph"/>
        <w:numPr>
          <w:ilvl w:val="0"/>
          <w:numId w:val="3"/>
        </w:numPr>
      </w:pPr>
      <w:r>
        <w:t>Mid-test examination  25%</w:t>
      </w:r>
    </w:p>
    <w:p w:rsidR="003D5D2C" w:rsidRDefault="003D5D2C" w:rsidP="003D5D2C">
      <w:pPr>
        <w:pStyle w:val="ListParagraph"/>
        <w:numPr>
          <w:ilvl w:val="0"/>
          <w:numId w:val="3"/>
        </w:numPr>
      </w:pPr>
      <w:r>
        <w:t>Final test examination 25%</w:t>
      </w:r>
    </w:p>
    <w:p w:rsidR="00871A74" w:rsidRDefault="00871A74" w:rsidP="00871A74"/>
    <w:p w:rsidR="00871A74" w:rsidRDefault="00871A74" w:rsidP="00871A74"/>
    <w:p w:rsidR="00871A74" w:rsidRPr="00D220BB" w:rsidRDefault="00871A74" w:rsidP="00871A74">
      <w:r w:rsidRPr="00D220BB">
        <w:t xml:space="preserve">References: </w:t>
      </w:r>
    </w:p>
    <w:p w:rsidR="00871A74" w:rsidRPr="00D220BB" w:rsidRDefault="00871A74" w:rsidP="00871A74"/>
    <w:p w:rsidR="00871A74" w:rsidRPr="00D220BB" w:rsidRDefault="00871A74" w:rsidP="00871A74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Adams, Valerie. 1973. </w:t>
      </w:r>
      <w:r w:rsidRPr="00D220BB">
        <w:rPr>
          <w:rFonts w:ascii="Palatino-Italic" w:hAnsi="Palatino-Italic" w:cs="Palatino-Italic"/>
          <w:i/>
          <w:iCs/>
        </w:rPr>
        <w:t>An Introduction to Modern English Word-Formation</w:t>
      </w:r>
      <w:r w:rsidRPr="00D220BB">
        <w:rPr>
          <w:rFonts w:ascii="Palatino-Roman" w:hAnsi="Palatino-Roman" w:cs="Palatino-Roman"/>
        </w:rPr>
        <w:t>. London:</w:t>
      </w:r>
      <w:r w:rsidR="0012392B" w:rsidRPr="00D220BB">
        <w:rPr>
          <w:rFonts w:ascii="Palatino-Roman" w:hAnsi="Palatino-Roman" w:cs="Palatino-Roman"/>
        </w:rPr>
        <w:t xml:space="preserve"> </w:t>
      </w:r>
      <w:r w:rsidRPr="00D220BB">
        <w:rPr>
          <w:rFonts w:ascii="Palatino-Roman" w:hAnsi="Palatino-Roman" w:cs="Palatino-Roman"/>
        </w:rPr>
        <w:t>Longman.</w:t>
      </w:r>
    </w:p>
    <w:p w:rsidR="00871A74" w:rsidRPr="00D220BB" w:rsidRDefault="00871A74" w:rsidP="00871A74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spellStart"/>
      <w:r w:rsidRPr="00D220BB">
        <w:rPr>
          <w:rFonts w:ascii="Palatino-Roman" w:hAnsi="Palatino-Roman" w:cs="Palatino-Roman"/>
        </w:rPr>
        <w:t>Allerton</w:t>
      </w:r>
      <w:proofErr w:type="spellEnd"/>
      <w:r w:rsidRPr="00D220BB">
        <w:rPr>
          <w:rFonts w:ascii="Palatino-Roman" w:hAnsi="Palatino-Roman" w:cs="Palatino-Roman"/>
        </w:rPr>
        <w:t xml:space="preserve">, D. J. 1978. </w:t>
      </w:r>
      <w:proofErr w:type="gramStart"/>
      <w:r w:rsidRPr="00D220BB">
        <w:rPr>
          <w:rFonts w:ascii="Palatino-Roman" w:hAnsi="Palatino-Roman" w:cs="Palatino-Roman"/>
        </w:rPr>
        <w:t>The notion of ‘</w:t>
      </w:r>
      <w:proofErr w:type="spellStart"/>
      <w:r w:rsidRPr="00D220BB">
        <w:rPr>
          <w:rFonts w:ascii="Palatino-Roman" w:hAnsi="Palatino-Roman" w:cs="Palatino-Roman"/>
        </w:rPr>
        <w:t>givenness</w:t>
      </w:r>
      <w:proofErr w:type="spellEnd"/>
      <w:r w:rsidRPr="00D220BB">
        <w:rPr>
          <w:rFonts w:ascii="Palatino-Roman" w:hAnsi="Palatino-Roman" w:cs="Palatino-Roman"/>
        </w:rPr>
        <w:t>’ and its relation to presupposition and to</w:t>
      </w:r>
      <w:r w:rsidR="0012392B" w:rsidRPr="00D220BB">
        <w:rPr>
          <w:rFonts w:ascii="Palatino-Roman" w:hAnsi="Palatino-Roman" w:cs="Palatino-Roman"/>
        </w:rPr>
        <w:t xml:space="preserve"> </w:t>
      </w:r>
      <w:r w:rsidRPr="00D220BB">
        <w:rPr>
          <w:rFonts w:ascii="Palatino-Roman" w:hAnsi="Palatino-Roman" w:cs="Palatino-Roman"/>
        </w:rPr>
        <w:t>theme.</w:t>
      </w:r>
      <w:proofErr w:type="gramEnd"/>
      <w:r w:rsidRPr="00D220BB">
        <w:rPr>
          <w:rFonts w:ascii="Palatino-Roman" w:hAnsi="Palatino-Roman" w:cs="Palatino-Roman"/>
        </w:rPr>
        <w:t xml:space="preserve"> </w:t>
      </w:r>
      <w:r w:rsidRPr="00D220BB">
        <w:rPr>
          <w:rFonts w:ascii="Palatino-Italic" w:hAnsi="Palatino-Italic" w:cs="Palatino-Italic"/>
          <w:i/>
          <w:iCs/>
        </w:rPr>
        <w:t>Lingua</w:t>
      </w:r>
      <w:r w:rsidRPr="00D220BB">
        <w:rPr>
          <w:rFonts w:ascii="Palatino-Roman" w:hAnsi="Palatino-Roman" w:cs="Palatino-Roman"/>
        </w:rPr>
        <w:t>, 34: 1–29.</w:t>
      </w:r>
    </w:p>
    <w:p w:rsidR="00871A74" w:rsidRPr="00D220BB" w:rsidRDefault="00871A74" w:rsidP="00871A74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Anderson, Stephen R. 1974. </w:t>
      </w:r>
      <w:proofErr w:type="gramStart"/>
      <w:r w:rsidRPr="00D220BB">
        <w:rPr>
          <w:rFonts w:ascii="Palatino-Italic" w:hAnsi="Palatino-Italic" w:cs="Palatino-Italic"/>
          <w:i/>
          <w:iCs/>
        </w:rPr>
        <w:t>The Organization of Phonology</w:t>
      </w:r>
      <w:r w:rsidRPr="00D220BB">
        <w:rPr>
          <w:rFonts w:ascii="Palatino-Roman" w:hAnsi="Palatino-Roman" w:cs="Palatino-Roman"/>
        </w:rPr>
        <w:t>.</w:t>
      </w:r>
      <w:proofErr w:type="gramEnd"/>
      <w:r w:rsidRPr="00D220BB">
        <w:rPr>
          <w:rFonts w:ascii="Palatino-Roman" w:hAnsi="Palatino-Roman" w:cs="Palatino-Roman"/>
        </w:rPr>
        <w:t xml:space="preserve"> New York: Seminar Press.</w:t>
      </w:r>
    </w:p>
    <w:p w:rsidR="00871A74" w:rsidRPr="00D220BB" w:rsidRDefault="00871A74" w:rsidP="00871A74">
      <w:pPr>
        <w:autoSpaceDE w:val="0"/>
        <w:autoSpaceDN w:val="0"/>
        <w:adjustRightInd w:val="0"/>
        <w:rPr>
          <w:rFonts w:ascii="Palatino-Italic" w:hAnsi="Palatino-Italic" w:cs="Palatino-Italic"/>
          <w:i/>
          <w:iCs/>
        </w:rPr>
      </w:pPr>
      <w:r w:rsidRPr="00D220BB">
        <w:rPr>
          <w:rFonts w:ascii="Palatino-Roman" w:hAnsi="Palatino-Roman" w:cs="Palatino-Roman"/>
        </w:rPr>
        <w:t xml:space="preserve">Anderson, R. 1995. </w:t>
      </w:r>
      <w:r w:rsidRPr="00D220BB">
        <w:rPr>
          <w:rFonts w:ascii="Palatino-Italic" w:hAnsi="Palatino-Italic" w:cs="Palatino-Italic"/>
          <w:i/>
          <w:iCs/>
        </w:rPr>
        <w:t>Phonology in the Twentieth Century: Theories of Rules and Theories of</w:t>
      </w:r>
      <w:r w:rsidR="0012392B" w:rsidRPr="00D220BB">
        <w:rPr>
          <w:rFonts w:ascii="Palatino-Italic" w:hAnsi="Palatino-Italic" w:cs="Palatino-Italic"/>
          <w:i/>
          <w:iCs/>
        </w:rPr>
        <w:t xml:space="preserve"> </w:t>
      </w:r>
      <w:r w:rsidRPr="00D220BB">
        <w:rPr>
          <w:rFonts w:ascii="Palatino-Italic" w:hAnsi="Palatino-Italic" w:cs="Palatino-Italic"/>
          <w:i/>
          <w:iCs/>
        </w:rPr>
        <w:t>Representations</w:t>
      </w:r>
      <w:r w:rsidRPr="00D220BB">
        <w:rPr>
          <w:rFonts w:ascii="Palatino-Roman" w:hAnsi="Palatino-Roman" w:cs="Palatino-Roman"/>
        </w:rPr>
        <w:t>. Chicago, IL: University of Chicago Press.</w:t>
      </w:r>
    </w:p>
    <w:p w:rsidR="00871A74" w:rsidRPr="00D220BB" w:rsidRDefault="00871A74" w:rsidP="00871A74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Arnold, G. F. 1957. Stress in English words. </w:t>
      </w:r>
      <w:r w:rsidRPr="00D220BB">
        <w:rPr>
          <w:rFonts w:ascii="Palatino-Italic" w:hAnsi="Palatino-Italic" w:cs="Palatino-Italic"/>
          <w:i/>
          <w:iCs/>
        </w:rPr>
        <w:t>Lingua</w:t>
      </w:r>
      <w:r w:rsidRPr="00D220BB">
        <w:rPr>
          <w:rFonts w:ascii="Palatino-Roman" w:hAnsi="Palatino-Roman" w:cs="Palatino-Roman"/>
        </w:rPr>
        <w:t>, 6: 221–67.</w:t>
      </w:r>
    </w:p>
    <w:p w:rsidR="00871A74" w:rsidRPr="00D220BB" w:rsidRDefault="00871A74" w:rsidP="00871A74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Bailey, Charles-James N. 1968. </w:t>
      </w:r>
      <w:proofErr w:type="gramStart"/>
      <w:r w:rsidRPr="00D220BB">
        <w:rPr>
          <w:rFonts w:ascii="Palatino-Roman" w:hAnsi="Palatino-Roman" w:cs="Palatino-Roman"/>
        </w:rPr>
        <w:t>Dialectal differences in the syllabication of non-nasal</w:t>
      </w:r>
      <w:r w:rsidR="0012392B" w:rsidRPr="00D220BB">
        <w:rPr>
          <w:rFonts w:ascii="Palatino-Roman" w:hAnsi="Palatino-Roman" w:cs="Palatino-Roman"/>
        </w:rPr>
        <w:t xml:space="preserve"> </w:t>
      </w:r>
      <w:proofErr w:type="spellStart"/>
      <w:r w:rsidRPr="00D220BB">
        <w:rPr>
          <w:rFonts w:ascii="Palatino-Roman" w:hAnsi="Palatino-Roman" w:cs="Palatino-Roman"/>
        </w:rPr>
        <w:t>sonorants</w:t>
      </w:r>
      <w:proofErr w:type="spellEnd"/>
      <w:r w:rsidRPr="00D220BB">
        <w:rPr>
          <w:rFonts w:ascii="Palatino-Roman" w:hAnsi="Palatino-Roman" w:cs="Palatino-Roman"/>
        </w:rPr>
        <w:t xml:space="preserve"> in American English.</w:t>
      </w:r>
      <w:proofErr w:type="gramEnd"/>
      <w:r w:rsidRPr="00D220BB">
        <w:rPr>
          <w:rFonts w:ascii="Palatino-Roman" w:hAnsi="Palatino-Roman" w:cs="Palatino-Roman"/>
        </w:rPr>
        <w:t xml:space="preserve"> </w:t>
      </w:r>
      <w:r w:rsidRPr="00D220BB">
        <w:rPr>
          <w:rFonts w:ascii="Palatino-Italic" w:hAnsi="Palatino-Italic" w:cs="Palatino-Italic"/>
          <w:i/>
          <w:iCs/>
        </w:rPr>
        <w:t>General Linguistics</w:t>
      </w:r>
      <w:r w:rsidRPr="00D220BB">
        <w:rPr>
          <w:rFonts w:ascii="Palatino-Roman" w:hAnsi="Palatino-Roman" w:cs="Palatino-Roman"/>
        </w:rPr>
        <w:t>, 8: 79–91.</w:t>
      </w:r>
    </w:p>
    <w:p w:rsidR="00FE4B51" w:rsidRPr="00D220BB" w:rsidRDefault="00871A74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Bailey, Richard W., and </w:t>
      </w:r>
      <w:proofErr w:type="spellStart"/>
      <w:r w:rsidRPr="00D220BB">
        <w:rPr>
          <w:rFonts w:ascii="Palatino-Roman" w:hAnsi="Palatino-Roman" w:cs="Palatino-Roman"/>
        </w:rPr>
        <w:t>Görlach</w:t>
      </w:r>
      <w:proofErr w:type="spellEnd"/>
      <w:r w:rsidRPr="00D220BB">
        <w:rPr>
          <w:rFonts w:ascii="Palatino-Roman" w:hAnsi="Palatino-Roman" w:cs="Palatino-Roman"/>
        </w:rPr>
        <w:t>, Manfred (</w:t>
      </w:r>
      <w:proofErr w:type="gramStart"/>
      <w:r w:rsidRPr="00D220BB">
        <w:rPr>
          <w:rFonts w:ascii="Palatino-Roman" w:hAnsi="Palatino-Roman" w:cs="Palatino-Roman"/>
        </w:rPr>
        <w:t>eds</w:t>
      </w:r>
      <w:proofErr w:type="gramEnd"/>
      <w:r w:rsidRPr="00D220BB">
        <w:rPr>
          <w:rFonts w:ascii="Palatino-Roman" w:hAnsi="Palatino-Roman" w:cs="Palatino-Roman"/>
        </w:rPr>
        <w:t xml:space="preserve">.). 1982. </w:t>
      </w:r>
      <w:r w:rsidRPr="00D220BB">
        <w:rPr>
          <w:rFonts w:ascii="Palatino-Italic" w:hAnsi="Palatino-Italic" w:cs="Palatino-Italic"/>
          <w:i/>
          <w:iCs/>
        </w:rPr>
        <w:t>English as a World Language</w:t>
      </w:r>
      <w:r w:rsidRPr="00D220BB">
        <w:rPr>
          <w:rFonts w:ascii="Palatino-Roman" w:hAnsi="Palatino-Roman" w:cs="Palatino-Roman"/>
        </w:rPr>
        <w:t>. Ann</w:t>
      </w:r>
      <w:r w:rsidR="0012392B" w:rsidRPr="00D220BB">
        <w:rPr>
          <w:rFonts w:ascii="Palatino-Roman" w:hAnsi="Palatino-Roman" w:cs="Palatino-Roman"/>
        </w:rPr>
        <w:t xml:space="preserve"> </w:t>
      </w:r>
      <w:r w:rsidRPr="00D220BB">
        <w:rPr>
          <w:rFonts w:ascii="Palatino-Roman" w:hAnsi="Palatino-Roman" w:cs="Palatino-Roman"/>
        </w:rPr>
        <w:t>Arbor, MI: University of Michigan Press.</w:t>
      </w:r>
    </w:p>
    <w:p w:rsidR="0012392B" w:rsidRPr="00D220BB" w:rsidRDefault="0012392B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lastRenderedPageBreak/>
        <w:t xml:space="preserve">Crystal, David. 1969. </w:t>
      </w:r>
      <w:r w:rsidRPr="00D220BB">
        <w:rPr>
          <w:rFonts w:ascii="Palatino-Italic" w:hAnsi="Palatino-Italic" w:cs="Palatino-Italic"/>
          <w:i/>
          <w:iCs/>
        </w:rPr>
        <w:t>Prosodic Systems and Intonation in English</w:t>
      </w:r>
      <w:r w:rsidRPr="00D220BB">
        <w:rPr>
          <w:rFonts w:ascii="Palatino-Roman" w:hAnsi="Palatino-Roman" w:cs="Palatino-Roman"/>
        </w:rPr>
        <w:t>. Cambridge: Cambridge</w:t>
      </w:r>
      <w:r w:rsidR="00985DEB" w:rsidRPr="00D220BB">
        <w:rPr>
          <w:rFonts w:ascii="Palatino-Roman" w:hAnsi="Palatino-Roman" w:cs="Palatino-Roman"/>
        </w:rPr>
        <w:t xml:space="preserve"> </w:t>
      </w:r>
      <w:r w:rsidRPr="00D220BB">
        <w:rPr>
          <w:rFonts w:ascii="Palatino-Roman" w:hAnsi="Palatino-Roman" w:cs="Palatino-Roman"/>
        </w:rPr>
        <w:t>University Press.</w:t>
      </w:r>
    </w:p>
    <w:p w:rsidR="0012392B" w:rsidRPr="00D220BB" w:rsidRDefault="0012392B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spellStart"/>
      <w:proofErr w:type="gramStart"/>
      <w:r w:rsidRPr="00D220BB">
        <w:rPr>
          <w:rFonts w:ascii="Palatino-Roman" w:hAnsi="Palatino-Roman" w:cs="Palatino-Roman"/>
        </w:rPr>
        <w:t>Denes</w:t>
      </w:r>
      <w:proofErr w:type="spellEnd"/>
      <w:r w:rsidRPr="00D220BB">
        <w:rPr>
          <w:rFonts w:ascii="Palatino-Roman" w:hAnsi="Palatino-Roman" w:cs="Palatino-Roman"/>
        </w:rPr>
        <w:t>, Peter, and Pinson, E. N. 1968.</w:t>
      </w:r>
      <w:proofErr w:type="gramEnd"/>
      <w:r w:rsidRPr="00D220BB">
        <w:rPr>
          <w:rFonts w:ascii="Palatino-Roman" w:hAnsi="Palatino-Roman" w:cs="Palatino-Roman"/>
        </w:rPr>
        <w:t xml:space="preserve"> </w:t>
      </w:r>
      <w:proofErr w:type="gramStart"/>
      <w:r w:rsidRPr="00D220BB">
        <w:rPr>
          <w:rFonts w:ascii="Palatino-Italic" w:hAnsi="Palatino-Italic" w:cs="Palatino-Italic"/>
          <w:i/>
          <w:iCs/>
        </w:rPr>
        <w:t>The Speech Chain</w:t>
      </w:r>
      <w:r w:rsidRPr="00D220BB">
        <w:rPr>
          <w:rFonts w:ascii="Palatino-Roman" w:hAnsi="Palatino-Roman" w:cs="Palatino-Roman"/>
        </w:rPr>
        <w:t>.</w:t>
      </w:r>
      <w:proofErr w:type="gramEnd"/>
      <w:r w:rsidRPr="00D220BB">
        <w:rPr>
          <w:rFonts w:ascii="Palatino-Roman" w:hAnsi="Palatino-Roman" w:cs="Palatino-Roman"/>
        </w:rPr>
        <w:t xml:space="preserve"> New York: Harper and Row.</w:t>
      </w:r>
    </w:p>
    <w:p w:rsidR="0012392B" w:rsidRPr="00D220BB" w:rsidRDefault="0012392B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Dickerson, Wayne. 1975. Predicting word stress: generative rules in an ESL context. </w:t>
      </w:r>
      <w:r w:rsidRPr="00D220BB">
        <w:rPr>
          <w:rFonts w:ascii="Palatino-Italic" w:hAnsi="Palatino-Italic" w:cs="Palatino-Italic"/>
          <w:i/>
          <w:iCs/>
        </w:rPr>
        <w:t>TESL Studies</w:t>
      </w:r>
      <w:r w:rsidRPr="00D220BB">
        <w:rPr>
          <w:rFonts w:ascii="Palatino-Roman" w:hAnsi="Palatino-Roman" w:cs="Palatino-Roman"/>
        </w:rPr>
        <w:t>, 1: 38–52.</w:t>
      </w:r>
    </w:p>
    <w:p w:rsidR="0012392B" w:rsidRPr="00D220BB" w:rsidRDefault="0012392B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Fudge, Erik. 1984. </w:t>
      </w:r>
      <w:r w:rsidRPr="00D220BB">
        <w:rPr>
          <w:rFonts w:ascii="Palatino-Italic" w:hAnsi="Palatino-Italic" w:cs="Palatino-Italic"/>
          <w:i/>
          <w:iCs/>
        </w:rPr>
        <w:t>English Word Stress</w:t>
      </w:r>
      <w:r w:rsidRPr="00D220BB">
        <w:rPr>
          <w:rFonts w:ascii="Palatino-Roman" w:hAnsi="Palatino-Roman" w:cs="Palatino-Roman"/>
        </w:rPr>
        <w:t>. London: Edward Arnold.</w:t>
      </w:r>
    </w:p>
    <w:p w:rsidR="0012392B" w:rsidRPr="00D220BB" w:rsidRDefault="0012392B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spellStart"/>
      <w:r w:rsidRPr="00D220BB">
        <w:rPr>
          <w:rFonts w:ascii="Palatino-Roman" w:hAnsi="Palatino-Roman" w:cs="Palatino-Roman"/>
        </w:rPr>
        <w:t>Gandour</w:t>
      </w:r>
      <w:proofErr w:type="spellEnd"/>
      <w:r w:rsidRPr="00D220BB">
        <w:rPr>
          <w:rFonts w:ascii="Palatino-Roman" w:hAnsi="Palatino-Roman" w:cs="Palatino-Roman"/>
        </w:rPr>
        <w:t xml:space="preserve">, Jackson T. 1978. The perception of tone In: </w:t>
      </w:r>
      <w:proofErr w:type="spellStart"/>
      <w:r w:rsidRPr="00D220BB">
        <w:rPr>
          <w:rFonts w:ascii="Palatino-Roman" w:hAnsi="Palatino-Roman" w:cs="Palatino-Roman"/>
        </w:rPr>
        <w:t>Fromkin</w:t>
      </w:r>
      <w:proofErr w:type="spellEnd"/>
      <w:r w:rsidRPr="00D220BB">
        <w:rPr>
          <w:rFonts w:ascii="Palatino-Roman" w:hAnsi="Palatino-Roman" w:cs="Palatino-Roman"/>
        </w:rPr>
        <w:t xml:space="preserve"> 1978: 41–76.</w:t>
      </w:r>
    </w:p>
    <w:p w:rsidR="0012392B" w:rsidRPr="00D220BB" w:rsidRDefault="0012392B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spellStart"/>
      <w:r w:rsidRPr="00D220BB">
        <w:rPr>
          <w:rFonts w:ascii="Palatino-Roman" w:hAnsi="Palatino-Roman" w:cs="Palatino-Roman"/>
        </w:rPr>
        <w:t>Giegerich</w:t>
      </w:r>
      <w:proofErr w:type="spellEnd"/>
      <w:r w:rsidRPr="00D220BB">
        <w:rPr>
          <w:rFonts w:ascii="Palatino-Roman" w:hAnsi="Palatino-Roman" w:cs="Palatino-Roman"/>
        </w:rPr>
        <w:t xml:space="preserve">, Heinz J. 1992. </w:t>
      </w:r>
      <w:r w:rsidRPr="00D220BB">
        <w:rPr>
          <w:rFonts w:ascii="Palatino-Italic" w:hAnsi="Palatino-Italic" w:cs="Palatino-Italic"/>
          <w:i/>
          <w:iCs/>
        </w:rPr>
        <w:t>English Phonology: An Introduction</w:t>
      </w:r>
      <w:r w:rsidRPr="00D220BB">
        <w:rPr>
          <w:rFonts w:ascii="Palatino-Roman" w:hAnsi="Palatino-Roman" w:cs="Palatino-Roman"/>
        </w:rPr>
        <w:t>. Cambridge: Cambridge University Press.</w:t>
      </w:r>
    </w:p>
    <w:p w:rsidR="0012392B" w:rsidRPr="00D220BB" w:rsidRDefault="0012392B" w:rsidP="0012392B">
      <w:pPr>
        <w:autoSpaceDE w:val="0"/>
        <w:autoSpaceDN w:val="0"/>
        <w:adjustRightInd w:val="0"/>
        <w:rPr>
          <w:rFonts w:ascii="Palatino-Italic" w:hAnsi="Palatino-Italic" w:cs="Palatino-Italic"/>
          <w:i/>
          <w:iCs/>
        </w:rPr>
      </w:pPr>
      <w:proofErr w:type="spellStart"/>
      <w:proofErr w:type="gramStart"/>
      <w:r w:rsidRPr="00D220BB">
        <w:rPr>
          <w:rFonts w:ascii="Palatino-Roman" w:hAnsi="Palatino-Roman" w:cs="Palatino-Roman"/>
        </w:rPr>
        <w:t>Halliday</w:t>
      </w:r>
      <w:proofErr w:type="spellEnd"/>
      <w:r w:rsidRPr="00D220BB">
        <w:rPr>
          <w:rFonts w:ascii="Palatino-Roman" w:hAnsi="Palatino-Roman" w:cs="Palatino-Roman"/>
        </w:rPr>
        <w:t xml:space="preserve">, M. A. K., McIntosh, Angus, and </w:t>
      </w:r>
      <w:proofErr w:type="spellStart"/>
      <w:r w:rsidRPr="00D220BB">
        <w:rPr>
          <w:rFonts w:ascii="Palatino-Roman" w:hAnsi="Palatino-Roman" w:cs="Palatino-Roman"/>
        </w:rPr>
        <w:t>Strevens</w:t>
      </w:r>
      <w:proofErr w:type="spellEnd"/>
      <w:r w:rsidRPr="00D220BB">
        <w:rPr>
          <w:rFonts w:ascii="Palatino-Roman" w:hAnsi="Palatino-Roman" w:cs="Palatino-Roman"/>
        </w:rPr>
        <w:t>, Peter.</w:t>
      </w:r>
      <w:proofErr w:type="gramEnd"/>
      <w:r w:rsidRPr="00D220BB">
        <w:rPr>
          <w:rFonts w:ascii="Palatino-Roman" w:hAnsi="Palatino-Roman" w:cs="Palatino-Roman"/>
        </w:rPr>
        <w:t xml:space="preserve"> 1964. </w:t>
      </w:r>
      <w:r w:rsidRPr="00D220BB">
        <w:rPr>
          <w:rFonts w:ascii="Palatino-Italic" w:hAnsi="Palatino-Italic" w:cs="Palatino-Italic"/>
          <w:i/>
          <w:iCs/>
        </w:rPr>
        <w:t>The Linguistic Sciences and Language Teaching</w:t>
      </w:r>
      <w:r w:rsidRPr="00D220BB">
        <w:rPr>
          <w:rFonts w:ascii="Palatino-Roman" w:hAnsi="Palatino-Roman" w:cs="Palatino-Roman"/>
        </w:rPr>
        <w:t>. London: Longman.</w:t>
      </w:r>
    </w:p>
    <w:p w:rsidR="0012392B" w:rsidRDefault="0012392B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Harris, John. 1994. </w:t>
      </w:r>
      <w:r w:rsidRPr="00D220BB">
        <w:rPr>
          <w:rFonts w:ascii="Palatino-Italic" w:hAnsi="Palatino-Italic" w:cs="Palatino-Italic"/>
          <w:i/>
          <w:iCs/>
        </w:rPr>
        <w:t>The English Sound Structure</w:t>
      </w:r>
      <w:r w:rsidRPr="00D220BB">
        <w:rPr>
          <w:rFonts w:ascii="Palatino-Roman" w:hAnsi="Palatino-Roman" w:cs="Palatino-Roman"/>
        </w:rPr>
        <w:t>. Oxford: Blackwell.</w:t>
      </w:r>
    </w:p>
    <w:p w:rsidR="00C4248F" w:rsidRDefault="00C4248F" w:rsidP="0012392B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8B0CD6" w:rsidRDefault="008B0CD6">
      <w:pPr>
        <w:spacing w:after="200" w:line="276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br w:type="page"/>
      </w:r>
    </w:p>
    <w:p w:rsidR="00C4248F" w:rsidRPr="008B0CD6" w:rsidRDefault="008B0CD6" w:rsidP="008B0CD6">
      <w:pPr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28"/>
        </w:rPr>
      </w:pPr>
      <w:r w:rsidRPr="008B0CD6">
        <w:rPr>
          <w:rFonts w:ascii="Palatino-Roman" w:hAnsi="Palatino-Roman" w:cs="Palatino-Roman"/>
          <w:b/>
          <w:sz w:val="28"/>
        </w:rPr>
        <w:lastRenderedPageBreak/>
        <w:t>KONTRAK PERKULIAHAN</w:t>
      </w:r>
    </w:p>
    <w:p w:rsidR="008B0CD6" w:rsidRDefault="008B0CD6" w:rsidP="008B0CD6"/>
    <w:p w:rsidR="00054D93" w:rsidRDefault="00054D93" w:rsidP="008B0CD6"/>
    <w:p w:rsidR="008B0CD6" w:rsidRDefault="008B0CD6" w:rsidP="008900B8">
      <w:pPr>
        <w:pStyle w:val="ListParagraph"/>
        <w:numPr>
          <w:ilvl w:val="0"/>
          <w:numId w:val="6"/>
        </w:numPr>
        <w:ind w:left="426" w:hanging="426"/>
      </w:pPr>
      <w:r>
        <w:t>Subject: English Phonology</w:t>
      </w:r>
    </w:p>
    <w:p w:rsidR="008B0CD6" w:rsidRDefault="008B0CD6" w:rsidP="008B0CD6">
      <w:pPr>
        <w:pStyle w:val="ListParagraph"/>
        <w:numPr>
          <w:ilvl w:val="0"/>
          <w:numId w:val="6"/>
        </w:numPr>
        <w:ind w:left="360"/>
      </w:pPr>
      <w:r>
        <w:t>Standard Competence</w:t>
      </w:r>
    </w:p>
    <w:p w:rsidR="008B0CD6" w:rsidRDefault="008B0CD6" w:rsidP="008B0CD6">
      <w:pPr>
        <w:pStyle w:val="ListParagraph"/>
        <w:ind w:left="360"/>
      </w:pPr>
      <w:r>
        <w:t>The students are able to use phonetics and phonology to pronounce English sound and explain English Phonology</w:t>
      </w:r>
    </w:p>
    <w:p w:rsidR="008B0CD6" w:rsidRDefault="008B0CD6" w:rsidP="008B0CD6">
      <w:pPr>
        <w:pStyle w:val="ListParagraph"/>
        <w:numPr>
          <w:ilvl w:val="0"/>
          <w:numId w:val="6"/>
        </w:numPr>
        <w:ind w:left="360"/>
      </w:pPr>
      <w:r>
        <w:t>Basic Competence</w:t>
      </w:r>
    </w:p>
    <w:p w:rsidR="008B0CD6" w:rsidRDefault="008B0CD6" w:rsidP="008900B8">
      <w:pPr>
        <w:pStyle w:val="ListParagraph"/>
        <w:numPr>
          <w:ilvl w:val="0"/>
          <w:numId w:val="7"/>
        </w:numPr>
      </w:pPr>
      <w:r>
        <w:t>Explain the definition of phonetics to acquire basic view about the study of speech sound and organs of speech</w:t>
      </w:r>
    </w:p>
    <w:p w:rsidR="008B0CD6" w:rsidRDefault="008B0CD6" w:rsidP="008900B8">
      <w:pPr>
        <w:pStyle w:val="ListParagraph"/>
        <w:numPr>
          <w:ilvl w:val="0"/>
          <w:numId w:val="7"/>
        </w:numPr>
      </w:pPr>
      <w:r>
        <w:t xml:space="preserve">Explain English Consonants and Vowels. The knowledge is useful for correct </w:t>
      </w:r>
      <w:proofErr w:type="spellStart"/>
      <w:r>
        <w:t>pronounciation</w:t>
      </w:r>
      <w:proofErr w:type="spellEnd"/>
      <w:r>
        <w:t xml:space="preserve"> of English</w:t>
      </w:r>
    </w:p>
    <w:p w:rsidR="008B0CD6" w:rsidRDefault="008B0CD6" w:rsidP="008900B8">
      <w:pPr>
        <w:pStyle w:val="ListParagraph"/>
        <w:numPr>
          <w:ilvl w:val="0"/>
          <w:numId w:val="7"/>
        </w:numPr>
      </w:pPr>
      <w:r>
        <w:t>Explain distinctive feature of English sound</w:t>
      </w:r>
    </w:p>
    <w:p w:rsidR="008B0CD6" w:rsidRDefault="008B0CD6" w:rsidP="008900B8">
      <w:pPr>
        <w:pStyle w:val="ListParagraph"/>
        <w:numPr>
          <w:ilvl w:val="0"/>
          <w:numId w:val="7"/>
        </w:numPr>
      </w:pPr>
      <w:r>
        <w:t>Explain basic concept of phonology and basic concept of phonetic, phonemic and allophone.</w:t>
      </w:r>
    </w:p>
    <w:p w:rsidR="008B0CD6" w:rsidRDefault="008B0CD6" w:rsidP="008900B8">
      <w:pPr>
        <w:pStyle w:val="ListParagraph"/>
        <w:numPr>
          <w:ilvl w:val="0"/>
          <w:numId w:val="7"/>
        </w:numPr>
      </w:pPr>
      <w:r>
        <w:t>Explain about the phonological rules in order to describe the pattern of speech sound of English</w:t>
      </w:r>
    </w:p>
    <w:p w:rsidR="008B0CD6" w:rsidRDefault="008B0CD6" w:rsidP="008900B8">
      <w:pPr>
        <w:pStyle w:val="ListParagraph"/>
        <w:numPr>
          <w:ilvl w:val="0"/>
          <w:numId w:val="7"/>
        </w:numPr>
      </w:pPr>
      <w:r>
        <w:t xml:space="preserve">Explain about </w:t>
      </w:r>
      <w:proofErr w:type="spellStart"/>
      <w:r>
        <w:t>suprasegmental</w:t>
      </w:r>
      <w:proofErr w:type="spellEnd"/>
      <w:r>
        <w:t xml:space="preserve"> as the part of </w:t>
      </w:r>
      <w:proofErr w:type="spellStart"/>
      <w:r>
        <w:t>phonems</w:t>
      </w:r>
      <w:proofErr w:type="spellEnd"/>
      <w:r>
        <w:t xml:space="preserve"> that can also differentiate meaning.</w:t>
      </w:r>
    </w:p>
    <w:p w:rsidR="005E381D" w:rsidRDefault="005E381D" w:rsidP="008900B8">
      <w:pPr>
        <w:pStyle w:val="ListParagraph"/>
        <w:numPr>
          <w:ilvl w:val="0"/>
          <w:numId w:val="7"/>
        </w:numPr>
      </w:pPr>
      <w:r>
        <w:t>Discuss the concepts.</w:t>
      </w:r>
    </w:p>
    <w:p w:rsidR="00054D93" w:rsidRDefault="00054D93" w:rsidP="00054D93">
      <w:pPr>
        <w:ind w:left="360"/>
      </w:pPr>
    </w:p>
    <w:p w:rsidR="008B0CD6" w:rsidRDefault="008B0CD6" w:rsidP="008B0CD6">
      <w:pPr>
        <w:pStyle w:val="ListParagraph"/>
        <w:numPr>
          <w:ilvl w:val="0"/>
          <w:numId w:val="6"/>
        </w:numPr>
        <w:ind w:left="360"/>
      </w:pPr>
      <w:r>
        <w:t xml:space="preserve">Schedule </w:t>
      </w:r>
    </w:p>
    <w:tbl>
      <w:tblPr>
        <w:tblStyle w:val="TableGrid"/>
        <w:tblW w:w="0" w:type="auto"/>
        <w:tblInd w:w="360" w:type="dxa"/>
        <w:tblLook w:val="04A0"/>
      </w:tblPr>
      <w:tblGrid>
        <w:gridCol w:w="1308"/>
        <w:gridCol w:w="4866"/>
        <w:gridCol w:w="3042"/>
      </w:tblGrid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>MEETING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r>
              <w:t>TOPIC AND SUB TOPIC</w:t>
            </w:r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>1 – 3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r>
              <w:t>Phonetics</w:t>
            </w:r>
          </w:p>
          <w:p w:rsidR="008B0CD6" w:rsidRDefault="008B0CD6" w:rsidP="003C7A2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Organs of speech</w:t>
            </w:r>
          </w:p>
          <w:p w:rsidR="008B0CD6" w:rsidRDefault="008B0CD6" w:rsidP="003C7A27">
            <w:pPr>
              <w:pStyle w:val="ListParagraph"/>
              <w:numPr>
                <w:ilvl w:val="0"/>
                <w:numId w:val="4"/>
              </w:numPr>
              <w:ind w:left="360"/>
            </w:pPr>
            <w:proofErr w:type="spellStart"/>
            <w:r>
              <w:t>Articulatory</w:t>
            </w:r>
            <w:proofErr w:type="spellEnd"/>
            <w:r>
              <w:t xml:space="preserve"> Phonetics</w:t>
            </w:r>
          </w:p>
          <w:p w:rsidR="008B0CD6" w:rsidRDefault="008B0CD6" w:rsidP="003C7A2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Acoustic Phonetics</w:t>
            </w:r>
          </w:p>
          <w:p w:rsidR="008B0CD6" w:rsidRDefault="008B0CD6" w:rsidP="003C7A2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Auditory Acoustic</w:t>
            </w:r>
          </w:p>
          <w:p w:rsidR="008B0CD6" w:rsidRDefault="008B0CD6" w:rsidP="003C7A2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IPA (International Phonetics Alphabet)</w:t>
            </w:r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 xml:space="preserve">4 – 5 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r>
              <w:t>English Consonant and Vowels</w:t>
            </w:r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 xml:space="preserve">6 – 7   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r>
              <w:t>Distinctive Features</w:t>
            </w:r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 xml:space="preserve">8 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r>
              <w:t>MID-TEST</w:t>
            </w:r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 xml:space="preserve">9 – 11 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r>
              <w:t>Phonology</w:t>
            </w:r>
          </w:p>
          <w:p w:rsidR="008B0CD6" w:rsidRDefault="008B0CD6" w:rsidP="003C7A2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Phonemes, Allophones, and Allophones Rules</w:t>
            </w:r>
          </w:p>
          <w:p w:rsidR="008B0CD6" w:rsidRDefault="008B0CD6" w:rsidP="003C7A2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Minimal Pairs</w:t>
            </w:r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 xml:space="preserve">12 – 13 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r>
              <w:t>Phonological rules</w:t>
            </w:r>
          </w:p>
          <w:p w:rsidR="008B0CD6" w:rsidRDefault="008B0CD6" w:rsidP="003C7A27">
            <w:pPr>
              <w:pStyle w:val="ListParagraph"/>
              <w:numPr>
                <w:ilvl w:val="0"/>
                <w:numId w:val="4"/>
              </w:numPr>
            </w:pPr>
            <w:r>
              <w:t>Underlying representation</w:t>
            </w:r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 xml:space="preserve">14 – 15 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proofErr w:type="spellStart"/>
            <w:r>
              <w:t>Suprasegmentals</w:t>
            </w:r>
            <w:proofErr w:type="spellEnd"/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  <w:tr w:rsidR="008B0CD6" w:rsidTr="003C7A27">
        <w:tc>
          <w:tcPr>
            <w:tcW w:w="1308" w:type="dxa"/>
          </w:tcPr>
          <w:p w:rsidR="008B0CD6" w:rsidRDefault="008B0CD6" w:rsidP="003C7A27">
            <w:pPr>
              <w:pStyle w:val="ListParagraph"/>
              <w:ind w:left="0"/>
            </w:pPr>
            <w:r>
              <w:t xml:space="preserve">16 </w:t>
            </w:r>
          </w:p>
        </w:tc>
        <w:tc>
          <w:tcPr>
            <w:tcW w:w="4866" w:type="dxa"/>
          </w:tcPr>
          <w:p w:rsidR="008B0CD6" w:rsidRDefault="008B0CD6" w:rsidP="003C7A27">
            <w:pPr>
              <w:pStyle w:val="ListParagraph"/>
              <w:ind w:left="0"/>
            </w:pPr>
            <w:r>
              <w:t>FINAL TEST</w:t>
            </w:r>
          </w:p>
        </w:tc>
        <w:tc>
          <w:tcPr>
            <w:tcW w:w="3042" w:type="dxa"/>
          </w:tcPr>
          <w:p w:rsidR="008B0CD6" w:rsidRDefault="008B0CD6" w:rsidP="003C7A27">
            <w:pPr>
              <w:pStyle w:val="ListParagraph"/>
              <w:ind w:left="0"/>
            </w:pPr>
          </w:p>
        </w:tc>
      </w:tr>
    </w:tbl>
    <w:p w:rsidR="008B0CD6" w:rsidRDefault="008B0CD6" w:rsidP="008B0CD6"/>
    <w:p w:rsidR="008B0CD6" w:rsidRDefault="008B0CD6" w:rsidP="008B0CD6">
      <w:pPr>
        <w:pStyle w:val="ListParagraph"/>
        <w:numPr>
          <w:ilvl w:val="0"/>
          <w:numId w:val="6"/>
        </w:numPr>
        <w:ind w:left="360"/>
      </w:pPr>
      <w:r>
        <w:t>Criterion</w:t>
      </w:r>
    </w:p>
    <w:p w:rsidR="008B0CD6" w:rsidRDefault="008B0CD6" w:rsidP="008B0CD6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A </w:t>
      </w:r>
      <w:r>
        <w:tab/>
        <w:t xml:space="preserve">= </w:t>
      </w:r>
      <w:r>
        <w:tab/>
      </w:r>
      <w:r w:rsidR="00054D93">
        <w:t>Excellent</w:t>
      </w:r>
      <w:r>
        <w:t xml:space="preserve"> </w:t>
      </w:r>
      <w:r>
        <w:tab/>
        <w:t>3</w:t>
      </w:r>
      <w:proofErr w:type="gramStart"/>
      <w:r>
        <w:t>,50</w:t>
      </w:r>
      <w:proofErr w:type="gramEnd"/>
      <w:r>
        <w:t xml:space="preserve"> – 4,00 </w:t>
      </w:r>
      <w:r>
        <w:tab/>
        <w:t xml:space="preserve">85% - 100% </w:t>
      </w:r>
      <w:r>
        <w:tab/>
        <w:t>4</w:t>
      </w:r>
      <w:r>
        <w:tab/>
        <w:t>L</w:t>
      </w:r>
    </w:p>
    <w:p w:rsidR="008B0CD6" w:rsidRDefault="008B0CD6" w:rsidP="008B0CD6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B </w:t>
      </w:r>
      <w:r>
        <w:tab/>
        <w:t xml:space="preserve">= </w:t>
      </w:r>
      <w:r>
        <w:tab/>
        <w:t xml:space="preserve">Good </w:t>
      </w:r>
      <w:r>
        <w:tab/>
        <w:t>3</w:t>
      </w:r>
      <w:proofErr w:type="gramStart"/>
      <w:r>
        <w:t>,30</w:t>
      </w:r>
      <w:proofErr w:type="gramEnd"/>
      <w:r>
        <w:t xml:space="preserve"> – 3,49 </w:t>
      </w:r>
      <w:r>
        <w:tab/>
        <w:t>70% - 84%</w:t>
      </w:r>
      <w:r>
        <w:tab/>
        <w:t>3</w:t>
      </w:r>
      <w:r>
        <w:tab/>
        <w:t>L</w:t>
      </w:r>
    </w:p>
    <w:p w:rsidR="008B0CD6" w:rsidRDefault="008B0CD6" w:rsidP="008B0CD6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C </w:t>
      </w:r>
      <w:r>
        <w:tab/>
        <w:t xml:space="preserve">= </w:t>
      </w:r>
      <w:r>
        <w:tab/>
        <w:t xml:space="preserve">Fair </w:t>
      </w:r>
      <w:r>
        <w:tab/>
        <w:t>2</w:t>
      </w:r>
      <w:proofErr w:type="gramStart"/>
      <w:r>
        <w:t>,50</w:t>
      </w:r>
      <w:proofErr w:type="gramEnd"/>
      <w:r>
        <w:t xml:space="preserve"> – 3,29 </w:t>
      </w:r>
      <w:r>
        <w:tab/>
        <w:t xml:space="preserve">55% - 69% </w:t>
      </w:r>
      <w:r>
        <w:tab/>
        <w:t>2</w:t>
      </w:r>
      <w:r>
        <w:tab/>
        <w:t>L</w:t>
      </w:r>
    </w:p>
    <w:p w:rsidR="008B0CD6" w:rsidRDefault="008B0CD6" w:rsidP="008B0CD6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D = </w:t>
      </w:r>
      <w:r>
        <w:tab/>
        <w:t xml:space="preserve">Fail </w:t>
      </w:r>
      <w:r>
        <w:tab/>
        <w:t>1</w:t>
      </w:r>
      <w:proofErr w:type="gramStart"/>
      <w:r>
        <w:t>,75</w:t>
      </w:r>
      <w:proofErr w:type="gramEnd"/>
      <w:r>
        <w:t xml:space="preserve"> – 2,49 </w:t>
      </w:r>
      <w:r>
        <w:tab/>
        <w:t xml:space="preserve">50% - 54% </w:t>
      </w:r>
      <w:r>
        <w:tab/>
        <w:t>1</w:t>
      </w:r>
      <w:r>
        <w:tab/>
        <w:t>TL</w:t>
      </w:r>
    </w:p>
    <w:p w:rsidR="008B0CD6" w:rsidRDefault="008B0CD6" w:rsidP="008B0CD6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  <w:r>
        <w:t xml:space="preserve">E = </w:t>
      </w:r>
      <w:r>
        <w:tab/>
        <w:t xml:space="preserve">Worst </w:t>
      </w:r>
      <w:r>
        <w:tab/>
        <w:t>1</w:t>
      </w:r>
      <w:proofErr w:type="gramStart"/>
      <w:r>
        <w:t>,50</w:t>
      </w:r>
      <w:proofErr w:type="gramEnd"/>
      <w:r>
        <w:t xml:space="preserve"> – 1,69 </w:t>
      </w:r>
      <w:r>
        <w:tab/>
        <w:t xml:space="preserve">0% - 49% </w:t>
      </w:r>
      <w:r>
        <w:tab/>
        <w:t>0</w:t>
      </w:r>
      <w:r>
        <w:tab/>
        <w:t>TL</w:t>
      </w:r>
    </w:p>
    <w:p w:rsidR="00054D93" w:rsidRDefault="00054D93" w:rsidP="008B0CD6">
      <w:pPr>
        <w:pStyle w:val="ListParagraph"/>
        <w:tabs>
          <w:tab w:val="left" w:pos="709"/>
          <w:tab w:val="left" w:pos="1134"/>
          <w:tab w:val="left" w:pos="2552"/>
          <w:tab w:val="left" w:pos="4253"/>
          <w:tab w:val="left" w:pos="5954"/>
          <w:tab w:val="left" w:pos="6804"/>
        </w:tabs>
        <w:ind w:left="360"/>
      </w:pPr>
    </w:p>
    <w:p w:rsidR="008B0CD6" w:rsidRDefault="008B0CD6" w:rsidP="008B0CD6">
      <w:pPr>
        <w:pStyle w:val="ListParagraph"/>
        <w:numPr>
          <w:ilvl w:val="0"/>
          <w:numId w:val="6"/>
        </w:numPr>
        <w:ind w:left="360"/>
      </w:pPr>
      <w:r>
        <w:t xml:space="preserve">Evaluation </w:t>
      </w:r>
    </w:p>
    <w:p w:rsidR="008B0CD6" w:rsidRDefault="008B0CD6" w:rsidP="008B0CD6">
      <w:pPr>
        <w:pStyle w:val="ListParagraph"/>
        <w:numPr>
          <w:ilvl w:val="0"/>
          <w:numId w:val="3"/>
        </w:numPr>
      </w:pPr>
      <w:r>
        <w:t>Attendance/participation  20%</w:t>
      </w:r>
    </w:p>
    <w:p w:rsidR="008B0CD6" w:rsidRDefault="008B0CD6" w:rsidP="008B0CD6">
      <w:pPr>
        <w:pStyle w:val="ListParagraph"/>
        <w:numPr>
          <w:ilvl w:val="0"/>
          <w:numId w:val="3"/>
        </w:numPr>
      </w:pPr>
      <w:r>
        <w:t>In-progress evaluation  30%</w:t>
      </w:r>
    </w:p>
    <w:p w:rsidR="008B0CD6" w:rsidRDefault="008B0CD6" w:rsidP="008B0CD6">
      <w:pPr>
        <w:pStyle w:val="ListParagraph"/>
        <w:numPr>
          <w:ilvl w:val="0"/>
          <w:numId w:val="3"/>
        </w:numPr>
      </w:pPr>
      <w:r>
        <w:t>Mid-test examination  25%</w:t>
      </w:r>
    </w:p>
    <w:p w:rsidR="008B0CD6" w:rsidRDefault="008B0CD6" w:rsidP="008B0CD6">
      <w:pPr>
        <w:pStyle w:val="ListParagraph"/>
        <w:numPr>
          <w:ilvl w:val="0"/>
          <w:numId w:val="3"/>
        </w:numPr>
      </w:pPr>
      <w:r>
        <w:t>Final test examination 25%</w:t>
      </w:r>
    </w:p>
    <w:p w:rsidR="008B0CD6" w:rsidRDefault="008B0CD6" w:rsidP="008B0CD6"/>
    <w:p w:rsidR="008B0CD6" w:rsidRDefault="008B0CD6" w:rsidP="008B0CD6"/>
    <w:p w:rsidR="008B0CD6" w:rsidRPr="00D220BB" w:rsidRDefault="008B0CD6" w:rsidP="008B0CD6">
      <w:r w:rsidRPr="00D220BB">
        <w:t xml:space="preserve">References: </w:t>
      </w:r>
    </w:p>
    <w:p w:rsidR="008B0CD6" w:rsidRPr="00D220BB" w:rsidRDefault="008B0CD6" w:rsidP="008B0CD6"/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Adams, Valerie. 1973. </w:t>
      </w:r>
      <w:r w:rsidRPr="00D220BB">
        <w:rPr>
          <w:rFonts w:ascii="Palatino-Italic" w:hAnsi="Palatino-Italic" w:cs="Palatino-Italic"/>
          <w:i/>
          <w:iCs/>
        </w:rPr>
        <w:t>An Introduction to Modern English Word-Formation</w:t>
      </w:r>
      <w:r w:rsidRPr="00D220BB">
        <w:rPr>
          <w:rFonts w:ascii="Palatino-Roman" w:hAnsi="Palatino-Roman" w:cs="Palatino-Roman"/>
        </w:rPr>
        <w:t>. London: Longman.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spellStart"/>
      <w:r w:rsidRPr="00D220BB">
        <w:rPr>
          <w:rFonts w:ascii="Palatino-Roman" w:hAnsi="Palatino-Roman" w:cs="Palatino-Roman"/>
        </w:rPr>
        <w:t>Allerton</w:t>
      </w:r>
      <w:proofErr w:type="spellEnd"/>
      <w:r w:rsidRPr="00D220BB">
        <w:rPr>
          <w:rFonts w:ascii="Palatino-Roman" w:hAnsi="Palatino-Roman" w:cs="Palatino-Roman"/>
        </w:rPr>
        <w:t xml:space="preserve">, D. J. 1978. </w:t>
      </w:r>
      <w:proofErr w:type="gramStart"/>
      <w:r w:rsidRPr="00D220BB">
        <w:rPr>
          <w:rFonts w:ascii="Palatino-Roman" w:hAnsi="Palatino-Roman" w:cs="Palatino-Roman"/>
        </w:rPr>
        <w:t>The notion of ‘</w:t>
      </w:r>
      <w:proofErr w:type="spellStart"/>
      <w:r w:rsidRPr="00D220BB">
        <w:rPr>
          <w:rFonts w:ascii="Palatino-Roman" w:hAnsi="Palatino-Roman" w:cs="Palatino-Roman"/>
        </w:rPr>
        <w:t>givenness</w:t>
      </w:r>
      <w:proofErr w:type="spellEnd"/>
      <w:r w:rsidRPr="00D220BB">
        <w:rPr>
          <w:rFonts w:ascii="Palatino-Roman" w:hAnsi="Palatino-Roman" w:cs="Palatino-Roman"/>
        </w:rPr>
        <w:t>’ and its relation to presupposition and to theme.</w:t>
      </w:r>
      <w:proofErr w:type="gramEnd"/>
      <w:r w:rsidRPr="00D220BB">
        <w:rPr>
          <w:rFonts w:ascii="Palatino-Roman" w:hAnsi="Palatino-Roman" w:cs="Palatino-Roman"/>
        </w:rPr>
        <w:t xml:space="preserve"> </w:t>
      </w:r>
      <w:r w:rsidRPr="00D220BB">
        <w:rPr>
          <w:rFonts w:ascii="Palatino-Italic" w:hAnsi="Palatino-Italic" w:cs="Palatino-Italic"/>
          <w:i/>
          <w:iCs/>
        </w:rPr>
        <w:t>Lingua</w:t>
      </w:r>
      <w:r w:rsidRPr="00D220BB">
        <w:rPr>
          <w:rFonts w:ascii="Palatino-Roman" w:hAnsi="Palatino-Roman" w:cs="Palatino-Roman"/>
        </w:rPr>
        <w:t>, 34: 1–29.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Anderson, Stephen R. 1974. </w:t>
      </w:r>
      <w:proofErr w:type="gramStart"/>
      <w:r w:rsidRPr="00D220BB">
        <w:rPr>
          <w:rFonts w:ascii="Palatino-Italic" w:hAnsi="Palatino-Italic" w:cs="Palatino-Italic"/>
          <w:i/>
          <w:iCs/>
        </w:rPr>
        <w:t>The Organization of Phonology</w:t>
      </w:r>
      <w:r w:rsidRPr="00D220BB">
        <w:rPr>
          <w:rFonts w:ascii="Palatino-Roman" w:hAnsi="Palatino-Roman" w:cs="Palatino-Roman"/>
        </w:rPr>
        <w:t>.</w:t>
      </w:r>
      <w:proofErr w:type="gramEnd"/>
      <w:r w:rsidRPr="00D220BB">
        <w:rPr>
          <w:rFonts w:ascii="Palatino-Roman" w:hAnsi="Palatino-Roman" w:cs="Palatino-Roman"/>
        </w:rPr>
        <w:t xml:space="preserve"> New York: Seminar Press.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Italic" w:hAnsi="Palatino-Italic" w:cs="Palatino-Italic"/>
          <w:i/>
          <w:iCs/>
        </w:rPr>
      </w:pPr>
      <w:r w:rsidRPr="00D220BB">
        <w:rPr>
          <w:rFonts w:ascii="Palatino-Roman" w:hAnsi="Palatino-Roman" w:cs="Palatino-Roman"/>
        </w:rPr>
        <w:t xml:space="preserve">Anderson, R. 1995. </w:t>
      </w:r>
      <w:r w:rsidRPr="00D220BB">
        <w:rPr>
          <w:rFonts w:ascii="Palatino-Italic" w:hAnsi="Palatino-Italic" w:cs="Palatino-Italic"/>
          <w:i/>
          <w:iCs/>
        </w:rPr>
        <w:t>Phonology in the Twentieth Century: Theories of Rules and Theories of Representations</w:t>
      </w:r>
      <w:r w:rsidRPr="00D220BB">
        <w:rPr>
          <w:rFonts w:ascii="Palatino-Roman" w:hAnsi="Palatino-Roman" w:cs="Palatino-Roman"/>
        </w:rPr>
        <w:t>. Chicago, IL: University of Chicago Press.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Arnold, G. F. 1957. Stress in English words. </w:t>
      </w:r>
      <w:r w:rsidRPr="00D220BB">
        <w:rPr>
          <w:rFonts w:ascii="Palatino-Italic" w:hAnsi="Palatino-Italic" w:cs="Palatino-Italic"/>
          <w:i/>
          <w:iCs/>
        </w:rPr>
        <w:t>Lingua</w:t>
      </w:r>
      <w:r w:rsidRPr="00D220BB">
        <w:rPr>
          <w:rFonts w:ascii="Palatino-Roman" w:hAnsi="Palatino-Roman" w:cs="Palatino-Roman"/>
        </w:rPr>
        <w:t>, 6: 221–67.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Bailey, Charles-James N. 1968. </w:t>
      </w:r>
      <w:proofErr w:type="gramStart"/>
      <w:r w:rsidRPr="00D220BB">
        <w:rPr>
          <w:rFonts w:ascii="Palatino-Roman" w:hAnsi="Palatino-Roman" w:cs="Palatino-Roman"/>
        </w:rPr>
        <w:t xml:space="preserve">Dialectal differences in the syllabication of non-nasal </w:t>
      </w:r>
      <w:proofErr w:type="spellStart"/>
      <w:r w:rsidRPr="00D220BB">
        <w:rPr>
          <w:rFonts w:ascii="Palatino-Roman" w:hAnsi="Palatino-Roman" w:cs="Palatino-Roman"/>
        </w:rPr>
        <w:t>sonorants</w:t>
      </w:r>
      <w:proofErr w:type="spellEnd"/>
      <w:r w:rsidRPr="00D220BB">
        <w:rPr>
          <w:rFonts w:ascii="Palatino-Roman" w:hAnsi="Palatino-Roman" w:cs="Palatino-Roman"/>
        </w:rPr>
        <w:t xml:space="preserve"> in American English.</w:t>
      </w:r>
      <w:proofErr w:type="gramEnd"/>
      <w:r w:rsidRPr="00D220BB">
        <w:rPr>
          <w:rFonts w:ascii="Palatino-Roman" w:hAnsi="Palatino-Roman" w:cs="Palatino-Roman"/>
        </w:rPr>
        <w:t xml:space="preserve"> </w:t>
      </w:r>
      <w:r w:rsidRPr="00D220BB">
        <w:rPr>
          <w:rFonts w:ascii="Palatino-Italic" w:hAnsi="Palatino-Italic" w:cs="Palatino-Italic"/>
          <w:i/>
          <w:iCs/>
        </w:rPr>
        <w:t>General Linguistics</w:t>
      </w:r>
      <w:r w:rsidRPr="00D220BB">
        <w:rPr>
          <w:rFonts w:ascii="Palatino-Roman" w:hAnsi="Palatino-Roman" w:cs="Palatino-Roman"/>
        </w:rPr>
        <w:t>, 8: 79–91.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Bailey, Richard W., and </w:t>
      </w:r>
      <w:proofErr w:type="spellStart"/>
      <w:r w:rsidRPr="00D220BB">
        <w:rPr>
          <w:rFonts w:ascii="Palatino-Roman" w:hAnsi="Palatino-Roman" w:cs="Palatino-Roman"/>
        </w:rPr>
        <w:t>Görlach</w:t>
      </w:r>
      <w:proofErr w:type="spellEnd"/>
      <w:r w:rsidRPr="00D220BB">
        <w:rPr>
          <w:rFonts w:ascii="Palatino-Roman" w:hAnsi="Palatino-Roman" w:cs="Palatino-Roman"/>
        </w:rPr>
        <w:t>, Manfred (</w:t>
      </w:r>
      <w:proofErr w:type="gramStart"/>
      <w:r w:rsidRPr="00D220BB">
        <w:rPr>
          <w:rFonts w:ascii="Palatino-Roman" w:hAnsi="Palatino-Roman" w:cs="Palatino-Roman"/>
        </w:rPr>
        <w:t>eds</w:t>
      </w:r>
      <w:proofErr w:type="gramEnd"/>
      <w:r w:rsidRPr="00D220BB">
        <w:rPr>
          <w:rFonts w:ascii="Palatino-Roman" w:hAnsi="Palatino-Roman" w:cs="Palatino-Roman"/>
        </w:rPr>
        <w:t xml:space="preserve">.). 1982. </w:t>
      </w:r>
      <w:r w:rsidRPr="00D220BB">
        <w:rPr>
          <w:rFonts w:ascii="Palatino-Italic" w:hAnsi="Palatino-Italic" w:cs="Palatino-Italic"/>
          <w:i/>
          <w:iCs/>
        </w:rPr>
        <w:t>English as a World Language</w:t>
      </w:r>
      <w:r w:rsidRPr="00D220BB">
        <w:rPr>
          <w:rFonts w:ascii="Palatino-Roman" w:hAnsi="Palatino-Roman" w:cs="Palatino-Roman"/>
        </w:rPr>
        <w:t>. Ann Arbor, MI: University of Michigan Press.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Crystal, David. 1969. </w:t>
      </w:r>
      <w:r w:rsidRPr="00D220BB">
        <w:rPr>
          <w:rFonts w:ascii="Palatino-Italic" w:hAnsi="Palatino-Italic" w:cs="Palatino-Italic"/>
          <w:i/>
          <w:iCs/>
        </w:rPr>
        <w:t>Prosodic Systems and Intonation in English</w:t>
      </w:r>
      <w:r w:rsidRPr="00D220BB">
        <w:rPr>
          <w:rFonts w:ascii="Palatino-Roman" w:hAnsi="Palatino-Roman" w:cs="Palatino-Roman"/>
        </w:rPr>
        <w:t>. Cambridge: Cambridge University Press.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spellStart"/>
      <w:proofErr w:type="gramStart"/>
      <w:r w:rsidRPr="00D220BB">
        <w:rPr>
          <w:rFonts w:ascii="Palatino-Roman" w:hAnsi="Palatino-Roman" w:cs="Palatino-Roman"/>
        </w:rPr>
        <w:t>Denes</w:t>
      </w:r>
      <w:proofErr w:type="spellEnd"/>
      <w:r w:rsidRPr="00D220BB">
        <w:rPr>
          <w:rFonts w:ascii="Palatino-Roman" w:hAnsi="Palatino-Roman" w:cs="Palatino-Roman"/>
        </w:rPr>
        <w:t>, Peter, and Pinson, E. N. 1968.</w:t>
      </w:r>
      <w:proofErr w:type="gramEnd"/>
      <w:r w:rsidRPr="00D220BB">
        <w:rPr>
          <w:rFonts w:ascii="Palatino-Roman" w:hAnsi="Palatino-Roman" w:cs="Palatino-Roman"/>
        </w:rPr>
        <w:t xml:space="preserve"> </w:t>
      </w:r>
      <w:proofErr w:type="gramStart"/>
      <w:r w:rsidRPr="00D220BB">
        <w:rPr>
          <w:rFonts w:ascii="Palatino-Italic" w:hAnsi="Palatino-Italic" w:cs="Palatino-Italic"/>
          <w:i/>
          <w:iCs/>
        </w:rPr>
        <w:t>The Speech Chain</w:t>
      </w:r>
      <w:r w:rsidRPr="00D220BB">
        <w:rPr>
          <w:rFonts w:ascii="Palatino-Roman" w:hAnsi="Palatino-Roman" w:cs="Palatino-Roman"/>
        </w:rPr>
        <w:t>.</w:t>
      </w:r>
      <w:proofErr w:type="gramEnd"/>
      <w:r w:rsidRPr="00D220BB">
        <w:rPr>
          <w:rFonts w:ascii="Palatino-Roman" w:hAnsi="Palatino-Roman" w:cs="Palatino-Roman"/>
        </w:rPr>
        <w:t xml:space="preserve"> New York: Harper and Row.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Dickerson, Wayne. 1975. Predicting word stress: generative rules in an ESL context. </w:t>
      </w:r>
      <w:r w:rsidRPr="00D220BB">
        <w:rPr>
          <w:rFonts w:ascii="Palatino-Italic" w:hAnsi="Palatino-Italic" w:cs="Palatino-Italic"/>
          <w:i/>
          <w:iCs/>
        </w:rPr>
        <w:t>TESL Studies</w:t>
      </w:r>
      <w:r w:rsidRPr="00D220BB">
        <w:rPr>
          <w:rFonts w:ascii="Palatino-Roman" w:hAnsi="Palatino-Roman" w:cs="Palatino-Roman"/>
        </w:rPr>
        <w:t>, 1: 38–52.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Fudge, Erik. 1984. </w:t>
      </w:r>
      <w:r w:rsidRPr="00D220BB">
        <w:rPr>
          <w:rFonts w:ascii="Palatino-Italic" w:hAnsi="Palatino-Italic" w:cs="Palatino-Italic"/>
          <w:i/>
          <w:iCs/>
        </w:rPr>
        <w:t>English Word Stress</w:t>
      </w:r>
      <w:r w:rsidRPr="00D220BB">
        <w:rPr>
          <w:rFonts w:ascii="Palatino-Roman" w:hAnsi="Palatino-Roman" w:cs="Palatino-Roman"/>
        </w:rPr>
        <w:t>. London: Edward Arnold.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spellStart"/>
      <w:r w:rsidRPr="00D220BB">
        <w:rPr>
          <w:rFonts w:ascii="Palatino-Roman" w:hAnsi="Palatino-Roman" w:cs="Palatino-Roman"/>
        </w:rPr>
        <w:t>Gandour</w:t>
      </w:r>
      <w:proofErr w:type="spellEnd"/>
      <w:r w:rsidRPr="00D220BB">
        <w:rPr>
          <w:rFonts w:ascii="Palatino-Roman" w:hAnsi="Palatino-Roman" w:cs="Palatino-Roman"/>
        </w:rPr>
        <w:t xml:space="preserve">, Jackson T. 1978. The perception of tone In: </w:t>
      </w:r>
      <w:proofErr w:type="spellStart"/>
      <w:r w:rsidRPr="00D220BB">
        <w:rPr>
          <w:rFonts w:ascii="Palatino-Roman" w:hAnsi="Palatino-Roman" w:cs="Palatino-Roman"/>
        </w:rPr>
        <w:t>Fromkin</w:t>
      </w:r>
      <w:proofErr w:type="spellEnd"/>
      <w:r w:rsidRPr="00D220BB">
        <w:rPr>
          <w:rFonts w:ascii="Palatino-Roman" w:hAnsi="Palatino-Roman" w:cs="Palatino-Roman"/>
        </w:rPr>
        <w:t xml:space="preserve"> 1978: 41–76.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spellStart"/>
      <w:r w:rsidRPr="00D220BB">
        <w:rPr>
          <w:rFonts w:ascii="Palatino-Roman" w:hAnsi="Palatino-Roman" w:cs="Palatino-Roman"/>
        </w:rPr>
        <w:t>Giegerich</w:t>
      </w:r>
      <w:proofErr w:type="spellEnd"/>
      <w:r w:rsidRPr="00D220BB">
        <w:rPr>
          <w:rFonts w:ascii="Palatino-Roman" w:hAnsi="Palatino-Roman" w:cs="Palatino-Roman"/>
        </w:rPr>
        <w:t xml:space="preserve">, Heinz J. 1992. </w:t>
      </w:r>
      <w:r w:rsidRPr="00D220BB">
        <w:rPr>
          <w:rFonts w:ascii="Palatino-Italic" w:hAnsi="Palatino-Italic" w:cs="Palatino-Italic"/>
          <w:i/>
          <w:iCs/>
        </w:rPr>
        <w:t>English Phonology: An Introduction</w:t>
      </w:r>
      <w:r w:rsidRPr="00D220BB">
        <w:rPr>
          <w:rFonts w:ascii="Palatino-Roman" w:hAnsi="Palatino-Roman" w:cs="Palatino-Roman"/>
        </w:rPr>
        <w:t>. Cambridge: Cambridge University Press.</w:t>
      </w:r>
    </w:p>
    <w:p w:rsidR="008B0CD6" w:rsidRPr="00D220BB" w:rsidRDefault="008B0CD6" w:rsidP="008B0CD6">
      <w:pPr>
        <w:autoSpaceDE w:val="0"/>
        <w:autoSpaceDN w:val="0"/>
        <w:adjustRightInd w:val="0"/>
        <w:rPr>
          <w:rFonts w:ascii="Palatino-Italic" w:hAnsi="Palatino-Italic" w:cs="Palatino-Italic"/>
          <w:i/>
          <w:iCs/>
        </w:rPr>
      </w:pPr>
      <w:proofErr w:type="spellStart"/>
      <w:proofErr w:type="gramStart"/>
      <w:r w:rsidRPr="00D220BB">
        <w:rPr>
          <w:rFonts w:ascii="Palatino-Roman" w:hAnsi="Palatino-Roman" w:cs="Palatino-Roman"/>
        </w:rPr>
        <w:t>Halliday</w:t>
      </w:r>
      <w:proofErr w:type="spellEnd"/>
      <w:r w:rsidRPr="00D220BB">
        <w:rPr>
          <w:rFonts w:ascii="Palatino-Roman" w:hAnsi="Palatino-Roman" w:cs="Palatino-Roman"/>
        </w:rPr>
        <w:t xml:space="preserve">, M. A. K., McIntosh, Angus, and </w:t>
      </w:r>
      <w:proofErr w:type="spellStart"/>
      <w:r w:rsidRPr="00D220BB">
        <w:rPr>
          <w:rFonts w:ascii="Palatino-Roman" w:hAnsi="Palatino-Roman" w:cs="Palatino-Roman"/>
        </w:rPr>
        <w:t>Strevens</w:t>
      </w:r>
      <w:proofErr w:type="spellEnd"/>
      <w:r w:rsidRPr="00D220BB">
        <w:rPr>
          <w:rFonts w:ascii="Palatino-Roman" w:hAnsi="Palatino-Roman" w:cs="Palatino-Roman"/>
        </w:rPr>
        <w:t>, Peter.</w:t>
      </w:r>
      <w:proofErr w:type="gramEnd"/>
      <w:r w:rsidRPr="00D220BB">
        <w:rPr>
          <w:rFonts w:ascii="Palatino-Roman" w:hAnsi="Palatino-Roman" w:cs="Palatino-Roman"/>
        </w:rPr>
        <w:t xml:space="preserve"> 1964. </w:t>
      </w:r>
      <w:r w:rsidRPr="00D220BB">
        <w:rPr>
          <w:rFonts w:ascii="Palatino-Italic" w:hAnsi="Palatino-Italic" w:cs="Palatino-Italic"/>
          <w:i/>
          <w:iCs/>
        </w:rPr>
        <w:t>The Linguistic Sciences and Language Teaching</w:t>
      </w:r>
      <w:r w:rsidRPr="00D220BB">
        <w:rPr>
          <w:rFonts w:ascii="Palatino-Roman" w:hAnsi="Palatino-Roman" w:cs="Palatino-Roman"/>
        </w:rPr>
        <w:t>. London: Longman.</w:t>
      </w:r>
    </w:p>
    <w:p w:rsidR="008B0CD6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  <w:r w:rsidRPr="00D220BB">
        <w:rPr>
          <w:rFonts w:ascii="Palatino-Roman" w:hAnsi="Palatino-Roman" w:cs="Palatino-Roman"/>
        </w:rPr>
        <w:t xml:space="preserve">Harris, John. 1994. </w:t>
      </w:r>
      <w:r w:rsidRPr="00D220BB">
        <w:rPr>
          <w:rFonts w:ascii="Palatino-Italic" w:hAnsi="Palatino-Italic" w:cs="Palatino-Italic"/>
          <w:i/>
          <w:iCs/>
        </w:rPr>
        <w:t>The English Sound Structure</w:t>
      </w:r>
      <w:r w:rsidRPr="00D220BB">
        <w:rPr>
          <w:rFonts w:ascii="Palatino-Roman" w:hAnsi="Palatino-Roman" w:cs="Palatino-Roman"/>
        </w:rPr>
        <w:t>. Oxford: Blackwell.</w:t>
      </w:r>
    </w:p>
    <w:p w:rsidR="008B0CD6" w:rsidRDefault="008B0CD6" w:rsidP="008B0CD6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8B0CD6" w:rsidRDefault="008B0CD6" w:rsidP="008B0CD6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</w:p>
    <w:p w:rsidR="00C4248F" w:rsidRDefault="00C4248F">
      <w:pPr>
        <w:spacing w:after="200" w:line="276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br w:type="page"/>
      </w:r>
    </w:p>
    <w:p w:rsidR="00C4248F" w:rsidRPr="008900B8" w:rsidRDefault="008900B8" w:rsidP="00CF723B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30"/>
        </w:rPr>
      </w:pPr>
      <w:r w:rsidRPr="008900B8">
        <w:rPr>
          <w:rFonts w:ascii="Palatino-Roman" w:hAnsi="Palatino-Roman" w:cs="Palatino-Roman"/>
          <w:sz w:val="30"/>
        </w:rPr>
        <w:lastRenderedPageBreak/>
        <w:t>KONTRAK PERKULIAHAN</w:t>
      </w:r>
    </w:p>
    <w:p w:rsidR="008900B8" w:rsidRPr="008900B8" w:rsidRDefault="008900B8" w:rsidP="0012392B">
      <w:pPr>
        <w:autoSpaceDE w:val="0"/>
        <w:autoSpaceDN w:val="0"/>
        <w:adjustRightInd w:val="0"/>
        <w:rPr>
          <w:rFonts w:ascii="Palatino-Roman" w:hAnsi="Palatino-Roman" w:cs="Palatino-Roman"/>
          <w:sz w:val="30"/>
        </w:rPr>
      </w:pPr>
    </w:p>
    <w:p w:rsidR="008900B8" w:rsidRPr="008900B8" w:rsidRDefault="008900B8" w:rsidP="008900B8">
      <w:pPr>
        <w:tabs>
          <w:tab w:val="left" w:pos="3261"/>
        </w:tabs>
        <w:autoSpaceDE w:val="0"/>
        <w:autoSpaceDN w:val="0"/>
        <w:adjustRightInd w:val="0"/>
        <w:rPr>
          <w:rFonts w:ascii="Palatino-Roman" w:hAnsi="Palatino-Roman" w:cs="Palatino-Roman"/>
          <w:sz w:val="30"/>
        </w:rPr>
      </w:pPr>
      <w:proofErr w:type="spellStart"/>
      <w:r w:rsidRPr="008900B8">
        <w:rPr>
          <w:rFonts w:ascii="Palatino-Roman" w:hAnsi="Palatino-Roman" w:cs="Palatino-Roman"/>
          <w:sz w:val="30"/>
        </w:rPr>
        <w:t>Nama</w:t>
      </w:r>
      <w:proofErr w:type="spellEnd"/>
      <w:r w:rsidRPr="008900B8">
        <w:rPr>
          <w:rFonts w:ascii="Palatino-Roman" w:hAnsi="Palatino-Roman" w:cs="Palatino-Roman"/>
          <w:sz w:val="30"/>
        </w:rPr>
        <w:t xml:space="preserve"> MK</w:t>
      </w:r>
      <w:r>
        <w:rPr>
          <w:rFonts w:ascii="Palatino-Roman" w:hAnsi="Palatino-Roman" w:cs="Palatino-Roman"/>
          <w:sz w:val="30"/>
        </w:rPr>
        <w:tab/>
      </w:r>
      <w:r w:rsidRPr="008900B8">
        <w:rPr>
          <w:rFonts w:ascii="Palatino-Roman" w:hAnsi="Palatino-Roman" w:cs="Palatino-Roman"/>
          <w:sz w:val="30"/>
        </w:rPr>
        <w:t>:</w:t>
      </w:r>
      <w:r>
        <w:rPr>
          <w:rFonts w:ascii="Palatino-Roman" w:hAnsi="Palatino-Roman" w:cs="Palatino-Roman"/>
          <w:sz w:val="30"/>
        </w:rPr>
        <w:t xml:space="preserve"> English Phonology</w:t>
      </w:r>
    </w:p>
    <w:p w:rsidR="008900B8" w:rsidRPr="008900B8" w:rsidRDefault="008900B8" w:rsidP="008900B8">
      <w:pPr>
        <w:tabs>
          <w:tab w:val="left" w:pos="3261"/>
        </w:tabs>
        <w:autoSpaceDE w:val="0"/>
        <w:autoSpaceDN w:val="0"/>
        <w:adjustRightInd w:val="0"/>
        <w:rPr>
          <w:rFonts w:ascii="Palatino-Roman" w:hAnsi="Palatino-Roman" w:cs="Palatino-Roman"/>
          <w:sz w:val="30"/>
        </w:rPr>
      </w:pPr>
      <w:proofErr w:type="spellStart"/>
      <w:r w:rsidRPr="008900B8">
        <w:rPr>
          <w:rFonts w:ascii="Palatino-Roman" w:hAnsi="Palatino-Roman" w:cs="Palatino-Roman"/>
          <w:sz w:val="30"/>
        </w:rPr>
        <w:t>Kode</w:t>
      </w:r>
      <w:proofErr w:type="spellEnd"/>
      <w:r w:rsidRPr="008900B8">
        <w:rPr>
          <w:rFonts w:ascii="Palatino-Roman" w:hAnsi="Palatino-Roman" w:cs="Palatino-Roman"/>
          <w:sz w:val="30"/>
        </w:rPr>
        <w:t xml:space="preserve"> MK </w:t>
      </w:r>
      <w:r>
        <w:rPr>
          <w:rFonts w:ascii="Palatino-Roman" w:hAnsi="Palatino-Roman" w:cs="Palatino-Roman"/>
          <w:sz w:val="30"/>
        </w:rPr>
        <w:tab/>
      </w:r>
      <w:r w:rsidRPr="008900B8">
        <w:rPr>
          <w:rFonts w:ascii="Palatino-Roman" w:hAnsi="Palatino-Roman" w:cs="Palatino-Roman"/>
          <w:sz w:val="30"/>
        </w:rPr>
        <w:t>:</w:t>
      </w:r>
      <w:r>
        <w:rPr>
          <w:rFonts w:ascii="Palatino-Roman" w:hAnsi="Palatino-Roman" w:cs="Palatino-Roman"/>
          <w:sz w:val="30"/>
        </w:rPr>
        <w:t xml:space="preserve"> ENG 323456</w:t>
      </w:r>
    </w:p>
    <w:p w:rsidR="008900B8" w:rsidRPr="008900B8" w:rsidRDefault="008900B8" w:rsidP="008900B8">
      <w:pPr>
        <w:tabs>
          <w:tab w:val="left" w:pos="3261"/>
        </w:tabs>
        <w:autoSpaceDE w:val="0"/>
        <w:autoSpaceDN w:val="0"/>
        <w:adjustRightInd w:val="0"/>
        <w:rPr>
          <w:rFonts w:ascii="Palatino-Roman" w:hAnsi="Palatino-Roman" w:cs="Palatino-Roman"/>
          <w:sz w:val="30"/>
        </w:rPr>
      </w:pPr>
      <w:proofErr w:type="spellStart"/>
      <w:r w:rsidRPr="008900B8">
        <w:rPr>
          <w:rFonts w:ascii="Palatino-Roman" w:hAnsi="Palatino-Roman" w:cs="Palatino-Roman"/>
          <w:sz w:val="30"/>
        </w:rPr>
        <w:t>Pengajar</w:t>
      </w:r>
      <w:proofErr w:type="spellEnd"/>
      <w:r w:rsidRPr="008900B8">
        <w:rPr>
          <w:rFonts w:ascii="Palatino-Roman" w:hAnsi="Palatino-Roman" w:cs="Palatino-Roman"/>
          <w:sz w:val="30"/>
        </w:rPr>
        <w:t xml:space="preserve"> </w:t>
      </w:r>
      <w:r>
        <w:rPr>
          <w:rFonts w:ascii="Palatino-Roman" w:hAnsi="Palatino-Roman" w:cs="Palatino-Roman"/>
          <w:sz w:val="30"/>
        </w:rPr>
        <w:tab/>
      </w:r>
      <w:r w:rsidRPr="008900B8">
        <w:rPr>
          <w:rFonts w:ascii="Palatino-Roman" w:hAnsi="Palatino-Roman" w:cs="Palatino-Roman"/>
          <w:sz w:val="30"/>
        </w:rPr>
        <w:t>:</w:t>
      </w:r>
      <w:r>
        <w:rPr>
          <w:rFonts w:ascii="Palatino-Roman" w:hAnsi="Palatino-Roman" w:cs="Palatino-Roman"/>
          <w:sz w:val="30"/>
        </w:rPr>
        <w:t xml:space="preserve"> Dr. </w:t>
      </w:r>
      <w:proofErr w:type="spellStart"/>
      <w:r>
        <w:rPr>
          <w:rFonts w:ascii="Palatino-Roman" w:hAnsi="Palatino-Roman" w:cs="Palatino-Roman"/>
          <w:sz w:val="30"/>
        </w:rPr>
        <w:t>Suleman</w:t>
      </w:r>
      <w:proofErr w:type="spellEnd"/>
      <w:r>
        <w:rPr>
          <w:rFonts w:ascii="Palatino-Roman" w:hAnsi="Palatino-Roman" w:cs="Palatino-Roman"/>
          <w:sz w:val="30"/>
        </w:rPr>
        <w:t xml:space="preserve"> </w:t>
      </w:r>
      <w:proofErr w:type="spellStart"/>
      <w:r>
        <w:rPr>
          <w:rFonts w:ascii="Palatino-Roman" w:hAnsi="Palatino-Roman" w:cs="Palatino-Roman"/>
          <w:sz w:val="30"/>
        </w:rPr>
        <w:t>Bouti</w:t>
      </w:r>
      <w:proofErr w:type="spellEnd"/>
      <w:r>
        <w:rPr>
          <w:rFonts w:ascii="Palatino-Roman" w:hAnsi="Palatino-Roman" w:cs="Palatino-Roman"/>
          <w:sz w:val="30"/>
        </w:rPr>
        <w:t xml:space="preserve">, </w:t>
      </w:r>
      <w:proofErr w:type="spellStart"/>
      <w:r>
        <w:rPr>
          <w:rFonts w:ascii="Palatino-Roman" w:hAnsi="Palatino-Roman" w:cs="Palatino-Roman"/>
          <w:sz w:val="30"/>
        </w:rPr>
        <w:t>M.Hum</w:t>
      </w:r>
      <w:proofErr w:type="spellEnd"/>
    </w:p>
    <w:p w:rsidR="008900B8" w:rsidRPr="008900B8" w:rsidRDefault="008900B8" w:rsidP="008900B8">
      <w:pPr>
        <w:tabs>
          <w:tab w:val="left" w:pos="3261"/>
        </w:tabs>
        <w:autoSpaceDE w:val="0"/>
        <w:autoSpaceDN w:val="0"/>
        <w:adjustRightInd w:val="0"/>
        <w:rPr>
          <w:rFonts w:ascii="Palatino-Roman" w:hAnsi="Palatino-Roman" w:cs="Palatino-Roman"/>
          <w:sz w:val="30"/>
        </w:rPr>
      </w:pPr>
      <w:r w:rsidRPr="008900B8">
        <w:rPr>
          <w:rFonts w:ascii="Palatino-Roman" w:hAnsi="Palatino-Roman" w:cs="Palatino-Roman"/>
          <w:sz w:val="30"/>
        </w:rPr>
        <w:t>Semester</w:t>
      </w:r>
      <w:r w:rsidR="00CF723B">
        <w:rPr>
          <w:rFonts w:ascii="Palatino-Roman" w:hAnsi="Palatino-Roman" w:cs="Palatino-Roman"/>
          <w:sz w:val="30"/>
        </w:rPr>
        <w:tab/>
      </w:r>
      <w:r>
        <w:rPr>
          <w:rFonts w:ascii="Palatino-Roman" w:hAnsi="Palatino-Roman" w:cs="Palatino-Roman"/>
          <w:sz w:val="30"/>
        </w:rPr>
        <w:t>: 3/2012-2013</w:t>
      </w:r>
    </w:p>
    <w:p w:rsidR="008900B8" w:rsidRPr="008900B8" w:rsidRDefault="008900B8" w:rsidP="008900B8">
      <w:pPr>
        <w:tabs>
          <w:tab w:val="left" w:pos="3261"/>
        </w:tabs>
        <w:autoSpaceDE w:val="0"/>
        <w:autoSpaceDN w:val="0"/>
        <w:adjustRightInd w:val="0"/>
        <w:rPr>
          <w:rFonts w:ascii="Palatino-Roman" w:hAnsi="Palatino-Roman" w:cs="Palatino-Roman"/>
          <w:sz w:val="30"/>
        </w:rPr>
      </w:pPr>
      <w:proofErr w:type="spellStart"/>
      <w:r w:rsidRPr="008900B8">
        <w:rPr>
          <w:rFonts w:ascii="Palatino-Roman" w:hAnsi="Palatino-Roman" w:cs="Palatino-Roman"/>
          <w:sz w:val="30"/>
        </w:rPr>
        <w:t>Hari</w:t>
      </w:r>
      <w:proofErr w:type="spellEnd"/>
      <w:r w:rsidRPr="008900B8">
        <w:rPr>
          <w:rFonts w:ascii="Palatino-Roman" w:hAnsi="Palatino-Roman" w:cs="Palatino-Roman"/>
          <w:sz w:val="30"/>
        </w:rPr>
        <w:t xml:space="preserve"> </w:t>
      </w:r>
      <w:proofErr w:type="spellStart"/>
      <w:r w:rsidRPr="008900B8">
        <w:rPr>
          <w:rFonts w:ascii="Palatino-Roman" w:hAnsi="Palatino-Roman" w:cs="Palatino-Roman"/>
          <w:sz w:val="30"/>
        </w:rPr>
        <w:t>Pertemuan</w:t>
      </w:r>
      <w:proofErr w:type="spellEnd"/>
      <w:r w:rsidRPr="008900B8">
        <w:rPr>
          <w:rFonts w:ascii="Palatino-Roman" w:hAnsi="Palatino-Roman" w:cs="Palatino-Roman"/>
          <w:sz w:val="30"/>
        </w:rPr>
        <w:t xml:space="preserve">/Jam </w:t>
      </w:r>
      <w:r w:rsidR="00CF723B">
        <w:rPr>
          <w:rFonts w:ascii="Palatino-Roman" w:hAnsi="Palatino-Roman" w:cs="Palatino-Roman"/>
          <w:sz w:val="30"/>
        </w:rPr>
        <w:tab/>
      </w:r>
      <w:r w:rsidRPr="008900B8">
        <w:rPr>
          <w:rFonts w:ascii="Palatino-Roman" w:hAnsi="Palatino-Roman" w:cs="Palatino-Roman"/>
          <w:sz w:val="30"/>
        </w:rPr>
        <w:t>:</w:t>
      </w:r>
      <w:r w:rsidR="00CF723B">
        <w:rPr>
          <w:rFonts w:ascii="Palatino-Roman" w:hAnsi="Palatino-Roman" w:cs="Palatino-Roman"/>
          <w:sz w:val="30"/>
        </w:rPr>
        <w:t xml:space="preserve"> </w:t>
      </w:r>
      <w:proofErr w:type="spellStart"/>
      <w:r w:rsidR="00CF723B">
        <w:rPr>
          <w:rFonts w:ascii="Palatino-Roman" w:hAnsi="Palatino-Roman" w:cs="Palatino-Roman"/>
          <w:sz w:val="30"/>
        </w:rPr>
        <w:t>Selasa</w:t>
      </w:r>
      <w:proofErr w:type="spellEnd"/>
      <w:r w:rsidR="00CF723B">
        <w:rPr>
          <w:rFonts w:ascii="Palatino-Roman" w:hAnsi="Palatino-Roman" w:cs="Palatino-Roman"/>
          <w:sz w:val="30"/>
        </w:rPr>
        <w:t xml:space="preserve">, 30 </w:t>
      </w:r>
      <w:r w:rsidR="004315AC">
        <w:rPr>
          <w:rFonts w:ascii="Palatino-Roman" w:hAnsi="Palatino-Roman" w:cs="Palatino-Roman"/>
          <w:sz w:val="30"/>
        </w:rPr>
        <w:t>September</w:t>
      </w:r>
      <w:r w:rsidR="00CF723B">
        <w:rPr>
          <w:rFonts w:ascii="Palatino-Roman" w:hAnsi="Palatino-Roman" w:cs="Palatino-Roman"/>
          <w:sz w:val="30"/>
        </w:rPr>
        <w:t xml:space="preserve"> 2012</w:t>
      </w:r>
    </w:p>
    <w:p w:rsidR="008900B8" w:rsidRPr="008900B8" w:rsidRDefault="008900B8" w:rsidP="008900B8">
      <w:pPr>
        <w:tabs>
          <w:tab w:val="left" w:pos="3261"/>
        </w:tabs>
        <w:autoSpaceDE w:val="0"/>
        <w:autoSpaceDN w:val="0"/>
        <w:adjustRightInd w:val="0"/>
        <w:rPr>
          <w:rFonts w:ascii="Palatino-Roman" w:hAnsi="Palatino-Roman" w:cs="Palatino-Roman"/>
          <w:sz w:val="30"/>
        </w:rPr>
      </w:pPr>
      <w:proofErr w:type="spellStart"/>
      <w:r w:rsidRPr="008900B8">
        <w:rPr>
          <w:rFonts w:ascii="Palatino-Roman" w:hAnsi="Palatino-Roman" w:cs="Palatino-Roman"/>
          <w:sz w:val="30"/>
        </w:rPr>
        <w:t>Tempat</w:t>
      </w:r>
      <w:proofErr w:type="spellEnd"/>
      <w:r w:rsidRPr="008900B8">
        <w:rPr>
          <w:rFonts w:ascii="Palatino-Roman" w:hAnsi="Palatino-Roman" w:cs="Palatino-Roman"/>
          <w:sz w:val="30"/>
        </w:rPr>
        <w:t xml:space="preserve"> </w:t>
      </w:r>
      <w:proofErr w:type="spellStart"/>
      <w:r w:rsidRPr="008900B8">
        <w:rPr>
          <w:rFonts w:ascii="Palatino-Roman" w:hAnsi="Palatino-Roman" w:cs="Palatino-Roman"/>
          <w:sz w:val="30"/>
        </w:rPr>
        <w:t>pertemuan</w:t>
      </w:r>
      <w:proofErr w:type="spellEnd"/>
      <w:r w:rsidRPr="008900B8">
        <w:rPr>
          <w:rFonts w:ascii="Palatino-Roman" w:hAnsi="Palatino-Roman" w:cs="Palatino-Roman"/>
          <w:sz w:val="30"/>
        </w:rPr>
        <w:t xml:space="preserve"> </w:t>
      </w:r>
      <w:r w:rsidR="00CF723B">
        <w:rPr>
          <w:rFonts w:ascii="Palatino-Roman" w:hAnsi="Palatino-Roman" w:cs="Palatino-Roman"/>
          <w:sz w:val="30"/>
        </w:rPr>
        <w:tab/>
      </w:r>
      <w:r w:rsidRPr="008900B8">
        <w:rPr>
          <w:rFonts w:ascii="Palatino-Roman" w:hAnsi="Palatino-Roman" w:cs="Palatino-Roman"/>
          <w:sz w:val="30"/>
        </w:rPr>
        <w:t>:</w:t>
      </w:r>
      <w:r w:rsidR="00441DE2">
        <w:rPr>
          <w:rFonts w:ascii="Palatino-Roman" w:hAnsi="Palatino-Roman" w:cs="Palatino-Roman"/>
          <w:sz w:val="30"/>
        </w:rPr>
        <w:t xml:space="preserve"> RK 2.2.</w:t>
      </w:r>
      <w:r w:rsidR="00CF723B">
        <w:rPr>
          <w:rFonts w:ascii="Palatino-Roman" w:hAnsi="Palatino-Roman" w:cs="Palatino-Roman"/>
          <w:sz w:val="30"/>
        </w:rPr>
        <w:t>3</w:t>
      </w:r>
    </w:p>
    <w:sectPr w:rsidR="008900B8" w:rsidRPr="008900B8" w:rsidSect="003C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D1B"/>
    <w:multiLevelType w:val="hybridMultilevel"/>
    <w:tmpl w:val="913C434E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C32F1"/>
    <w:multiLevelType w:val="hybridMultilevel"/>
    <w:tmpl w:val="23B67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156A"/>
    <w:multiLevelType w:val="hybridMultilevel"/>
    <w:tmpl w:val="6E229D92"/>
    <w:lvl w:ilvl="0" w:tplc="04EAEA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36CC1"/>
    <w:multiLevelType w:val="hybridMultilevel"/>
    <w:tmpl w:val="E188A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26B95"/>
    <w:multiLevelType w:val="hybridMultilevel"/>
    <w:tmpl w:val="B64C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92077"/>
    <w:multiLevelType w:val="hybridMultilevel"/>
    <w:tmpl w:val="B64C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47556"/>
    <w:multiLevelType w:val="hybridMultilevel"/>
    <w:tmpl w:val="E188A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63DE3"/>
    <w:rsid w:val="00054D93"/>
    <w:rsid w:val="00075884"/>
    <w:rsid w:val="0012392B"/>
    <w:rsid w:val="00363DE3"/>
    <w:rsid w:val="003C7A27"/>
    <w:rsid w:val="003D5D2C"/>
    <w:rsid w:val="004315AC"/>
    <w:rsid w:val="00441DE2"/>
    <w:rsid w:val="004C26ED"/>
    <w:rsid w:val="005E381D"/>
    <w:rsid w:val="00871A74"/>
    <w:rsid w:val="008900B8"/>
    <w:rsid w:val="008B0CD6"/>
    <w:rsid w:val="00985DEB"/>
    <w:rsid w:val="00AA1596"/>
    <w:rsid w:val="00BC21E0"/>
    <w:rsid w:val="00C4248F"/>
    <w:rsid w:val="00CF723B"/>
    <w:rsid w:val="00D220BB"/>
    <w:rsid w:val="00E805A5"/>
    <w:rsid w:val="00F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E3"/>
    <w:pPr>
      <w:ind w:left="720"/>
      <w:contextualSpacing/>
    </w:pPr>
  </w:style>
  <w:style w:type="table" w:styleId="TableGrid">
    <w:name w:val="Table Grid"/>
    <w:basedOn w:val="TableNormal"/>
    <w:uiPriority w:val="59"/>
    <w:rsid w:val="00363D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15</cp:revision>
  <cp:lastPrinted>2012-10-20T04:00:00Z</cp:lastPrinted>
  <dcterms:created xsi:type="dcterms:W3CDTF">2012-10-18T02:03:00Z</dcterms:created>
  <dcterms:modified xsi:type="dcterms:W3CDTF">2012-10-20T13:23:00Z</dcterms:modified>
</cp:coreProperties>
</file>