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2F" w:rsidRDefault="00AC042F" w:rsidP="00AC042F">
      <w:pPr>
        <w:widowControl w:val="0"/>
        <w:rPr>
          <w:sz w:val="24"/>
          <w:szCs w:val="24"/>
          <w14:ligatures w14:val="none"/>
        </w:rPr>
      </w:pPr>
    </w:p>
    <w:p w:rsidR="00AC042F" w:rsidRDefault="00AC042F" w:rsidP="00AC042F">
      <w:pPr>
        <w:widowControl w:val="0"/>
        <w:rPr>
          <w:sz w:val="24"/>
          <w:szCs w:val="24"/>
          <w14:ligatures w14:val="none"/>
        </w:rPr>
      </w:pPr>
      <w:r>
        <w:rPr>
          <w:sz w:val="24"/>
          <w:szCs w:val="24"/>
          <w14:ligatures w14:val="none"/>
        </w:rPr>
        <w:t>December 1, 2011</w:t>
      </w:r>
    </w:p>
    <w:p w:rsidR="00AC042F" w:rsidRDefault="00AC042F" w:rsidP="00AC042F">
      <w:pPr>
        <w:widowControl w:val="0"/>
        <w:rPr>
          <w:sz w:val="24"/>
          <w:szCs w:val="24"/>
          <w14:ligatures w14:val="none"/>
        </w:rPr>
      </w:pPr>
      <w:r>
        <w:rPr>
          <w:sz w:val="24"/>
          <w:szCs w:val="24"/>
          <w14:ligatures w14:val="none"/>
        </w:rPr>
        <w:t> </w:t>
      </w:r>
    </w:p>
    <w:p w:rsidR="00AC042F" w:rsidRDefault="00AC042F" w:rsidP="00AC042F">
      <w:pPr>
        <w:widowControl w:val="0"/>
        <w:rPr>
          <w:sz w:val="24"/>
          <w:szCs w:val="24"/>
          <w14:ligatures w14:val="none"/>
        </w:rPr>
      </w:pPr>
      <w:r>
        <w:rPr>
          <w:sz w:val="24"/>
          <w:szCs w:val="24"/>
          <w14:ligatures w14:val="none"/>
        </w:rPr>
        <w:t> </w:t>
      </w:r>
    </w:p>
    <w:p w:rsidR="00AC042F" w:rsidRDefault="00AC042F" w:rsidP="00AC042F">
      <w:pPr>
        <w:widowControl w:val="0"/>
        <w:rPr>
          <w:sz w:val="24"/>
          <w:szCs w:val="24"/>
          <w14:ligatures w14:val="none"/>
        </w:rPr>
      </w:pPr>
      <w:r>
        <w:rPr>
          <w:sz w:val="24"/>
          <w:szCs w:val="24"/>
          <w14:ligatures w14:val="none"/>
        </w:rPr>
        <w:t xml:space="preserve">Dewey, </w:t>
      </w:r>
      <w:proofErr w:type="spellStart"/>
      <w:r>
        <w:rPr>
          <w:sz w:val="24"/>
          <w:szCs w:val="24"/>
          <w14:ligatures w14:val="none"/>
        </w:rPr>
        <w:t>Cheatum</w:t>
      </w:r>
      <w:proofErr w:type="spellEnd"/>
      <w:r>
        <w:rPr>
          <w:sz w:val="24"/>
          <w:szCs w:val="24"/>
          <w14:ligatures w14:val="none"/>
        </w:rPr>
        <w:t>, &amp; Howe Statistics, LLC.</w:t>
      </w:r>
    </w:p>
    <w:p w:rsidR="00AC042F" w:rsidRDefault="00AC042F" w:rsidP="00AC042F">
      <w:pPr>
        <w:widowControl w:val="0"/>
        <w:rPr>
          <w:sz w:val="24"/>
          <w:szCs w:val="24"/>
          <w14:ligatures w14:val="none"/>
        </w:rPr>
      </w:pPr>
      <w:r>
        <w:rPr>
          <w:sz w:val="24"/>
          <w:szCs w:val="24"/>
          <w14:ligatures w14:val="none"/>
        </w:rPr>
        <w:t>attn.: Andrew Howe</w:t>
      </w:r>
    </w:p>
    <w:p w:rsidR="00AC042F" w:rsidRDefault="00AC042F" w:rsidP="00AC042F">
      <w:pPr>
        <w:widowControl w:val="0"/>
        <w:rPr>
          <w:sz w:val="24"/>
          <w:szCs w:val="24"/>
          <w14:ligatures w14:val="none"/>
        </w:rPr>
      </w:pPr>
      <w:proofErr w:type="spellStart"/>
      <w:r>
        <w:rPr>
          <w:sz w:val="24"/>
          <w:szCs w:val="24"/>
          <w14:ligatures w14:val="none"/>
        </w:rPr>
        <w:t>Armski</w:t>
      </w:r>
      <w:proofErr w:type="spellEnd"/>
      <w:r>
        <w:rPr>
          <w:sz w:val="24"/>
          <w:szCs w:val="24"/>
          <w14:ligatures w14:val="none"/>
        </w:rPr>
        <w:t xml:space="preserve"> Boulevard</w:t>
      </w:r>
    </w:p>
    <w:p w:rsidR="00AC042F" w:rsidRDefault="00AC042F" w:rsidP="00AC042F">
      <w:pPr>
        <w:widowControl w:val="0"/>
        <w:rPr>
          <w:sz w:val="24"/>
          <w:szCs w:val="24"/>
          <w14:ligatures w14:val="none"/>
        </w:rPr>
      </w:pPr>
      <w:proofErr w:type="spellStart"/>
      <w:r>
        <w:rPr>
          <w:sz w:val="24"/>
          <w:szCs w:val="24"/>
          <w14:ligatures w14:val="none"/>
        </w:rPr>
        <w:t>Azivale</w:t>
      </w:r>
      <w:proofErr w:type="spellEnd"/>
      <w:r>
        <w:rPr>
          <w:sz w:val="24"/>
          <w:szCs w:val="24"/>
          <w14:ligatures w14:val="none"/>
        </w:rPr>
        <w:t>, NY 90211</w:t>
      </w:r>
    </w:p>
    <w:p w:rsidR="00AC042F" w:rsidRDefault="00AC042F" w:rsidP="00AC042F">
      <w:pPr>
        <w:widowControl w:val="0"/>
        <w:rPr>
          <w:sz w:val="24"/>
          <w:szCs w:val="24"/>
          <w14:ligatures w14:val="none"/>
        </w:rPr>
      </w:pPr>
      <w:r>
        <w:rPr>
          <w:sz w:val="24"/>
          <w:szCs w:val="24"/>
          <w14:ligatures w14:val="none"/>
        </w:rPr>
        <w:t> </w:t>
      </w:r>
    </w:p>
    <w:p w:rsidR="00AC042F" w:rsidRDefault="00AC042F" w:rsidP="00AC042F">
      <w:pPr>
        <w:widowControl w:val="0"/>
        <w:rPr>
          <w:sz w:val="24"/>
          <w:szCs w:val="24"/>
          <w14:ligatures w14:val="none"/>
        </w:rPr>
      </w:pPr>
      <w:r>
        <w:rPr>
          <w:sz w:val="24"/>
          <w:szCs w:val="24"/>
          <w14:ligatures w14:val="none"/>
        </w:rPr>
        <w:t> </w:t>
      </w:r>
    </w:p>
    <w:p w:rsidR="00AC042F" w:rsidRDefault="00AC042F" w:rsidP="00AC042F">
      <w:pPr>
        <w:widowControl w:val="0"/>
        <w:rPr>
          <w:sz w:val="24"/>
          <w:szCs w:val="24"/>
          <w14:ligatures w14:val="none"/>
        </w:rPr>
      </w:pPr>
      <w:r>
        <w:rPr>
          <w:sz w:val="24"/>
          <w:szCs w:val="24"/>
          <w14:ligatures w14:val="none"/>
        </w:rPr>
        <w:t>Dear Mr. Howe,</w:t>
      </w:r>
    </w:p>
    <w:p w:rsidR="00AC042F" w:rsidRDefault="00AC042F" w:rsidP="00AC042F">
      <w:pPr>
        <w:widowControl w:val="0"/>
        <w:rPr>
          <w:sz w:val="24"/>
          <w:szCs w:val="24"/>
          <w14:ligatures w14:val="none"/>
        </w:rPr>
      </w:pPr>
      <w:r>
        <w:rPr>
          <w:sz w:val="24"/>
          <w:szCs w:val="24"/>
          <w14:ligatures w14:val="none"/>
        </w:rPr>
        <w:t> </w:t>
      </w:r>
    </w:p>
    <w:p w:rsidR="00AC042F" w:rsidRDefault="00AC042F" w:rsidP="00AC042F">
      <w:pPr>
        <w:widowControl w:val="0"/>
        <w:rPr>
          <w:sz w:val="24"/>
          <w:szCs w:val="24"/>
          <w14:ligatures w14:val="none"/>
        </w:rPr>
      </w:pPr>
      <w:r>
        <w:rPr>
          <w:sz w:val="24"/>
          <w:szCs w:val="24"/>
          <w14:ligatures w14:val="none"/>
        </w:rPr>
        <w:t>Tony’s Frozen Pizza, Inc. is a fine purveyor of quality frozen pizza products.</w:t>
      </w:r>
      <w:r>
        <w:rPr>
          <w:sz w:val="24"/>
          <w:szCs w:val="24"/>
          <w14:ligatures w14:val="none"/>
        </w:rPr>
        <w:t xml:space="preserve">  We are receiving a lot of</w:t>
      </w:r>
      <w:r>
        <w:rPr>
          <w:sz w:val="24"/>
          <w:szCs w:val="24"/>
          <w14:ligatures w14:val="none"/>
        </w:rPr>
        <w:t xml:space="preserve"> competition from our rival pizza company, </w:t>
      </w:r>
      <w:proofErr w:type="spellStart"/>
      <w:r>
        <w:rPr>
          <w:sz w:val="24"/>
          <w:szCs w:val="24"/>
          <w14:ligatures w14:val="none"/>
        </w:rPr>
        <w:t>Nonnie</w:t>
      </w:r>
      <w:proofErr w:type="spellEnd"/>
      <w:r>
        <w:rPr>
          <w:sz w:val="24"/>
          <w:szCs w:val="24"/>
          <w14:ligatures w14:val="none"/>
        </w:rPr>
        <w:t xml:space="preserve"> </w:t>
      </w:r>
      <w:proofErr w:type="spellStart"/>
      <w:r>
        <w:rPr>
          <w:sz w:val="24"/>
          <w:szCs w:val="24"/>
          <w14:ligatures w14:val="none"/>
        </w:rPr>
        <w:t>DiMeo’s</w:t>
      </w:r>
      <w:proofErr w:type="spellEnd"/>
      <w:r>
        <w:rPr>
          <w:sz w:val="24"/>
          <w:szCs w:val="24"/>
          <w14:ligatures w14:val="none"/>
        </w:rPr>
        <w:t xml:space="preserve">.  Our company currently receives a profit of $3.25 for each regular pizza and $4.00 for each gourmet pizza manufactured.  In one hour, the facility can store 150 pounds of pizza dough mix and 50 pounds of topping mix.  Each regular pizza uses 1 pound of dough mix and 4 ounces (16 ounces = 1 pound) of topping mix.  Each gourmet pizza uses 1 pound of dough mix and 8 ounces of topping mix.  Based on past demand, we must sell at least 50 regular pizzas and at least 25 gourmet pizzas to our distributers an hour.  </w:t>
      </w:r>
    </w:p>
    <w:p w:rsidR="00AC042F" w:rsidRDefault="00AC042F" w:rsidP="00AC042F">
      <w:pPr>
        <w:widowControl w:val="0"/>
        <w:rPr>
          <w:sz w:val="24"/>
          <w:szCs w:val="24"/>
          <w14:ligatures w14:val="none"/>
        </w:rPr>
      </w:pPr>
      <w:r>
        <w:rPr>
          <w:sz w:val="24"/>
          <w:szCs w:val="24"/>
          <w14:ligatures w14:val="none"/>
        </w:rPr>
        <w:t> </w:t>
      </w:r>
    </w:p>
    <w:p w:rsidR="00AC042F" w:rsidRDefault="00AC042F" w:rsidP="00AC042F">
      <w:pPr>
        <w:widowControl w:val="0"/>
        <w:rPr>
          <w:sz w:val="24"/>
          <w:szCs w:val="24"/>
          <w14:ligatures w14:val="none"/>
        </w:rPr>
      </w:pPr>
      <w:r>
        <w:rPr>
          <w:sz w:val="24"/>
          <w:szCs w:val="24"/>
          <w14:ligatures w14:val="none"/>
        </w:rPr>
        <w:t>We would like to expand our operations in the area and bury our competition.  Our problem is that we are not sure if we are making the proper number of each type of pizza in order to</w:t>
      </w:r>
      <w:r>
        <w:rPr>
          <w:sz w:val="24"/>
          <w:szCs w:val="24"/>
          <w14:ligatures w14:val="none"/>
        </w:rPr>
        <w:t xml:space="preserve"> attain the maximum amount of </w:t>
      </w:r>
      <w:r>
        <w:rPr>
          <w:sz w:val="24"/>
          <w:szCs w:val="24"/>
          <w14:ligatures w14:val="none"/>
        </w:rPr>
        <w:t>profit.  Would you please use your expert knowledge and help us with this dilemma?</w:t>
      </w:r>
    </w:p>
    <w:p w:rsidR="00AC042F" w:rsidRDefault="00AC042F" w:rsidP="00AC042F">
      <w:pPr>
        <w:widowControl w:val="0"/>
        <w:rPr>
          <w:sz w:val="24"/>
          <w:szCs w:val="24"/>
          <w14:ligatures w14:val="none"/>
        </w:rPr>
      </w:pPr>
      <w:r>
        <w:rPr>
          <w:sz w:val="24"/>
          <w:szCs w:val="24"/>
          <w14:ligatures w14:val="none"/>
        </w:rPr>
        <w:t> </w:t>
      </w:r>
    </w:p>
    <w:p w:rsidR="00AC042F" w:rsidRDefault="00AC042F" w:rsidP="00AC042F">
      <w:pPr>
        <w:widowControl w:val="0"/>
        <w:rPr>
          <w:sz w:val="24"/>
          <w:szCs w:val="24"/>
          <w14:ligatures w14:val="none"/>
        </w:rPr>
      </w:pPr>
      <w:r>
        <w:rPr>
          <w:sz w:val="24"/>
          <w:szCs w:val="24"/>
          <w14:ligatures w14:val="none"/>
        </w:rPr>
        <w:t> </w:t>
      </w:r>
    </w:p>
    <w:p w:rsidR="00AC042F" w:rsidRDefault="00AC042F" w:rsidP="00AC042F">
      <w:pPr>
        <w:widowControl w:val="0"/>
        <w:rPr>
          <w:sz w:val="24"/>
          <w:szCs w:val="24"/>
          <w14:ligatures w14:val="none"/>
        </w:rPr>
      </w:pPr>
      <w:r>
        <w:rPr>
          <w:sz w:val="24"/>
          <w:szCs w:val="24"/>
          <w14:ligatures w14:val="none"/>
        </w:rPr>
        <w:t>Sincerely,</w:t>
      </w:r>
    </w:p>
    <w:p w:rsidR="00AC042F" w:rsidRDefault="00AC042F" w:rsidP="00AC042F">
      <w:pPr>
        <w:widowControl w:val="0"/>
        <w:rPr>
          <w:sz w:val="24"/>
          <w:szCs w:val="24"/>
          <w14:ligatures w14:val="none"/>
        </w:rPr>
      </w:pPr>
      <w:r>
        <w:rPr>
          <w:sz w:val="24"/>
          <w:szCs w:val="24"/>
          <w14:ligatures w14:val="none"/>
        </w:rPr>
        <w:t> </w:t>
      </w:r>
    </w:p>
    <w:p w:rsidR="00AC042F" w:rsidRDefault="00AC042F" w:rsidP="00AC042F">
      <w:pPr>
        <w:widowControl w:val="0"/>
        <w:rPr>
          <w:sz w:val="24"/>
          <w:szCs w:val="24"/>
          <w14:ligatures w14:val="none"/>
        </w:rPr>
      </w:pPr>
      <w:r>
        <w:rPr>
          <w:sz w:val="24"/>
          <w:szCs w:val="24"/>
          <w14:ligatures w14:val="none"/>
        </w:rPr>
        <w:t> </w:t>
      </w:r>
    </w:p>
    <w:p w:rsidR="00AC042F" w:rsidRDefault="00AC042F" w:rsidP="00AC042F">
      <w:pPr>
        <w:widowControl w:val="0"/>
        <w:rPr>
          <w:sz w:val="24"/>
          <w:szCs w:val="24"/>
          <w14:ligatures w14:val="none"/>
        </w:rPr>
      </w:pPr>
      <w:r>
        <w:rPr>
          <w:sz w:val="24"/>
          <w:szCs w:val="24"/>
          <w14:ligatures w14:val="none"/>
        </w:rPr>
        <w:t xml:space="preserve">Tony </w:t>
      </w:r>
      <w:proofErr w:type="spellStart"/>
      <w:r>
        <w:rPr>
          <w:sz w:val="24"/>
          <w:szCs w:val="24"/>
          <w14:ligatures w14:val="none"/>
        </w:rPr>
        <w:t>Pizzati</w:t>
      </w:r>
      <w:proofErr w:type="spellEnd"/>
    </w:p>
    <w:p w:rsidR="00AC042F" w:rsidRDefault="00AC042F" w:rsidP="00AC042F">
      <w:pPr>
        <w:widowControl w:val="0"/>
        <w:rPr>
          <w:i/>
          <w:iCs/>
          <w:sz w:val="24"/>
          <w:szCs w:val="24"/>
          <w14:ligatures w14:val="none"/>
        </w:rPr>
      </w:pPr>
      <w:r>
        <w:rPr>
          <w:i/>
          <w:iCs/>
          <w:sz w:val="24"/>
          <w:szCs w:val="24"/>
          <w14:ligatures w14:val="none"/>
        </w:rPr>
        <w:t>President, CEO</w:t>
      </w:r>
    </w:p>
    <w:p w:rsidR="00AC042F" w:rsidRDefault="00AC042F" w:rsidP="00AC042F">
      <w:pPr>
        <w:widowControl w:val="0"/>
        <w:rPr>
          <w:i/>
          <w:iCs/>
          <w:sz w:val="24"/>
          <w:szCs w:val="24"/>
          <w14:ligatures w14:val="none"/>
        </w:rPr>
      </w:pPr>
      <w:r>
        <w:rPr>
          <w:i/>
          <w:iCs/>
          <w:sz w:val="24"/>
          <w:szCs w:val="24"/>
          <w14:ligatures w14:val="none"/>
        </w:rPr>
        <w:t>Tony’s Frozen Pizza</w:t>
      </w:r>
    </w:p>
    <w:p w:rsidR="00AC042F" w:rsidRDefault="00AC042F" w:rsidP="00AC042F">
      <w:pPr>
        <w:widowControl w:val="0"/>
        <w:rPr>
          <w14:ligatures w14:val="none"/>
        </w:rPr>
      </w:pPr>
      <w:r>
        <w:rPr>
          <w14:ligatures w14:val="none"/>
        </w:rPr>
        <w:t> </w:t>
      </w:r>
    </w:p>
    <w:p w:rsidR="00AC042F" w:rsidRDefault="00AC042F" w:rsidP="00AC042F">
      <w:pPr>
        <w:ind w:left="-1170"/>
      </w:pPr>
    </w:p>
    <w:p w:rsidR="00AC042F" w:rsidRPr="00AC042F" w:rsidRDefault="00AC042F" w:rsidP="00AC042F"/>
    <w:p w:rsidR="00AC042F" w:rsidRPr="00AC042F" w:rsidRDefault="00AC042F" w:rsidP="00AC042F"/>
    <w:p w:rsidR="00AC042F" w:rsidRPr="00AC042F" w:rsidRDefault="00AC042F" w:rsidP="00AC042F"/>
    <w:p w:rsidR="00AC042F" w:rsidRPr="00AC042F" w:rsidRDefault="00AC042F" w:rsidP="00AC042F"/>
    <w:p w:rsidR="00AC042F" w:rsidRPr="00AC042F" w:rsidRDefault="00AC042F" w:rsidP="00AC042F"/>
    <w:p w:rsidR="004D3C36" w:rsidRPr="00AC042F" w:rsidRDefault="00AC042F" w:rsidP="00AC042F">
      <w:pPr>
        <w:tabs>
          <w:tab w:val="left" w:pos="1569"/>
        </w:tabs>
      </w:pPr>
      <w:r>
        <w:tab/>
      </w:r>
    </w:p>
    <w:tbl>
      <w:tblPr>
        <w:tblW w:w="0" w:type="auto"/>
        <w:tblBorders>
          <w:bottom w:val="single" w:sz="4" w:space="0" w:color="auto"/>
        </w:tblBorders>
        <w:tblLook w:val="01E0" w:firstRow="1" w:lastRow="1" w:firstColumn="1" w:lastColumn="1" w:noHBand="0" w:noVBand="0"/>
      </w:tblPr>
      <w:tblGrid>
        <w:gridCol w:w="4626"/>
        <w:gridCol w:w="1242"/>
        <w:gridCol w:w="1084"/>
        <w:gridCol w:w="133"/>
        <w:gridCol w:w="358"/>
        <w:gridCol w:w="359"/>
        <w:gridCol w:w="359"/>
        <w:gridCol w:w="359"/>
        <w:gridCol w:w="336"/>
      </w:tblGrid>
      <w:tr w:rsidR="004D3C36" w:rsidRPr="004D3C36" w:rsidTr="00F666D6">
        <w:tc>
          <w:tcPr>
            <w:tcW w:w="5868" w:type="dxa"/>
            <w:gridSpan w:val="2"/>
            <w:tcBorders>
              <w:bottom w:val="single" w:sz="4" w:space="0" w:color="auto"/>
            </w:tcBorders>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lastRenderedPageBreak/>
              <w:t>Name</w:t>
            </w:r>
          </w:p>
        </w:tc>
        <w:tc>
          <w:tcPr>
            <w:tcW w:w="2988" w:type="dxa"/>
            <w:gridSpan w:val="7"/>
            <w:tcBorders>
              <w:bottom w:val="single" w:sz="4" w:space="0" w:color="auto"/>
            </w:tcBorders>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Date</w:t>
            </w:r>
          </w:p>
        </w:tc>
      </w:tr>
      <w:tr w:rsidR="004D3C36" w:rsidRPr="004D3C36" w:rsidTr="00F666D6">
        <w:tc>
          <w:tcPr>
            <w:tcW w:w="8856" w:type="dxa"/>
            <w:gridSpan w:val="9"/>
            <w:tcBorders>
              <w:top w:val="single" w:sz="4" w:space="0" w:color="auto"/>
              <w:bottom w:val="nil"/>
            </w:tcBorders>
            <w:shd w:val="clear" w:color="auto" w:fill="auto"/>
          </w:tcPr>
          <w:p w:rsidR="004D3C36" w:rsidRPr="004D3C36" w:rsidRDefault="004D3C36" w:rsidP="004D3C36">
            <w:pPr>
              <w:rPr>
                <w:color w:val="auto"/>
                <w:kern w:val="0"/>
                <w:sz w:val="24"/>
                <w:szCs w:val="24"/>
                <w14:ligatures w14:val="none"/>
                <w14:cntxtAlts w14:val="0"/>
              </w:rPr>
            </w:pPr>
          </w:p>
          <w:p w:rsidR="004D3C36" w:rsidRPr="004D3C36" w:rsidRDefault="004D3C36" w:rsidP="004D3C36">
            <w:pPr>
              <w:rPr>
                <w:color w:val="auto"/>
                <w:kern w:val="0"/>
                <w:sz w:val="24"/>
                <w:szCs w:val="24"/>
                <w14:ligatures w14:val="none"/>
                <w14:cntxtAlts w14:val="0"/>
              </w:rPr>
            </w:pPr>
            <w:r w:rsidRPr="004D3C36">
              <w:rPr>
                <w:b/>
                <w:i/>
                <w:color w:val="auto"/>
                <w:kern w:val="0"/>
                <w:sz w:val="24"/>
                <w:szCs w:val="24"/>
                <w:u w:val="single"/>
                <w14:ligatures w14:val="none"/>
                <w14:cntxtAlts w14:val="0"/>
              </w:rPr>
              <w:t>Directions:</w:t>
            </w:r>
            <w:r w:rsidRPr="004D3C36">
              <w:rPr>
                <w:color w:val="auto"/>
                <w:kern w:val="0"/>
                <w:sz w:val="24"/>
                <w:szCs w:val="24"/>
                <w14:ligatures w14:val="none"/>
                <w14:cntxtAlts w14:val="0"/>
              </w:rPr>
              <w:t xml:space="preserve">  Please use the information in the rubric as a guideline for your written response to Tony Soprano at Tony’s Frozen Pizza, Inc.  Be sure that your summary paragraph response is in context and uses complete sentences.</w:t>
            </w:r>
          </w:p>
        </w:tc>
      </w:tr>
      <w:tr w:rsidR="004D3C36" w:rsidRPr="004D3C36" w:rsidTr="00F666D6">
        <w:tc>
          <w:tcPr>
            <w:tcW w:w="8856" w:type="dxa"/>
            <w:gridSpan w:val="9"/>
            <w:tcBorders>
              <w:top w:val="nil"/>
            </w:tcBorders>
            <w:shd w:val="clear" w:color="auto" w:fill="auto"/>
          </w:tcPr>
          <w:p w:rsidR="004D3C36" w:rsidRPr="004D3C36" w:rsidRDefault="004D3C36" w:rsidP="004D3C36">
            <w:pPr>
              <w:rPr>
                <w:color w:val="auto"/>
                <w:kern w:val="0"/>
                <w:sz w:val="24"/>
                <w:szCs w:val="24"/>
                <w14:ligatures w14:val="none"/>
                <w14:cntxtAlts w14:val="0"/>
              </w:rPr>
            </w:pP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8856" w:type="dxa"/>
            <w:gridSpan w:val="9"/>
            <w:shd w:val="clear" w:color="auto" w:fill="CCCCCC"/>
          </w:tcPr>
          <w:p w:rsidR="004D3C36" w:rsidRPr="004D3C36" w:rsidRDefault="004D3C36" w:rsidP="004D3C36">
            <w:pPr>
              <w:jc w:val="center"/>
              <w:rPr>
                <w:color w:val="auto"/>
                <w:kern w:val="0"/>
                <w:sz w:val="24"/>
                <w:szCs w:val="24"/>
                <w14:ligatures w14:val="none"/>
                <w14:cntxtAlts w14:val="0"/>
              </w:rPr>
            </w:pP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7085" w:type="dxa"/>
            <w:gridSpan w:val="4"/>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Variables are defined.</w:t>
            </w:r>
          </w:p>
        </w:tc>
        <w:tc>
          <w:tcPr>
            <w:tcW w:w="358"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4</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3</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2</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1</w:t>
            </w:r>
          </w:p>
        </w:tc>
        <w:tc>
          <w:tcPr>
            <w:tcW w:w="336"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0</w:t>
            </w: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7085" w:type="dxa"/>
            <w:gridSpan w:val="4"/>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All constraints are written correctly.</w:t>
            </w:r>
          </w:p>
        </w:tc>
        <w:tc>
          <w:tcPr>
            <w:tcW w:w="358"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4</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3</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2</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1</w:t>
            </w:r>
          </w:p>
        </w:tc>
        <w:tc>
          <w:tcPr>
            <w:tcW w:w="336"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0</w:t>
            </w: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7085" w:type="dxa"/>
            <w:gridSpan w:val="4"/>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Axes and lines labeled correctly and in detail on the graph.</w:t>
            </w:r>
          </w:p>
        </w:tc>
        <w:tc>
          <w:tcPr>
            <w:tcW w:w="358"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4</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3</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2</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1</w:t>
            </w:r>
          </w:p>
        </w:tc>
        <w:tc>
          <w:tcPr>
            <w:tcW w:w="336"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0</w:t>
            </w: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7085" w:type="dxa"/>
            <w:gridSpan w:val="4"/>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Feasibility region is graphed correctly.</w:t>
            </w:r>
          </w:p>
        </w:tc>
        <w:tc>
          <w:tcPr>
            <w:tcW w:w="358"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4</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3</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2</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1</w:t>
            </w:r>
          </w:p>
        </w:tc>
        <w:tc>
          <w:tcPr>
            <w:tcW w:w="336"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0</w:t>
            </w: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7085" w:type="dxa"/>
            <w:gridSpan w:val="4"/>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Vertices are correct and labeled on the graph.</w:t>
            </w:r>
          </w:p>
        </w:tc>
        <w:tc>
          <w:tcPr>
            <w:tcW w:w="358"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4</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3</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2</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1</w:t>
            </w:r>
          </w:p>
        </w:tc>
        <w:tc>
          <w:tcPr>
            <w:tcW w:w="336"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0</w:t>
            </w: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7085" w:type="dxa"/>
            <w:gridSpan w:val="4"/>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Profit function is correct and all profit possibilities are given.</w:t>
            </w:r>
          </w:p>
        </w:tc>
        <w:tc>
          <w:tcPr>
            <w:tcW w:w="358"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4</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3</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2</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1</w:t>
            </w:r>
          </w:p>
        </w:tc>
        <w:tc>
          <w:tcPr>
            <w:tcW w:w="336"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0</w:t>
            </w: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7085" w:type="dxa"/>
            <w:gridSpan w:val="4"/>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Correct optimization point for profit identified.</w:t>
            </w:r>
          </w:p>
        </w:tc>
        <w:tc>
          <w:tcPr>
            <w:tcW w:w="358"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4</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3</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2</w:t>
            </w:r>
          </w:p>
        </w:tc>
        <w:tc>
          <w:tcPr>
            <w:tcW w:w="359"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1</w:t>
            </w:r>
          </w:p>
        </w:tc>
        <w:tc>
          <w:tcPr>
            <w:tcW w:w="336" w:type="dxa"/>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0</w:t>
            </w: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7085" w:type="dxa"/>
            <w:gridSpan w:val="4"/>
            <w:tcBorders>
              <w:bottom w:val="single" w:sz="4" w:space="0" w:color="auto"/>
            </w:tcBorders>
            <w:shd w:val="clear" w:color="auto" w:fill="auto"/>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Summary paragraph of your analysis is clear, concise, detailed, and accurate.</w:t>
            </w:r>
          </w:p>
        </w:tc>
        <w:tc>
          <w:tcPr>
            <w:tcW w:w="358" w:type="dxa"/>
            <w:tcBorders>
              <w:bottom w:val="single" w:sz="4" w:space="0" w:color="auto"/>
            </w:tcBorders>
            <w:shd w:val="clear" w:color="auto" w:fill="auto"/>
            <w:vAlign w:val="center"/>
          </w:tcPr>
          <w:p w:rsidR="004D3C36" w:rsidRPr="004D3C36" w:rsidRDefault="004D3C36" w:rsidP="004D3C36">
            <w:pPr>
              <w:jc w:val="center"/>
              <w:rPr>
                <w:color w:val="auto"/>
                <w:kern w:val="0"/>
                <w:sz w:val="24"/>
                <w:szCs w:val="24"/>
                <w14:ligatures w14:val="none"/>
                <w14:cntxtAlts w14:val="0"/>
              </w:rPr>
            </w:pPr>
            <w:r w:rsidRPr="004D3C36">
              <w:rPr>
                <w:color w:val="auto"/>
                <w:kern w:val="0"/>
                <w:sz w:val="24"/>
                <w:szCs w:val="24"/>
                <w14:ligatures w14:val="none"/>
                <w14:cntxtAlts w14:val="0"/>
              </w:rPr>
              <w:t>4</w:t>
            </w:r>
          </w:p>
        </w:tc>
        <w:tc>
          <w:tcPr>
            <w:tcW w:w="359" w:type="dxa"/>
            <w:tcBorders>
              <w:bottom w:val="single" w:sz="4" w:space="0" w:color="auto"/>
            </w:tcBorders>
            <w:shd w:val="clear" w:color="auto" w:fill="auto"/>
            <w:vAlign w:val="center"/>
          </w:tcPr>
          <w:p w:rsidR="004D3C36" w:rsidRPr="004D3C36" w:rsidRDefault="004D3C36" w:rsidP="004D3C36">
            <w:pPr>
              <w:jc w:val="center"/>
              <w:rPr>
                <w:color w:val="auto"/>
                <w:kern w:val="0"/>
                <w:sz w:val="24"/>
                <w:szCs w:val="24"/>
                <w14:ligatures w14:val="none"/>
                <w14:cntxtAlts w14:val="0"/>
              </w:rPr>
            </w:pPr>
            <w:r w:rsidRPr="004D3C36">
              <w:rPr>
                <w:color w:val="auto"/>
                <w:kern w:val="0"/>
                <w:sz w:val="24"/>
                <w:szCs w:val="24"/>
                <w14:ligatures w14:val="none"/>
                <w14:cntxtAlts w14:val="0"/>
              </w:rPr>
              <w:t>3</w:t>
            </w:r>
          </w:p>
        </w:tc>
        <w:tc>
          <w:tcPr>
            <w:tcW w:w="359" w:type="dxa"/>
            <w:tcBorders>
              <w:bottom w:val="single" w:sz="4" w:space="0" w:color="auto"/>
            </w:tcBorders>
            <w:shd w:val="clear" w:color="auto" w:fill="auto"/>
            <w:vAlign w:val="center"/>
          </w:tcPr>
          <w:p w:rsidR="004D3C36" w:rsidRPr="004D3C36" w:rsidRDefault="004D3C36" w:rsidP="004D3C36">
            <w:pPr>
              <w:jc w:val="center"/>
              <w:rPr>
                <w:color w:val="auto"/>
                <w:kern w:val="0"/>
                <w:sz w:val="24"/>
                <w:szCs w:val="24"/>
                <w14:ligatures w14:val="none"/>
                <w14:cntxtAlts w14:val="0"/>
              </w:rPr>
            </w:pPr>
            <w:r w:rsidRPr="004D3C36">
              <w:rPr>
                <w:color w:val="auto"/>
                <w:kern w:val="0"/>
                <w:sz w:val="24"/>
                <w:szCs w:val="24"/>
                <w14:ligatures w14:val="none"/>
                <w14:cntxtAlts w14:val="0"/>
              </w:rPr>
              <w:t>2</w:t>
            </w:r>
          </w:p>
        </w:tc>
        <w:tc>
          <w:tcPr>
            <w:tcW w:w="359" w:type="dxa"/>
            <w:tcBorders>
              <w:bottom w:val="single" w:sz="4" w:space="0" w:color="auto"/>
            </w:tcBorders>
            <w:shd w:val="clear" w:color="auto" w:fill="auto"/>
            <w:vAlign w:val="center"/>
          </w:tcPr>
          <w:p w:rsidR="004D3C36" w:rsidRPr="004D3C36" w:rsidRDefault="004D3C36" w:rsidP="004D3C36">
            <w:pPr>
              <w:jc w:val="center"/>
              <w:rPr>
                <w:color w:val="auto"/>
                <w:kern w:val="0"/>
                <w:sz w:val="24"/>
                <w:szCs w:val="24"/>
                <w14:ligatures w14:val="none"/>
                <w14:cntxtAlts w14:val="0"/>
              </w:rPr>
            </w:pPr>
            <w:r w:rsidRPr="004D3C36">
              <w:rPr>
                <w:color w:val="auto"/>
                <w:kern w:val="0"/>
                <w:sz w:val="24"/>
                <w:szCs w:val="24"/>
                <w14:ligatures w14:val="none"/>
                <w14:cntxtAlts w14:val="0"/>
              </w:rPr>
              <w:t>1</w:t>
            </w:r>
          </w:p>
        </w:tc>
        <w:tc>
          <w:tcPr>
            <w:tcW w:w="336" w:type="dxa"/>
            <w:tcBorders>
              <w:bottom w:val="single" w:sz="4" w:space="0" w:color="auto"/>
            </w:tcBorders>
            <w:shd w:val="clear" w:color="auto" w:fill="auto"/>
            <w:vAlign w:val="center"/>
          </w:tcPr>
          <w:p w:rsidR="004D3C36" w:rsidRPr="004D3C36" w:rsidRDefault="004D3C36" w:rsidP="004D3C36">
            <w:pPr>
              <w:jc w:val="center"/>
              <w:rPr>
                <w:color w:val="auto"/>
                <w:kern w:val="0"/>
                <w:sz w:val="24"/>
                <w:szCs w:val="24"/>
                <w14:ligatures w14:val="none"/>
                <w14:cntxtAlts w14:val="0"/>
              </w:rPr>
            </w:pPr>
            <w:r w:rsidRPr="004D3C36">
              <w:rPr>
                <w:color w:val="auto"/>
                <w:kern w:val="0"/>
                <w:sz w:val="24"/>
                <w:szCs w:val="24"/>
                <w14:ligatures w14:val="none"/>
                <w14:cntxtAlts w14:val="0"/>
              </w:rPr>
              <w:t>0</w:t>
            </w: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4626" w:type="dxa"/>
            <w:tcBorders>
              <w:bottom w:val="single" w:sz="4" w:space="0" w:color="auto"/>
            </w:tcBorders>
            <w:shd w:val="clear" w:color="auto" w:fill="CCCCCC"/>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Content:</w:t>
            </w:r>
          </w:p>
        </w:tc>
        <w:tc>
          <w:tcPr>
            <w:tcW w:w="2326" w:type="dxa"/>
            <w:gridSpan w:val="2"/>
            <w:tcBorders>
              <w:bottom w:val="single" w:sz="4" w:space="0" w:color="auto"/>
            </w:tcBorders>
            <w:shd w:val="clear" w:color="auto" w:fill="CCCCCC"/>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Possible Points</w:t>
            </w:r>
          </w:p>
        </w:tc>
        <w:tc>
          <w:tcPr>
            <w:tcW w:w="1904" w:type="dxa"/>
            <w:gridSpan w:val="6"/>
            <w:tcBorders>
              <w:bottom w:val="single" w:sz="4" w:space="0" w:color="auto"/>
            </w:tcBorders>
            <w:shd w:val="clear" w:color="auto" w:fill="CCCCCC"/>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Weighted Points</w:t>
            </w: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4626" w:type="dxa"/>
            <w:shd w:val="clear" w:color="auto" w:fill="auto"/>
            <w:vAlign w:val="center"/>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(Actual Points/Possible Points)*0.8</w:t>
            </w:r>
          </w:p>
        </w:tc>
        <w:tc>
          <w:tcPr>
            <w:tcW w:w="2326" w:type="dxa"/>
            <w:gridSpan w:val="2"/>
            <w:shd w:val="clear" w:color="auto" w:fill="auto"/>
            <w:vAlign w:val="center"/>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(________/32)*0.8</w:t>
            </w:r>
          </w:p>
        </w:tc>
        <w:tc>
          <w:tcPr>
            <w:tcW w:w="1904" w:type="dxa"/>
            <w:gridSpan w:val="6"/>
            <w:shd w:val="clear" w:color="auto" w:fill="auto"/>
            <w:vAlign w:val="center"/>
          </w:tcPr>
          <w:p w:rsidR="004D3C36" w:rsidRPr="004D3C36" w:rsidRDefault="004D3C36" w:rsidP="004D3C36">
            <w:pPr>
              <w:rPr>
                <w:color w:val="auto"/>
                <w:kern w:val="0"/>
                <w:sz w:val="24"/>
                <w:szCs w:val="24"/>
                <w14:ligatures w14:val="none"/>
                <w14:cntxtAlts w14:val="0"/>
              </w:rPr>
            </w:pPr>
          </w:p>
          <w:p w:rsidR="004D3C36" w:rsidRPr="004D3C36" w:rsidRDefault="004D3C36" w:rsidP="004D3C36">
            <w:pPr>
              <w:rPr>
                <w:color w:val="auto"/>
                <w:kern w:val="0"/>
                <w:sz w:val="24"/>
                <w:szCs w:val="24"/>
                <w14:ligatures w14:val="none"/>
                <w14:cntxtAlts w14:val="0"/>
              </w:rPr>
            </w:pP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4626" w:type="dxa"/>
            <w:tcBorders>
              <w:bottom w:val="single" w:sz="4" w:space="0" w:color="auto"/>
            </w:tcBorders>
            <w:shd w:val="clear" w:color="auto" w:fill="CCCCCC"/>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Problem Solving:</w:t>
            </w:r>
          </w:p>
        </w:tc>
        <w:tc>
          <w:tcPr>
            <w:tcW w:w="2326" w:type="dxa"/>
            <w:gridSpan w:val="2"/>
            <w:tcBorders>
              <w:bottom w:val="single" w:sz="4" w:space="0" w:color="auto"/>
            </w:tcBorders>
            <w:shd w:val="clear" w:color="auto" w:fill="CCCCCC"/>
          </w:tcPr>
          <w:p w:rsidR="004D3C36" w:rsidRPr="004D3C36" w:rsidRDefault="004D3C36" w:rsidP="004D3C36">
            <w:pPr>
              <w:rPr>
                <w:color w:val="auto"/>
                <w:kern w:val="0"/>
                <w:sz w:val="24"/>
                <w:szCs w:val="24"/>
                <w14:ligatures w14:val="none"/>
                <w14:cntxtAlts w14:val="0"/>
              </w:rPr>
            </w:pPr>
          </w:p>
        </w:tc>
        <w:tc>
          <w:tcPr>
            <w:tcW w:w="1904" w:type="dxa"/>
            <w:gridSpan w:val="6"/>
            <w:tcBorders>
              <w:bottom w:val="single" w:sz="4" w:space="0" w:color="auto"/>
            </w:tcBorders>
            <w:shd w:val="clear" w:color="auto" w:fill="CCCCCC"/>
          </w:tcPr>
          <w:p w:rsidR="004D3C36" w:rsidRPr="004D3C36" w:rsidRDefault="004D3C36" w:rsidP="004D3C36">
            <w:pPr>
              <w:rPr>
                <w:color w:val="auto"/>
                <w:kern w:val="0"/>
                <w:sz w:val="24"/>
                <w:szCs w:val="24"/>
                <w14:ligatures w14:val="none"/>
                <w14:cntxtAlts w14:val="0"/>
              </w:rPr>
            </w:pP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4626" w:type="dxa"/>
            <w:shd w:val="clear" w:color="auto" w:fill="auto"/>
            <w:vAlign w:val="center"/>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(Actual Points/Possible Points)*0.2</w:t>
            </w:r>
          </w:p>
        </w:tc>
        <w:tc>
          <w:tcPr>
            <w:tcW w:w="2326" w:type="dxa"/>
            <w:gridSpan w:val="2"/>
            <w:shd w:val="clear" w:color="auto" w:fill="auto"/>
            <w:vAlign w:val="center"/>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(________/15)*0.2</w:t>
            </w:r>
          </w:p>
        </w:tc>
        <w:tc>
          <w:tcPr>
            <w:tcW w:w="1904" w:type="dxa"/>
            <w:gridSpan w:val="6"/>
            <w:shd w:val="clear" w:color="auto" w:fill="auto"/>
            <w:vAlign w:val="center"/>
          </w:tcPr>
          <w:p w:rsidR="004D3C36" w:rsidRPr="004D3C36" w:rsidRDefault="004D3C36" w:rsidP="004D3C36">
            <w:pPr>
              <w:rPr>
                <w:color w:val="auto"/>
                <w:kern w:val="0"/>
                <w:sz w:val="24"/>
                <w:szCs w:val="24"/>
                <w14:ligatures w14:val="none"/>
                <w14:cntxtAlts w14:val="0"/>
              </w:rPr>
            </w:pPr>
          </w:p>
          <w:p w:rsidR="004D3C36" w:rsidRPr="004D3C36" w:rsidRDefault="004D3C36" w:rsidP="004D3C36">
            <w:pPr>
              <w:rPr>
                <w:color w:val="auto"/>
                <w:kern w:val="0"/>
                <w:sz w:val="24"/>
                <w:szCs w:val="24"/>
                <w14:ligatures w14:val="none"/>
                <w14:cntxtAlts w14:val="0"/>
              </w:rPr>
            </w:pP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4626" w:type="dxa"/>
            <w:tcBorders>
              <w:bottom w:val="single" w:sz="4" w:space="0" w:color="auto"/>
            </w:tcBorders>
            <w:shd w:val="clear" w:color="auto" w:fill="CCCCCC"/>
          </w:tcPr>
          <w:p w:rsidR="004D3C36" w:rsidRPr="004D3C36" w:rsidRDefault="004D3C36" w:rsidP="004D3C36">
            <w:pPr>
              <w:rPr>
                <w:color w:val="auto"/>
                <w:kern w:val="0"/>
                <w:sz w:val="24"/>
                <w:szCs w:val="24"/>
                <w14:ligatures w14:val="none"/>
                <w14:cntxtAlts w14:val="0"/>
              </w:rPr>
            </w:pPr>
          </w:p>
        </w:tc>
        <w:tc>
          <w:tcPr>
            <w:tcW w:w="2326" w:type="dxa"/>
            <w:gridSpan w:val="2"/>
            <w:tcBorders>
              <w:bottom w:val="single" w:sz="4" w:space="0" w:color="auto"/>
            </w:tcBorders>
            <w:shd w:val="clear" w:color="auto" w:fill="CCCCCC"/>
          </w:tcPr>
          <w:p w:rsidR="004D3C36" w:rsidRPr="004D3C36" w:rsidRDefault="004D3C36" w:rsidP="004D3C36">
            <w:pPr>
              <w:rPr>
                <w:color w:val="auto"/>
                <w:kern w:val="0"/>
                <w:sz w:val="24"/>
                <w:szCs w:val="24"/>
                <w14:ligatures w14:val="none"/>
                <w14:cntxtAlts w14:val="0"/>
              </w:rPr>
            </w:pPr>
          </w:p>
        </w:tc>
        <w:tc>
          <w:tcPr>
            <w:tcW w:w="1904" w:type="dxa"/>
            <w:gridSpan w:val="6"/>
            <w:tcBorders>
              <w:bottom w:val="single" w:sz="4" w:space="0" w:color="auto"/>
            </w:tcBorders>
            <w:shd w:val="clear" w:color="auto" w:fill="CCCCCC"/>
          </w:tcPr>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Total Points</w:t>
            </w:r>
          </w:p>
        </w:tc>
      </w:tr>
      <w:tr w:rsidR="004D3C36" w:rsidRPr="004D3C36" w:rsidTr="00F666D6">
        <w:tblPrEx>
          <w:tblBorders>
            <w:top w:val="single" w:sz="4" w:space="0" w:color="auto"/>
            <w:left w:val="single" w:sz="4" w:space="0" w:color="auto"/>
            <w:right w:val="single" w:sz="4" w:space="0" w:color="auto"/>
            <w:insideH w:val="single" w:sz="4" w:space="0" w:color="auto"/>
            <w:insideV w:val="single" w:sz="4" w:space="0" w:color="auto"/>
          </w:tblBorders>
        </w:tblPrEx>
        <w:tc>
          <w:tcPr>
            <w:tcW w:w="4626" w:type="dxa"/>
            <w:shd w:val="clear" w:color="auto" w:fill="auto"/>
          </w:tcPr>
          <w:p w:rsidR="004D3C36" w:rsidRPr="004D3C36" w:rsidRDefault="004D3C36" w:rsidP="004D3C36">
            <w:pPr>
              <w:rPr>
                <w:color w:val="auto"/>
                <w:kern w:val="0"/>
                <w:sz w:val="24"/>
                <w:szCs w:val="24"/>
                <w14:ligatures w14:val="none"/>
                <w14:cntxtAlts w14:val="0"/>
              </w:rPr>
            </w:pPr>
          </w:p>
        </w:tc>
        <w:tc>
          <w:tcPr>
            <w:tcW w:w="2326" w:type="dxa"/>
            <w:gridSpan w:val="2"/>
            <w:shd w:val="clear" w:color="auto" w:fill="auto"/>
          </w:tcPr>
          <w:p w:rsidR="004D3C36" w:rsidRPr="004D3C36" w:rsidRDefault="004D3C36" w:rsidP="004D3C36">
            <w:pPr>
              <w:rPr>
                <w:color w:val="auto"/>
                <w:kern w:val="0"/>
                <w:sz w:val="24"/>
                <w:szCs w:val="24"/>
                <w14:ligatures w14:val="none"/>
                <w14:cntxtAlts w14:val="0"/>
              </w:rPr>
            </w:pPr>
          </w:p>
        </w:tc>
        <w:tc>
          <w:tcPr>
            <w:tcW w:w="1904" w:type="dxa"/>
            <w:gridSpan w:val="6"/>
            <w:shd w:val="clear" w:color="auto" w:fill="auto"/>
          </w:tcPr>
          <w:p w:rsidR="004D3C36" w:rsidRPr="004D3C36" w:rsidRDefault="004D3C36" w:rsidP="004D3C36">
            <w:pPr>
              <w:rPr>
                <w:color w:val="auto"/>
                <w:kern w:val="0"/>
                <w:sz w:val="24"/>
                <w:szCs w:val="24"/>
                <w14:ligatures w14:val="none"/>
                <w14:cntxtAlts w14:val="0"/>
              </w:rPr>
            </w:pPr>
          </w:p>
          <w:p w:rsidR="004D3C36" w:rsidRPr="004D3C36" w:rsidRDefault="004D3C36" w:rsidP="004D3C36">
            <w:pPr>
              <w:rPr>
                <w:color w:val="auto"/>
                <w:kern w:val="0"/>
                <w:sz w:val="24"/>
                <w:szCs w:val="24"/>
                <w14:ligatures w14:val="none"/>
                <w14:cntxtAlts w14:val="0"/>
              </w:rPr>
            </w:pPr>
          </w:p>
        </w:tc>
      </w:tr>
    </w:tbl>
    <w:p w:rsidR="004D3C36" w:rsidRPr="004D3C36" w:rsidRDefault="004D3C36" w:rsidP="004D3C36">
      <w:pPr>
        <w:rPr>
          <w:color w:val="auto"/>
          <w:kern w:val="0"/>
          <w:sz w:val="24"/>
          <w:szCs w:val="24"/>
          <w14:ligatures w14:val="none"/>
          <w14:cntxtAlts w14:val="0"/>
        </w:rPr>
      </w:pPr>
      <w:r w:rsidRPr="004D3C36">
        <w:rPr>
          <w:color w:val="auto"/>
          <w:kern w:val="0"/>
          <w:sz w:val="24"/>
          <w:szCs w:val="24"/>
          <w14:ligatures w14:val="none"/>
          <w14:cntxtAlts w14:val="0"/>
        </w:rPr>
        <w:t xml:space="preserve">“Possible Points” column is translated as Meets Standard, Nearly Meets Standard, Below Standard, Little Progress </w:t>
      </w:r>
      <w:proofErr w:type="gramStart"/>
      <w:r w:rsidRPr="004D3C36">
        <w:rPr>
          <w:color w:val="auto"/>
          <w:kern w:val="0"/>
          <w:sz w:val="24"/>
          <w:szCs w:val="24"/>
          <w14:ligatures w14:val="none"/>
          <w14:cntxtAlts w14:val="0"/>
        </w:rPr>
        <w:t>Toward</w:t>
      </w:r>
      <w:proofErr w:type="gramEnd"/>
      <w:r w:rsidRPr="004D3C36">
        <w:rPr>
          <w:color w:val="auto"/>
          <w:kern w:val="0"/>
          <w:sz w:val="24"/>
          <w:szCs w:val="24"/>
          <w14:ligatures w14:val="none"/>
          <w14:cntxtAlts w14:val="0"/>
        </w:rPr>
        <w:t xml:space="preserve"> Standard, No Progress Toward Standard, from left to right.</w:t>
      </w:r>
    </w:p>
    <w:p w:rsidR="00FE1D23" w:rsidRPr="00AC042F" w:rsidRDefault="00FE1D23" w:rsidP="00AC042F">
      <w:pPr>
        <w:tabs>
          <w:tab w:val="left" w:pos="1569"/>
        </w:tabs>
      </w:pPr>
      <w:bookmarkStart w:id="0" w:name="_GoBack"/>
      <w:bookmarkEnd w:id="0"/>
    </w:p>
    <w:sectPr w:rsidR="00FE1D23" w:rsidRPr="00AC04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F6" w:rsidRDefault="00480FF6" w:rsidP="00AC042F">
      <w:r>
        <w:separator/>
      </w:r>
    </w:p>
  </w:endnote>
  <w:endnote w:type="continuationSeparator" w:id="0">
    <w:p w:rsidR="00480FF6" w:rsidRDefault="00480FF6" w:rsidP="00AC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2F" w:rsidRDefault="00AC042F" w:rsidP="00AC042F">
    <w:pPr>
      <w:pStyle w:val="Footer"/>
      <w:ind w:left="-1170"/>
    </w:pPr>
    <w:r>
      <w:rPr>
        <w:noProof/>
        <w14:ligatures w14:val="none"/>
        <w14:cntxtAlts w14:val="0"/>
      </w:rPr>
      <w:drawing>
        <wp:inline distT="0" distB="0" distL="0" distR="0" wp14:anchorId="2D671868">
          <wp:extent cx="7465325" cy="1364776"/>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4848"/>
                  <a:stretch/>
                </pic:blipFill>
                <pic:spPr bwMode="auto">
                  <a:xfrm>
                    <a:off x="0" y="0"/>
                    <a:ext cx="7468235" cy="136530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F6" w:rsidRDefault="00480FF6" w:rsidP="00AC042F">
      <w:r>
        <w:separator/>
      </w:r>
    </w:p>
  </w:footnote>
  <w:footnote w:type="continuationSeparator" w:id="0">
    <w:p w:rsidR="00480FF6" w:rsidRDefault="00480FF6" w:rsidP="00AC0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2F" w:rsidRDefault="00AC042F">
    <w:pPr>
      <w:pStyle w:val="Header"/>
    </w:pPr>
    <w:r>
      <w:rPr>
        <w:noProof/>
        <w14:ligatures w14:val="none"/>
        <w14:cntxtAlts w14:val="0"/>
      </w:rPr>
      <w:drawing>
        <wp:inline distT="0" distB="0" distL="0" distR="0" wp14:anchorId="2536CE09">
          <wp:extent cx="3714115" cy="657225"/>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115" cy="657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2F"/>
    <w:rsid w:val="00480FF6"/>
    <w:rsid w:val="004D3C36"/>
    <w:rsid w:val="00646665"/>
    <w:rsid w:val="0082682D"/>
    <w:rsid w:val="00AC042F"/>
    <w:rsid w:val="00FE1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2F"/>
    <w:pPr>
      <w:spacing w:after="0" w:line="240" w:lineRule="auto"/>
    </w:pPr>
    <w:rPr>
      <w:rFonts w:ascii="Times New Roman" w:eastAsia="Times New Roman" w:hAnsi="Times New Roman"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basedOn w:val="DefaultParagraphFont"/>
    <w:link w:val="BalloonText"/>
    <w:uiPriority w:val="99"/>
    <w:semiHidden/>
    <w:rsid w:val="00AC042F"/>
    <w:rPr>
      <w:rFonts w:ascii="Tahoma" w:eastAsia="Times New Roman" w:hAnsi="Tahoma" w:cs="Tahoma"/>
      <w:color w:val="212120"/>
      <w:kern w:val="28"/>
      <w:sz w:val="16"/>
      <w:szCs w:val="16"/>
      <w14:ligatures w14:val="standard"/>
      <w14:cntxtAlts/>
    </w:rPr>
  </w:style>
  <w:style w:type="paragraph" w:styleId="Header">
    <w:name w:val="header"/>
    <w:basedOn w:val="Normal"/>
    <w:link w:val="HeaderChar"/>
    <w:uiPriority w:val="99"/>
    <w:unhideWhenUsed/>
    <w:rsid w:val="00AC042F"/>
    <w:pPr>
      <w:tabs>
        <w:tab w:val="center" w:pos="4680"/>
        <w:tab w:val="right" w:pos="9360"/>
      </w:tabs>
    </w:pPr>
  </w:style>
  <w:style w:type="character" w:customStyle="1" w:styleId="HeaderChar">
    <w:name w:val="Header Char"/>
    <w:basedOn w:val="DefaultParagraphFont"/>
    <w:link w:val="Header"/>
    <w:uiPriority w:val="99"/>
    <w:rsid w:val="00AC042F"/>
    <w:rPr>
      <w:rFonts w:ascii="Times New Roman" w:eastAsia="Times New Roman" w:hAnsi="Times New Roman" w:cs="Times New Roman"/>
      <w:color w:val="212120"/>
      <w:kern w:val="28"/>
      <w:sz w:val="20"/>
      <w:szCs w:val="20"/>
      <w14:ligatures w14:val="standard"/>
      <w14:cntxtAlts/>
    </w:rPr>
  </w:style>
  <w:style w:type="paragraph" w:styleId="Footer">
    <w:name w:val="footer"/>
    <w:basedOn w:val="Normal"/>
    <w:link w:val="FooterChar"/>
    <w:uiPriority w:val="99"/>
    <w:unhideWhenUsed/>
    <w:rsid w:val="00AC042F"/>
    <w:pPr>
      <w:tabs>
        <w:tab w:val="center" w:pos="4680"/>
        <w:tab w:val="right" w:pos="9360"/>
      </w:tabs>
    </w:pPr>
  </w:style>
  <w:style w:type="character" w:customStyle="1" w:styleId="FooterChar">
    <w:name w:val="Footer Char"/>
    <w:basedOn w:val="DefaultParagraphFont"/>
    <w:link w:val="Footer"/>
    <w:uiPriority w:val="99"/>
    <w:rsid w:val="00AC042F"/>
    <w:rPr>
      <w:rFonts w:ascii="Times New Roman" w:eastAsia="Times New Roman" w:hAnsi="Times New Roman" w:cs="Times New Roman"/>
      <w:color w:val="21212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2F"/>
    <w:pPr>
      <w:spacing w:after="0" w:line="240" w:lineRule="auto"/>
    </w:pPr>
    <w:rPr>
      <w:rFonts w:ascii="Times New Roman" w:eastAsia="Times New Roman" w:hAnsi="Times New Roman"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42F"/>
    <w:rPr>
      <w:rFonts w:ascii="Tahoma" w:hAnsi="Tahoma" w:cs="Tahoma"/>
      <w:sz w:val="16"/>
      <w:szCs w:val="16"/>
    </w:rPr>
  </w:style>
  <w:style w:type="character" w:customStyle="1" w:styleId="BalloonTextChar">
    <w:name w:val="Balloon Text Char"/>
    <w:basedOn w:val="DefaultParagraphFont"/>
    <w:link w:val="BalloonText"/>
    <w:uiPriority w:val="99"/>
    <w:semiHidden/>
    <w:rsid w:val="00AC042F"/>
    <w:rPr>
      <w:rFonts w:ascii="Tahoma" w:eastAsia="Times New Roman" w:hAnsi="Tahoma" w:cs="Tahoma"/>
      <w:color w:val="212120"/>
      <w:kern w:val="28"/>
      <w:sz w:val="16"/>
      <w:szCs w:val="16"/>
      <w14:ligatures w14:val="standard"/>
      <w14:cntxtAlts/>
    </w:rPr>
  </w:style>
  <w:style w:type="paragraph" w:styleId="Header">
    <w:name w:val="header"/>
    <w:basedOn w:val="Normal"/>
    <w:link w:val="HeaderChar"/>
    <w:uiPriority w:val="99"/>
    <w:unhideWhenUsed/>
    <w:rsid w:val="00AC042F"/>
    <w:pPr>
      <w:tabs>
        <w:tab w:val="center" w:pos="4680"/>
        <w:tab w:val="right" w:pos="9360"/>
      </w:tabs>
    </w:pPr>
  </w:style>
  <w:style w:type="character" w:customStyle="1" w:styleId="HeaderChar">
    <w:name w:val="Header Char"/>
    <w:basedOn w:val="DefaultParagraphFont"/>
    <w:link w:val="Header"/>
    <w:uiPriority w:val="99"/>
    <w:rsid w:val="00AC042F"/>
    <w:rPr>
      <w:rFonts w:ascii="Times New Roman" w:eastAsia="Times New Roman" w:hAnsi="Times New Roman" w:cs="Times New Roman"/>
      <w:color w:val="212120"/>
      <w:kern w:val="28"/>
      <w:sz w:val="20"/>
      <w:szCs w:val="20"/>
      <w14:ligatures w14:val="standard"/>
      <w14:cntxtAlts/>
    </w:rPr>
  </w:style>
  <w:style w:type="paragraph" w:styleId="Footer">
    <w:name w:val="footer"/>
    <w:basedOn w:val="Normal"/>
    <w:link w:val="FooterChar"/>
    <w:uiPriority w:val="99"/>
    <w:unhideWhenUsed/>
    <w:rsid w:val="00AC042F"/>
    <w:pPr>
      <w:tabs>
        <w:tab w:val="center" w:pos="4680"/>
        <w:tab w:val="right" w:pos="9360"/>
      </w:tabs>
    </w:pPr>
  </w:style>
  <w:style w:type="character" w:customStyle="1" w:styleId="FooterChar">
    <w:name w:val="Footer Char"/>
    <w:basedOn w:val="DefaultParagraphFont"/>
    <w:link w:val="Footer"/>
    <w:uiPriority w:val="99"/>
    <w:rsid w:val="00AC042F"/>
    <w:rPr>
      <w:rFonts w:ascii="Times New Roman" w:eastAsia="Times New Roman" w:hAnsi="Times New Roman" w:cs="Times New Roman"/>
      <w:color w:val="21212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6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Mayne</dc:creator>
  <cp:lastModifiedBy>Robert Mayne</cp:lastModifiedBy>
  <cp:revision>3</cp:revision>
  <dcterms:created xsi:type="dcterms:W3CDTF">2012-08-04T17:18:00Z</dcterms:created>
  <dcterms:modified xsi:type="dcterms:W3CDTF">2012-08-04T17:25:00Z</dcterms:modified>
</cp:coreProperties>
</file>