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94" w:rsidRDefault="008946B8"/>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8946B8" w:rsidRPr="008946B8" w:rsidTr="008946B8">
        <w:trPr>
          <w:tblCellSpacing w:w="15" w:type="dxa"/>
        </w:trPr>
        <w:tc>
          <w:tcPr>
            <w:tcW w:w="0" w:type="auto"/>
            <w:shd w:val="clear" w:color="auto" w:fill="FFFFFF"/>
            <w:vAlign w:val="center"/>
            <w:hideMark/>
          </w:tcPr>
          <w:p w:rsidR="008946B8" w:rsidRPr="008946B8" w:rsidRDefault="008946B8" w:rsidP="008946B8">
            <w:pPr>
              <w:spacing w:line="240" w:lineRule="auto"/>
              <w:rPr>
                <w:rFonts w:eastAsia="Times New Roman"/>
              </w:rPr>
            </w:pPr>
            <w:r w:rsidRPr="008946B8">
              <w:rPr>
                <w:rFonts w:eastAsia="Times New Roman"/>
                <w:b/>
                <w:bCs/>
                <w:color w:val="D60000"/>
                <w:sz w:val="27"/>
                <w:szCs w:val="27"/>
              </w:rPr>
              <w:t>Name of Activity:</w:t>
            </w:r>
            <w:r w:rsidRPr="008946B8">
              <w:rPr>
                <w:rFonts w:eastAsia="Times New Roman"/>
                <w:color w:val="D60000"/>
                <w:sz w:val="27"/>
              </w:rPr>
              <w:t> </w:t>
            </w:r>
            <w:r w:rsidRPr="008946B8">
              <w:rPr>
                <w:rFonts w:eastAsia="Times New Roman"/>
                <w:b/>
                <w:bCs/>
                <w:color w:val="7F00FF"/>
                <w:sz w:val="27"/>
                <w:szCs w:val="27"/>
              </w:rPr>
              <w:t>Lincoln Avenue Basketball</w:t>
            </w:r>
          </w:p>
        </w:tc>
      </w:tr>
    </w:tbl>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Purpose of Activity:</w:t>
      </w:r>
      <w:r w:rsidRPr="008946B8">
        <w:rPr>
          <w:rFonts w:eastAsia="Times New Roman"/>
          <w:color w:val="D60000"/>
          <w:sz w:val="27"/>
        </w:rPr>
        <w:t> </w:t>
      </w:r>
      <w:r w:rsidRPr="008946B8">
        <w:rPr>
          <w:rFonts w:eastAsia="Times New Roman"/>
          <w:color w:val="000000"/>
          <w:sz w:val="27"/>
          <w:szCs w:val="27"/>
        </w:rPr>
        <w:t>To gain practice in incorporating the various skills and strategies associated with basketball. This activity can also be used to introduce different offensive and defensive strategies to students (e.g., offensive skills such as keeping one's body between the ball and the opponent; defensive strategies such as moving between the ball and the intended target and using one's body and arms to guard the opponent).</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Prerequisites:</w:t>
      </w:r>
      <w:r w:rsidRPr="008946B8">
        <w:rPr>
          <w:rFonts w:eastAsia="Times New Roman"/>
          <w:color w:val="000000"/>
          <w:sz w:val="27"/>
        </w:rPr>
        <w:t> </w:t>
      </w:r>
      <w:r w:rsidRPr="008946B8">
        <w:rPr>
          <w:rFonts w:eastAsia="Times New Roman"/>
          <w:color w:val="000000"/>
          <w:sz w:val="27"/>
          <w:szCs w:val="27"/>
        </w:rPr>
        <w:t>The ability to move and dribble a ball with control while keeping it away from an opponent; to pass a ball using various types of passes; to shoot toward an intended target.</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Suggested Grade Level:</w:t>
      </w:r>
      <w:r w:rsidRPr="008946B8">
        <w:rPr>
          <w:rFonts w:eastAsia="Times New Roman"/>
          <w:color w:val="000000"/>
          <w:sz w:val="27"/>
        </w:rPr>
        <w:t> </w:t>
      </w:r>
      <w:r w:rsidRPr="008946B8">
        <w:rPr>
          <w:rFonts w:eastAsia="Times New Roman"/>
          <w:color w:val="000000"/>
          <w:sz w:val="27"/>
          <w:szCs w:val="27"/>
        </w:rPr>
        <w:t>6-12</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 xml:space="preserve">Materials </w:t>
      </w:r>
      <w:proofErr w:type="gramStart"/>
      <w:r w:rsidRPr="008946B8">
        <w:rPr>
          <w:rFonts w:eastAsia="Times New Roman"/>
          <w:b/>
          <w:bCs/>
          <w:color w:val="D60000"/>
          <w:sz w:val="27"/>
          <w:szCs w:val="27"/>
        </w:rPr>
        <w:t>Needed</w:t>
      </w:r>
      <w:proofErr w:type="gramEnd"/>
      <w:r w:rsidRPr="008946B8">
        <w:rPr>
          <w:rFonts w:eastAsia="Times New Roman"/>
          <w:b/>
          <w:bCs/>
          <w:color w:val="D60000"/>
          <w:sz w:val="27"/>
          <w:szCs w:val="27"/>
        </w:rPr>
        <w:t>:</w:t>
      </w:r>
      <w:r w:rsidRPr="008946B8">
        <w:rPr>
          <w:rFonts w:eastAsia="Times New Roman"/>
          <w:color w:val="000000"/>
          <w:sz w:val="27"/>
        </w:rPr>
        <w:t> </w:t>
      </w:r>
      <w:r w:rsidRPr="008946B8">
        <w:rPr>
          <w:rFonts w:eastAsia="Times New Roman"/>
          <w:color w:val="000000"/>
          <w:sz w:val="27"/>
          <w:szCs w:val="27"/>
        </w:rPr>
        <w:t xml:space="preserve">1 basketball; 2 basketball hoops; colored floor tape; </w:t>
      </w:r>
      <w:proofErr w:type="spellStart"/>
      <w:r w:rsidRPr="008946B8">
        <w:rPr>
          <w:rFonts w:eastAsia="Times New Roman"/>
          <w:color w:val="000000"/>
          <w:sz w:val="27"/>
          <w:szCs w:val="27"/>
        </w:rPr>
        <w:t>pinnies</w:t>
      </w:r>
      <w:proofErr w:type="spellEnd"/>
      <w:r w:rsidRPr="008946B8">
        <w:rPr>
          <w:rFonts w:eastAsia="Times New Roman"/>
          <w:color w:val="000000"/>
          <w:sz w:val="27"/>
          <w:szCs w:val="27"/>
        </w:rPr>
        <w:t xml:space="preserve"> for one group</w:t>
      </w:r>
    </w:p>
    <w:p w:rsidR="008946B8" w:rsidRPr="008946B8" w:rsidRDefault="008946B8" w:rsidP="008946B8">
      <w:pPr>
        <w:shd w:val="clear" w:color="auto" w:fill="FFFFFF"/>
        <w:spacing w:line="240" w:lineRule="auto"/>
        <w:jc w:val="center"/>
        <w:rPr>
          <w:rFonts w:eastAsia="Times New Roman"/>
          <w:color w:val="000000"/>
          <w:sz w:val="27"/>
          <w:szCs w:val="27"/>
        </w:rPr>
      </w:pPr>
      <w:r w:rsidRPr="008946B8">
        <w:rPr>
          <w:rFonts w:eastAsia="Times New Roman"/>
          <w:b/>
          <w:bCs/>
          <w:color w:val="000080"/>
          <w:sz w:val="36"/>
          <w:szCs w:val="36"/>
          <w:u w:val="single"/>
        </w:rPr>
        <w:t>Description of Idea</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 xml:space="preserve">Using floor tape, divide the gym into two equal lanes lengthwise. Then, divide the gym into quarters width-wise. This will give you </w:t>
      </w:r>
      <w:proofErr w:type="spellStart"/>
      <w:r w:rsidRPr="008946B8">
        <w:rPr>
          <w:rFonts w:eastAsia="Times New Roman"/>
          <w:color w:val="000000"/>
          <w:sz w:val="27"/>
          <w:szCs w:val="27"/>
          <w:shd w:val="clear" w:color="auto" w:fill="FFFFFF"/>
        </w:rPr>
        <w:t>eight</w:t>
      </w:r>
      <w:r w:rsidRPr="008946B8">
        <w:rPr>
          <w:rFonts w:eastAsia="Times New Roman"/>
          <w:b/>
          <w:bCs/>
          <w:color w:val="000000"/>
          <w:sz w:val="27"/>
          <w:szCs w:val="27"/>
          <w:shd w:val="clear" w:color="auto" w:fill="FFFFFF"/>
        </w:rPr>
        <w:t>rectangles</w:t>
      </w:r>
      <w:proofErr w:type="spellEnd"/>
      <w:r w:rsidRPr="008946B8">
        <w:rPr>
          <w:rFonts w:eastAsia="Times New Roman"/>
          <w:color w:val="000000"/>
          <w:sz w:val="27"/>
          <w:szCs w:val="27"/>
          <w:shd w:val="clear" w:color="auto" w:fill="FFFFFF"/>
        </w:rPr>
        <w:t>.</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Before play begins, introduce or review one particular skill or offensive or defensive</w:t>
      </w:r>
      <w:r w:rsidRPr="008946B8">
        <w:rPr>
          <w:rFonts w:eastAsia="Times New Roman"/>
          <w:color w:val="000000"/>
          <w:sz w:val="27"/>
        </w:rPr>
        <w:t> </w:t>
      </w:r>
      <w:r w:rsidRPr="008946B8">
        <w:rPr>
          <w:rFonts w:eastAsia="Times New Roman"/>
          <w:b/>
          <w:bCs/>
          <w:color w:val="000000"/>
          <w:sz w:val="27"/>
          <w:szCs w:val="27"/>
          <w:shd w:val="clear" w:color="auto" w:fill="FFFFFF"/>
        </w:rPr>
        <w:t>strategy</w:t>
      </w:r>
      <w:r w:rsidRPr="008946B8">
        <w:rPr>
          <w:rFonts w:eastAsia="Times New Roman"/>
          <w:color w:val="000000"/>
          <w:sz w:val="27"/>
        </w:rPr>
        <w:t> </w:t>
      </w:r>
      <w:r w:rsidRPr="008946B8">
        <w:rPr>
          <w:rFonts w:eastAsia="Times New Roman"/>
          <w:color w:val="000000"/>
          <w:sz w:val="27"/>
          <w:szCs w:val="27"/>
          <w:shd w:val="clear" w:color="auto" w:fill="FFFFFF"/>
        </w:rPr>
        <w:t>with students which will help them to play this game more successfully. Let students know you want them to be trying to use this skill or strategy whenever possible.</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 xml:space="preserve">Then, divide the class into two groups (e.g., the "blues" and "reds"). Have one group wear the </w:t>
      </w:r>
      <w:proofErr w:type="spellStart"/>
      <w:r w:rsidRPr="008946B8">
        <w:rPr>
          <w:rFonts w:eastAsia="Times New Roman"/>
          <w:color w:val="000000"/>
          <w:sz w:val="27"/>
          <w:szCs w:val="27"/>
          <w:shd w:val="clear" w:color="auto" w:fill="FFFFFF"/>
        </w:rPr>
        <w:t>pinnies</w:t>
      </w:r>
      <w:proofErr w:type="spellEnd"/>
      <w:r w:rsidRPr="008946B8">
        <w:rPr>
          <w:rFonts w:eastAsia="Times New Roman"/>
          <w:color w:val="000000"/>
          <w:sz w:val="27"/>
          <w:szCs w:val="27"/>
          <w:shd w:val="clear" w:color="auto" w:fill="FFFFFF"/>
        </w:rPr>
        <w:t xml:space="preserve">. Then place one student from each group in each rectangle. The </w:t>
      </w:r>
      <w:proofErr w:type="spellStart"/>
      <w:r w:rsidRPr="008946B8">
        <w:rPr>
          <w:rFonts w:eastAsia="Times New Roman"/>
          <w:color w:val="000000"/>
          <w:sz w:val="27"/>
          <w:szCs w:val="27"/>
          <w:shd w:val="clear" w:color="auto" w:fill="FFFFFF"/>
        </w:rPr>
        <w:t>remaing</w:t>
      </w:r>
      <w:proofErr w:type="spellEnd"/>
      <w:r w:rsidRPr="008946B8">
        <w:rPr>
          <w:rFonts w:eastAsia="Times New Roman"/>
          <w:color w:val="000000"/>
          <w:sz w:val="27"/>
          <w:szCs w:val="27"/>
          <w:shd w:val="clear" w:color="auto" w:fill="FFFFFF"/>
        </w:rPr>
        <w:t xml:space="preserve"> students are placed anywhere around the</w:t>
      </w:r>
      <w:r w:rsidRPr="008946B8">
        <w:rPr>
          <w:rFonts w:eastAsia="Times New Roman"/>
          <w:color w:val="000000"/>
          <w:sz w:val="27"/>
        </w:rPr>
        <w:t> </w:t>
      </w:r>
      <w:r w:rsidRPr="008946B8">
        <w:rPr>
          <w:rFonts w:eastAsia="Times New Roman"/>
          <w:b/>
          <w:bCs/>
          <w:color w:val="000000"/>
          <w:sz w:val="27"/>
          <w:szCs w:val="27"/>
          <w:shd w:val="clear" w:color="auto" w:fill="FFFFFF"/>
        </w:rPr>
        <w:t>base/sidelines</w:t>
      </w:r>
      <w:r w:rsidRPr="008946B8">
        <w:rPr>
          <w:rFonts w:eastAsia="Times New Roman"/>
          <w:color w:val="000000"/>
          <w:sz w:val="27"/>
          <w:szCs w:val="27"/>
          <w:shd w:val="clear" w:color="auto" w:fill="FFFFFF"/>
        </w:rPr>
        <w:t>. Designate a basket that each team will shoot toward.</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Once play begins, the students in the rectangles may</w:t>
      </w:r>
      <w:r w:rsidRPr="008946B8">
        <w:rPr>
          <w:rFonts w:eastAsia="Times New Roman"/>
          <w:color w:val="000000"/>
          <w:sz w:val="27"/>
        </w:rPr>
        <w:t> </w:t>
      </w:r>
      <w:r w:rsidRPr="008946B8">
        <w:rPr>
          <w:rFonts w:eastAsia="Times New Roman"/>
          <w:b/>
          <w:bCs/>
          <w:color w:val="000000"/>
          <w:sz w:val="27"/>
          <w:szCs w:val="27"/>
          <w:shd w:val="clear" w:color="auto" w:fill="FFFFFF"/>
        </w:rPr>
        <w:t>dribble, shoot</w:t>
      </w:r>
      <w:r w:rsidRPr="008946B8">
        <w:rPr>
          <w:rFonts w:eastAsia="Times New Roman"/>
          <w:color w:val="000000"/>
          <w:sz w:val="27"/>
        </w:rPr>
        <w:t> </w:t>
      </w:r>
      <w:r w:rsidRPr="008946B8">
        <w:rPr>
          <w:rFonts w:eastAsia="Times New Roman"/>
          <w:color w:val="000000"/>
          <w:sz w:val="27"/>
          <w:szCs w:val="27"/>
          <w:shd w:val="clear" w:color="auto" w:fill="FFFFFF"/>
        </w:rPr>
        <w:t>or</w:t>
      </w:r>
      <w:r w:rsidRPr="008946B8">
        <w:rPr>
          <w:rFonts w:eastAsia="Times New Roman"/>
          <w:color w:val="000000"/>
          <w:sz w:val="27"/>
        </w:rPr>
        <w:t> </w:t>
      </w:r>
      <w:r w:rsidRPr="008946B8">
        <w:rPr>
          <w:rFonts w:eastAsia="Times New Roman"/>
          <w:b/>
          <w:bCs/>
          <w:color w:val="000000"/>
          <w:sz w:val="27"/>
          <w:szCs w:val="27"/>
          <w:shd w:val="clear" w:color="auto" w:fill="FFFFFF"/>
        </w:rPr>
        <w:t>pass</w:t>
      </w:r>
      <w:r w:rsidRPr="008946B8">
        <w:rPr>
          <w:rFonts w:eastAsia="Times New Roman"/>
          <w:color w:val="000000"/>
          <w:sz w:val="27"/>
        </w:rPr>
        <w:t> </w:t>
      </w:r>
      <w:r w:rsidRPr="008946B8">
        <w:rPr>
          <w:rFonts w:eastAsia="Times New Roman"/>
          <w:color w:val="000000"/>
          <w:sz w:val="27"/>
          <w:szCs w:val="27"/>
          <w:shd w:val="clear" w:color="auto" w:fill="FFFFFF"/>
        </w:rPr>
        <w:t xml:space="preserve">the ball to other players in the rectangles or side/baselines, in order to move the ball to their side of the court and shoot a basket. When a player doesn't have the ball, he/she plays defense against their opponent in the rectangle. Students </w:t>
      </w:r>
      <w:proofErr w:type="gramStart"/>
      <w:r w:rsidRPr="008946B8">
        <w:rPr>
          <w:rFonts w:eastAsia="Times New Roman"/>
          <w:color w:val="000000"/>
          <w:sz w:val="27"/>
          <w:szCs w:val="27"/>
          <w:shd w:val="clear" w:color="auto" w:fill="FFFFFF"/>
        </w:rPr>
        <w:t>in a rectangles</w:t>
      </w:r>
      <w:proofErr w:type="gramEnd"/>
      <w:r w:rsidRPr="008946B8">
        <w:rPr>
          <w:rFonts w:eastAsia="Times New Roman"/>
          <w:color w:val="000000"/>
          <w:sz w:val="27"/>
          <w:szCs w:val="27"/>
          <w:shd w:val="clear" w:color="auto" w:fill="FFFFFF"/>
        </w:rPr>
        <w:t xml:space="preserve"> may not leave this space, or it is called a</w:t>
      </w:r>
      <w:r w:rsidRPr="008946B8">
        <w:rPr>
          <w:rFonts w:eastAsia="Times New Roman"/>
          <w:color w:val="000000"/>
          <w:sz w:val="27"/>
        </w:rPr>
        <w:t> </w:t>
      </w:r>
      <w:r w:rsidRPr="008946B8">
        <w:rPr>
          <w:rFonts w:eastAsia="Times New Roman"/>
          <w:b/>
          <w:bCs/>
          <w:color w:val="000000"/>
          <w:sz w:val="27"/>
          <w:szCs w:val="27"/>
          <w:shd w:val="clear" w:color="auto" w:fill="FFFFFF"/>
        </w:rPr>
        <w:t>turnover</w:t>
      </w:r>
      <w:r w:rsidRPr="008946B8">
        <w:rPr>
          <w:rFonts w:eastAsia="Times New Roman"/>
          <w:color w:val="000000"/>
          <w:sz w:val="27"/>
        </w:rPr>
        <w:t> </w:t>
      </w:r>
      <w:r w:rsidRPr="008946B8">
        <w:rPr>
          <w:rFonts w:eastAsia="Times New Roman"/>
          <w:color w:val="000000"/>
          <w:sz w:val="27"/>
          <w:szCs w:val="27"/>
          <w:shd w:val="clear" w:color="auto" w:fill="FFFFFF"/>
        </w:rPr>
        <w:t>and the other person in their rectangle receives the ball.</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lastRenderedPageBreak/>
        <w:t xml:space="preserve">The students on the side/base lines may receive a pass from a teammate in a rectangles or on the side/baselines and </w:t>
      </w:r>
      <w:proofErr w:type="gramStart"/>
      <w:r w:rsidRPr="008946B8">
        <w:rPr>
          <w:rFonts w:eastAsia="Times New Roman"/>
          <w:color w:val="000000"/>
          <w:sz w:val="27"/>
          <w:szCs w:val="27"/>
          <w:shd w:val="clear" w:color="auto" w:fill="FFFFFF"/>
        </w:rPr>
        <w:t>may</w:t>
      </w:r>
      <w:proofErr w:type="gramEnd"/>
      <w:r w:rsidRPr="008946B8">
        <w:rPr>
          <w:rFonts w:eastAsia="Times New Roman"/>
          <w:color w:val="000000"/>
          <w:sz w:val="27"/>
          <w:szCs w:val="27"/>
          <w:shd w:val="clear" w:color="auto" w:fill="FFFFFF"/>
        </w:rPr>
        <w:t xml:space="preserve"> also shoot at the basket. However, they may take only</w:t>
      </w:r>
      <w:r w:rsidRPr="008946B8">
        <w:rPr>
          <w:rFonts w:eastAsia="Times New Roman"/>
          <w:color w:val="000000"/>
          <w:sz w:val="27"/>
        </w:rPr>
        <w:t> </w:t>
      </w:r>
      <w:r w:rsidRPr="008946B8">
        <w:rPr>
          <w:rFonts w:eastAsia="Times New Roman"/>
          <w:b/>
          <w:bCs/>
          <w:color w:val="000000"/>
          <w:sz w:val="27"/>
          <w:szCs w:val="27"/>
          <w:shd w:val="clear" w:color="auto" w:fill="FFFFFF"/>
        </w:rPr>
        <w:t>three dribbles</w:t>
      </w:r>
      <w:r w:rsidRPr="008946B8">
        <w:rPr>
          <w:rFonts w:eastAsia="Times New Roman"/>
          <w:color w:val="000000"/>
          <w:sz w:val="27"/>
        </w:rPr>
        <w:t> </w:t>
      </w:r>
      <w:r w:rsidRPr="008946B8">
        <w:rPr>
          <w:rFonts w:eastAsia="Times New Roman"/>
          <w:color w:val="000000"/>
          <w:sz w:val="27"/>
          <w:szCs w:val="27"/>
          <w:shd w:val="clear" w:color="auto" w:fill="FFFFFF"/>
        </w:rPr>
        <w:t xml:space="preserve">and then must pass or shoot. Also, no player in a rectangle or side/baseline may guard a student that is in </w:t>
      </w:r>
      <w:proofErr w:type="spellStart"/>
      <w:r w:rsidRPr="008946B8">
        <w:rPr>
          <w:rFonts w:eastAsia="Times New Roman"/>
          <w:color w:val="000000"/>
          <w:sz w:val="27"/>
          <w:szCs w:val="27"/>
          <w:shd w:val="clear" w:color="auto" w:fill="FFFFFF"/>
        </w:rPr>
        <w:t>possesion</w:t>
      </w:r>
      <w:proofErr w:type="spellEnd"/>
      <w:r w:rsidRPr="008946B8">
        <w:rPr>
          <w:rFonts w:eastAsia="Times New Roman"/>
          <w:color w:val="000000"/>
          <w:sz w:val="27"/>
          <w:szCs w:val="27"/>
          <w:shd w:val="clear" w:color="auto" w:fill="FFFFFF"/>
        </w:rPr>
        <w:t xml:space="preserve"> of the ball on the side/baseline. Students are free to roam anywhere on the side/baselines, but </w:t>
      </w:r>
      <w:proofErr w:type="gramStart"/>
      <w:r w:rsidRPr="008946B8">
        <w:rPr>
          <w:rFonts w:eastAsia="Times New Roman"/>
          <w:color w:val="000000"/>
          <w:sz w:val="27"/>
          <w:szCs w:val="27"/>
          <w:shd w:val="clear" w:color="auto" w:fill="FFFFFF"/>
        </w:rPr>
        <w:t>may</w:t>
      </w:r>
      <w:proofErr w:type="gramEnd"/>
      <w:r w:rsidRPr="008946B8">
        <w:rPr>
          <w:rFonts w:eastAsia="Times New Roman"/>
          <w:color w:val="000000"/>
          <w:sz w:val="27"/>
          <w:szCs w:val="27"/>
          <w:shd w:val="clear" w:color="auto" w:fill="FFFFFF"/>
        </w:rPr>
        <w:t xml:space="preserve"> not enter a rectangle or again, it is a turnover.</w:t>
      </w:r>
    </w:p>
    <w:p w:rsidR="008946B8" w:rsidRPr="008946B8" w:rsidRDefault="008946B8" w:rsidP="008946B8">
      <w:pPr>
        <w:spacing w:line="240" w:lineRule="auto"/>
        <w:rPr>
          <w:rFonts w:eastAsia="Times New Roman"/>
          <w:color w:val="000000"/>
          <w:sz w:val="27"/>
          <w:szCs w:val="27"/>
          <w:shd w:val="clear" w:color="auto" w:fill="FFFFFF"/>
        </w:rPr>
      </w:pPr>
      <w:proofErr w:type="gramStart"/>
      <w:r w:rsidRPr="008946B8">
        <w:rPr>
          <w:rFonts w:eastAsia="Times New Roman"/>
          <w:color w:val="000000"/>
          <w:sz w:val="27"/>
          <w:szCs w:val="27"/>
          <w:shd w:val="clear" w:color="auto" w:fill="FFFFFF"/>
        </w:rPr>
        <w:t>After a few minutes</w:t>
      </w:r>
      <w:r w:rsidRPr="008946B8">
        <w:rPr>
          <w:rFonts w:eastAsia="Times New Roman"/>
          <w:color w:val="000000"/>
          <w:sz w:val="27"/>
        </w:rPr>
        <w:t> </w:t>
      </w:r>
      <w:r w:rsidRPr="008946B8">
        <w:rPr>
          <w:rFonts w:eastAsia="Times New Roman"/>
          <w:b/>
          <w:bCs/>
          <w:color w:val="000000"/>
          <w:sz w:val="27"/>
          <w:szCs w:val="27"/>
          <w:shd w:val="clear" w:color="auto" w:fill="FFFFFF"/>
        </w:rPr>
        <w:t>rotate</w:t>
      </w:r>
      <w:r w:rsidRPr="008946B8">
        <w:rPr>
          <w:rFonts w:eastAsia="Times New Roman"/>
          <w:color w:val="000000"/>
          <w:sz w:val="27"/>
        </w:rPr>
        <w:t> </w:t>
      </w:r>
      <w:r w:rsidRPr="008946B8">
        <w:rPr>
          <w:rFonts w:eastAsia="Times New Roman"/>
          <w:color w:val="000000"/>
          <w:sz w:val="27"/>
          <w:szCs w:val="27"/>
          <w:shd w:val="clear" w:color="auto" w:fill="FFFFFF"/>
        </w:rPr>
        <w:t>the students in the rectangles clockwise.</w:t>
      </w:r>
      <w:proofErr w:type="gramEnd"/>
      <w:r w:rsidRPr="008946B8">
        <w:rPr>
          <w:rFonts w:eastAsia="Times New Roman"/>
          <w:color w:val="000000"/>
          <w:sz w:val="27"/>
          <w:szCs w:val="27"/>
          <w:shd w:val="clear" w:color="auto" w:fill="FFFFFF"/>
        </w:rPr>
        <w:t xml:space="preserve"> One pair will now come out of the rectangle and to the side/baseline, and one pair of students will replace them from the side/baselines. If necessary, review an offensive or defensive strategy or skill which you observe students need to focus on. Begin play again. Continue to rotate students every few minutes so that all students have a chance to play in each rectangle.</w:t>
      </w:r>
    </w:p>
    <w:p w:rsidR="008946B8" w:rsidRDefault="008946B8"/>
    <w:p w:rsidR="008946B8" w:rsidRDefault="008946B8"/>
    <w:p w:rsidR="008946B8" w:rsidRDefault="008946B8" w:rsidP="008946B8">
      <w:pPr>
        <w:jc w:val="center"/>
      </w:pPr>
      <w:r>
        <w:t>Lesson Plan Adaptations</w:t>
      </w: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8946B8" w:rsidRPr="008946B8" w:rsidTr="008946B8">
        <w:trPr>
          <w:tblCellSpacing w:w="15" w:type="dxa"/>
        </w:trPr>
        <w:tc>
          <w:tcPr>
            <w:tcW w:w="0" w:type="auto"/>
            <w:shd w:val="clear" w:color="auto" w:fill="FFFFFF"/>
            <w:vAlign w:val="center"/>
            <w:hideMark/>
          </w:tcPr>
          <w:p w:rsidR="008946B8" w:rsidRPr="008946B8" w:rsidRDefault="008946B8" w:rsidP="008946B8">
            <w:pPr>
              <w:spacing w:line="240" w:lineRule="auto"/>
              <w:rPr>
                <w:rFonts w:eastAsia="Times New Roman"/>
              </w:rPr>
            </w:pPr>
            <w:r w:rsidRPr="008946B8">
              <w:rPr>
                <w:rFonts w:eastAsia="Times New Roman"/>
                <w:b/>
                <w:bCs/>
                <w:color w:val="D60000"/>
                <w:sz w:val="27"/>
                <w:szCs w:val="27"/>
              </w:rPr>
              <w:t>Name of Activity:</w:t>
            </w:r>
            <w:r w:rsidRPr="008946B8">
              <w:rPr>
                <w:rFonts w:eastAsia="Times New Roman"/>
                <w:color w:val="D60000"/>
                <w:sz w:val="27"/>
              </w:rPr>
              <w:t> </w:t>
            </w:r>
            <w:r w:rsidRPr="008946B8">
              <w:rPr>
                <w:rFonts w:eastAsia="Times New Roman"/>
                <w:b/>
                <w:bCs/>
                <w:color w:val="7F00FF"/>
                <w:sz w:val="27"/>
                <w:szCs w:val="27"/>
              </w:rPr>
              <w:t>Lincoln Avenue Basketball</w:t>
            </w:r>
          </w:p>
        </w:tc>
      </w:tr>
    </w:tbl>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Purpose of Activity:</w:t>
      </w:r>
      <w:r w:rsidRPr="008946B8">
        <w:rPr>
          <w:rFonts w:eastAsia="Times New Roman"/>
          <w:color w:val="D60000"/>
          <w:sz w:val="27"/>
        </w:rPr>
        <w:t> </w:t>
      </w:r>
      <w:r w:rsidRPr="008946B8">
        <w:rPr>
          <w:rFonts w:eastAsia="Times New Roman"/>
          <w:color w:val="000000"/>
          <w:sz w:val="27"/>
          <w:szCs w:val="27"/>
        </w:rPr>
        <w:t>To gain practice in incorporating the various skills and strategies associated with basketball. This activity can also be used to introduce different offensive and defensive strategies to students (e.g., offensive skills such as keeping one's body between the ball and the opponent; defensive strategies such as moving between the ball and the intended target and using one's body and arms to guard the opponent).</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Prerequisites:</w:t>
      </w:r>
      <w:r w:rsidRPr="008946B8">
        <w:rPr>
          <w:rFonts w:eastAsia="Times New Roman"/>
          <w:color w:val="000000"/>
          <w:sz w:val="27"/>
        </w:rPr>
        <w:t> </w:t>
      </w:r>
      <w:r w:rsidRPr="008946B8">
        <w:rPr>
          <w:rFonts w:eastAsia="Times New Roman"/>
          <w:color w:val="000000"/>
          <w:sz w:val="27"/>
          <w:szCs w:val="27"/>
        </w:rPr>
        <w:t>The ability to move and dribble a ball with control while keeping it away from an opponent; to pass a ball using various types of passes; to shoot toward an intended target.</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Suggested Grade Level:</w:t>
      </w:r>
      <w:r w:rsidRPr="008946B8">
        <w:rPr>
          <w:rFonts w:eastAsia="Times New Roman"/>
          <w:color w:val="000000"/>
          <w:sz w:val="27"/>
        </w:rPr>
        <w:t> </w:t>
      </w:r>
      <w:r w:rsidRPr="008946B8">
        <w:rPr>
          <w:rFonts w:eastAsia="Times New Roman"/>
          <w:color w:val="000000"/>
          <w:sz w:val="27"/>
          <w:szCs w:val="27"/>
        </w:rPr>
        <w:t>6-12</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b/>
          <w:bCs/>
          <w:color w:val="D60000"/>
          <w:sz w:val="27"/>
          <w:szCs w:val="27"/>
        </w:rPr>
        <w:t xml:space="preserve">Materials </w:t>
      </w:r>
      <w:proofErr w:type="gramStart"/>
      <w:r w:rsidRPr="008946B8">
        <w:rPr>
          <w:rFonts w:eastAsia="Times New Roman"/>
          <w:b/>
          <w:bCs/>
          <w:color w:val="D60000"/>
          <w:sz w:val="27"/>
          <w:szCs w:val="27"/>
        </w:rPr>
        <w:t>Needed</w:t>
      </w:r>
      <w:proofErr w:type="gramEnd"/>
      <w:r w:rsidRPr="008946B8">
        <w:rPr>
          <w:rFonts w:eastAsia="Times New Roman"/>
          <w:b/>
          <w:bCs/>
          <w:color w:val="D60000"/>
          <w:sz w:val="27"/>
          <w:szCs w:val="27"/>
        </w:rPr>
        <w:t>:</w:t>
      </w:r>
      <w:r w:rsidRPr="008946B8">
        <w:rPr>
          <w:rFonts w:eastAsia="Times New Roman"/>
          <w:color w:val="000000"/>
          <w:sz w:val="27"/>
        </w:rPr>
        <w:t> </w:t>
      </w:r>
      <w:r w:rsidRPr="008946B8">
        <w:rPr>
          <w:rFonts w:eastAsia="Times New Roman"/>
          <w:color w:val="000000"/>
          <w:sz w:val="27"/>
          <w:szCs w:val="27"/>
        </w:rPr>
        <w:t xml:space="preserve">1 basketball; 2 basketball hoops; colored floor tape; </w:t>
      </w:r>
      <w:proofErr w:type="spellStart"/>
      <w:r w:rsidRPr="008946B8">
        <w:rPr>
          <w:rFonts w:eastAsia="Times New Roman"/>
          <w:color w:val="000000"/>
          <w:sz w:val="27"/>
          <w:szCs w:val="27"/>
        </w:rPr>
        <w:t>pinnies</w:t>
      </w:r>
      <w:proofErr w:type="spellEnd"/>
      <w:r w:rsidRPr="008946B8">
        <w:rPr>
          <w:rFonts w:eastAsia="Times New Roman"/>
          <w:color w:val="000000"/>
          <w:sz w:val="27"/>
          <w:szCs w:val="27"/>
        </w:rPr>
        <w:t xml:space="preserve"> for one group</w:t>
      </w:r>
    </w:p>
    <w:p w:rsidR="008946B8" w:rsidRPr="008946B8" w:rsidRDefault="008946B8" w:rsidP="008946B8">
      <w:pPr>
        <w:shd w:val="clear" w:color="auto" w:fill="FFFFFF"/>
        <w:spacing w:line="240" w:lineRule="auto"/>
        <w:jc w:val="center"/>
        <w:rPr>
          <w:rFonts w:eastAsia="Times New Roman"/>
          <w:color w:val="000000"/>
          <w:sz w:val="27"/>
          <w:szCs w:val="27"/>
        </w:rPr>
      </w:pPr>
      <w:r w:rsidRPr="008946B8">
        <w:rPr>
          <w:rFonts w:eastAsia="Times New Roman"/>
          <w:b/>
          <w:bCs/>
          <w:color w:val="000080"/>
          <w:sz w:val="36"/>
          <w:szCs w:val="36"/>
          <w:u w:val="single"/>
        </w:rPr>
        <w:t>Description of Idea</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lastRenderedPageBreak/>
        <w:t xml:space="preserve">Using floor tape, divide the gym into two equal lanes lengthwise. Then, divide the gym into quarters width-wise. This will give you </w:t>
      </w:r>
      <w:proofErr w:type="spellStart"/>
      <w:r w:rsidRPr="008946B8">
        <w:rPr>
          <w:rFonts w:eastAsia="Times New Roman"/>
          <w:color w:val="000000"/>
          <w:sz w:val="27"/>
          <w:szCs w:val="27"/>
          <w:shd w:val="clear" w:color="auto" w:fill="FFFFFF"/>
        </w:rPr>
        <w:t>eight</w:t>
      </w:r>
      <w:r w:rsidRPr="008946B8">
        <w:rPr>
          <w:rFonts w:eastAsia="Times New Roman"/>
          <w:b/>
          <w:bCs/>
          <w:color w:val="000000"/>
          <w:sz w:val="27"/>
          <w:szCs w:val="27"/>
          <w:shd w:val="clear" w:color="auto" w:fill="FFFFFF"/>
        </w:rPr>
        <w:t>rectangles</w:t>
      </w:r>
      <w:proofErr w:type="spellEnd"/>
      <w:r w:rsidRPr="008946B8">
        <w:rPr>
          <w:rFonts w:eastAsia="Times New Roman"/>
          <w:color w:val="000000"/>
          <w:sz w:val="27"/>
          <w:szCs w:val="27"/>
          <w:shd w:val="clear" w:color="auto" w:fill="FFFFFF"/>
        </w:rPr>
        <w:t>.</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Before play begins, introduce or review one particular skill or offensive or defensive</w:t>
      </w:r>
      <w:r w:rsidRPr="008946B8">
        <w:rPr>
          <w:rFonts w:eastAsia="Times New Roman"/>
          <w:color w:val="000000"/>
          <w:sz w:val="27"/>
        </w:rPr>
        <w:t> </w:t>
      </w:r>
      <w:r w:rsidRPr="008946B8">
        <w:rPr>
          <w:rFonts w:eastAsia="Times New Roman"/>
          <w:b/>
          <w:bCs/>
          <w:color w:val="000000"/>
          <w:sz w:val="27"/>
          <w:szCs w:val="27"/>
          <w:shd w:val="clear" w:color="auto" w:fill="FFFFFF"/>
        </w:rPr>
        <w:t>strategy</w:t>
      </w:r>
      <w:r w:rsidRPr="008946B8">
        <w:rPr>
          <w:rFonts w:eastAsia="Times New Roman"/>
          <w:color w:val="000000"/>
          <w:sz w:val="27"/>
        </w:rPr>
        <w:t> </w:t>
      </w:r>
      <w:r w:rsidRPr="008946B8">
        <w:rPr>
          <w:rFonts w:eastAsia="Times New Roman"/>
          <w:color w:val="000000"/>
          <w:sz w:val="27"/>
          <w:szCs w:val="27"/>
          <w:shd w:val="clear" w:color="auto" w:fill="FFFFFF"/>
        </w:rPr>
        <w:t xml:space="preserve">with students which will help them to play this game more successfully. </w:t>
      </w:r>
      <w:r w:rsidRPr="008946B8">
        <w:rPr>
          <w:rFonts w:eastAsia="Times New Roman"/>
          <w:b/>
          <w:color w:val="000000"/>
          <w:sz w:val="27"/>
          <w:szCs w:val="27"/>
          <w:shd w:val="clear" w:color="auto" w:fill="FFFFFF"/>
        </w:rPr>
        <w:t>Show a video to the students on the skills they have already learned.</w:t>
      </w:r>
      <w:r>
        <w:rPr>
          <w:rFonts w:eastAsia="Times New Roman"/>
          <w:color w:val="000000"/>
          <w:sz w:val="27"/>
          <w:szCs w:val="27"/>
          <w:shd w:val="clear" w:color="auto" w:fill="FFFFFF"/>
        </w:rPr>
        <w:t xml:space="preserve"> </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 xml:space="preserve">Then, divide the class into two groups (e.g., the "blues" and "reds"). Have one group wear the </w:t>
      </w:r>
      <w:proofErr w:type="spellStart"/>
      <w:r w:rsidRPr="008946B8">
        <w:rPr>
          <w:rFonts w:eastAsia="Times New Roman"/>
          <w:color w:val="000000"/>
          <w:sz w:val="27"/>
          <w:szCs w:val="27"/>
          <w:shd w:val="clear" w:color="auto" w:fill="FFFFFF"/>
        </w:rPr>
        <w:t>pinnies</w:t>
      </w:r>
      <w:proofErr w:type="spellEnd"/>
      <w:r w:rsidRPr="008946B8">
        <w:rPr>
          <w:rFonts w:eastAsia="Times New Roman"/>
          <w:color w:val="000000"/>
          <w:sz w:val="27"/>
          <w:szCs w:val="27"/>
          <w:shd w:val="clear" w:color="auto" w:fill="FFFFFF"/>
        </w:rPr>
        <w:t xml:space="preserve">. Then place one student from each group in each rectangle. The </w:t>
      </w:r>
      <w:proofErr w:type="spellStart"/>
      <w:r w:rsidRPr="008946B8">
        <w:rPr>
          <w:rFonts w:eastAsia="Times New Roman"/>
          <w:color w:val="000000"/>
          <w:sz w:val="27"/>
          <w:szCs w:val="27"/>
          <w:shd w:val="clear" w:color="auto" w:fill="FFFFFF"/>
        </w:rPr>
        <w:t>remaing</w:t>
      </w:r>
      <w:proofErr w:type="spellEnd"/>
      <w:r w:rsidRPr="008946B8">
        <w:rPr>
          <w:rFonts w:eastAsia="Times New Roman"/>
          <w:color w:val="000000"/>
          <w:sz w:val="27"/>
          <w:szCs w:val="27"/>
          <w:shd w:val="clear" w:color="auto" w:fill="FFFFFF"/>
        </w:rPr>
        <w:t xml:space="preserve"> students are placed anywhere around the</w:t>
      </w:r>
      <w:r w:rsidRPr="008946B8">
        <w:rPr>
          <w:rFonts w:eastAsia="Times New Roman"/>
          <w:color w:val="000000"/>
          <w:sz w:val="27"/>
        </w:rPr>
        <w:t> </w:t>
      </w:r>
      <w:r w:rsidRPr="008946B8">
        <w:rPr>
          <w:rFonts w:eastAsia="Times New Roman"/>
          <w:b/>
          <w:bCs/>
          <w:color w:val="000000"/>
          <w:sz w:val="27"/>
          <w:szCs w:val="27"/>
          <w:shd w:val="clear" w:color="auto" w:fill="FFFFFF"/>
        </w:rPr>
        <w:t>base/sidelines</w:t>
      </w:r>
      <w:r w:rsidRPr="008946B8">
        <w:rPr>
          <w:rFonts w:eastAsia="Times New Roman"/>
          <w:color w:val="000000"/>
          <w:sz w:val="27"/>
          <w:szCs w:val="27"/>
          <w:shd w:val="clear" w:color="auto" w:fill="FFFFFF"/>
        </w:rPr>
        <w:t>. Designate a basket that each team will shoot toward.</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Once play begins, the students in the rectangles may</w:t>
      </w:r>
      <w:r w:rsidRPr="008946B8">
        <w:rPr>
          <w:rFonts w:eastAsia="Times New Roman"/>
          <w:color w:val="000000"/>
          <w:sz w:val="27"/>
        </w:rPr>
        <w:t> </w:t>
      </w:r>
      <w:r w:rsidRPr="008946B8">
        <w:rPr>
          <w:rFonts w:eastAsia="Times New Roman"/>
          <w:b/>
          <w:bCs/>
          <w:color w:val="000000"/>
          <w:sz w:val="27"/>
          <w:szCs w:val="27"/>
          <w:shd w:val="clear" w:color="auto" w:fill="FFFFFF"/>
        </w:rPr>
        <w:t>dribble, shoot</w:t>
      </w:r>
      <w:r w:rsidRPr="008946B8">
        <w:rPr>
          <w:rFonts w:eastAsia="Times New Roman"/>
          <w:color w:val="000000"/>
          <w:sz w:val="27"/>
        </w:rPr>
        <w:t> </w:t>
      </w:r>
      <w:r w:rsidRPr="008946B8">
        <w:rPr>
          <w:rFonts w:eastAsia="Times New Roman"/>
          <w:color w:val="000000"/>
          <w:sz w:val="27"/>
          <w:szCs w:val="27"/>
          <w:shd w:val="clear" w:color="auto" w:fill="FFFFFF"/>
        </w:rPr>
        <w:t>or</w:t>
      </w:r>
      <w:r w:rsidRPr="008946B8">
        <w:rPr>
          <w:rFonts w:eastAsia="Times New Roman"/>
          <w:color w:val="000000"/>
          <w:sz w:val="27"/>
        </w:rPr>
        <w:t> </w:t>
      </w:r>
      <w:r w:rsidRPr="008946B8">
        <w:rPr>
          <w:rFonts w:eastAsia="Times New Roman"/>
          <w:b/>
          <w:bCs/>
          <w:color w:val="000000"/>
          <w:sz w:val="27"/>
          <w:szCs w:val="27"/>
          <w:shd w:val="clear" w:color="auto" w:fill="FFFFFF"/>
        </w:rPr>
        <w:t>pass</w:t>
      </w:r>
      <w:r w:rsidRPr="008946B8">
        <w:rPr>
          <w:rFonts w:eastAsia="Times New Roman"/>
          <w:color w:val="000000"/>
          <w:sz w:val="27"/>
        </w:rPr>
        <w:t> </w:t>
      </w:r>
      <w:r w:rsidRPr="008946B8">
        <w:rPr>
          <w:rFonts w:eastAsia="Times New Roman"/>
          <w:color w:val="000000"/>
          <w:sz w:val="27"/>
          <w:szCs w:val="27"/>
          <w:shd w:val="clear" w:color="auto" w:fill="FFFFFF"/>
        </w:rPr>
        <w:t xml:space="preserve">the ball to other players in the rectangles or side/baselines, in order to move the ball to their side of the court and shoot a basket. When a player doesn't have the ball, he/she plays defense against their opponent in the rectangle. Students </w:t>
      </w:r>
      <w:proofErr w:type="gramStart"/>
      <w:r w:rsidRPr="008946B8">
        <w:rPr>
          <w:rFonts w:eastAsia="Times New Roman"/>
          <w:color w:val="000000"/>
          <w:sz w:val="27"/>
          <w:szCs w:val="27"/>
          <w:shd w:val="clear" w:color="auto" w:fill="FFFFFF"/>
        </w:rPr>
        <w:t>in a rectangles</w:t>
      </w:r>
      <w:proofErr w:type="gramEnd"/>
      <w:r w:rsidRPr="008946B8">
        <w:rPr>
          <w:rFonts w:eastAsia="Times New Roman"/>
          <w:color w:val="000000"/>
          <w:sz w:val="27"/>
          <w:szCs w:val="27"/>
          <w:shd w:val="clear" w:color="auto" w:fill="FFFFFF"/>
        </w:rPr>
        <w:t xml:space="preserve"> may not leave this space, or it is called a</w:t>
      </w:r>
      <w:r w:rsidRPr="008946B8">
        <w:rPr>
          <w:rFonts w:eastAsia="Times New Roman"/>
          <w:color w:val="000000"/>
          <w:sz w:val="27"/>
        </w:rPr>
        <w:t> </w:t>
      </w:r>
      <w:r w:rsidRPr="008946B8">
        <w:rPr>
          <w:rFonts w:eastAsia="Times New Roman"/>
          <w:b/>
          <w:bCs/>
          <w:color w:val="000000"/>
          <w:sz w:val="27"/>
          <w:szCs w:val="27"/>
          <w:shd w:val="clear" w:color="auto" w:fill="FFFFFF"/>
        </w:rPr>
        <w:t>turnover</w:t>
      </w:r>
      <w:r w:rsidRPr="008946B8">
        <w:rPr>
          <w:rFonts w:eastAsia="Times New Roman"/>
          <w:color w:val="000000"/>
          <w:sz w:val="27"/>
        </w:rPr>
        <w:t> </w:t>
      </w:r>
      <w:r w:rsidRPr="008946B8">
        <w:rPr>
          <w:rFonts w:eastAsia="Times New Roman"/>
          <w:color w:val="000000"/>
          <w:sz w:val="27"/>
          <w:szCs w:val="27"/>
          <w:shd w:val="clear" w:color="auto" w:fill="FFFFFF"/>
        </w:rPr>
        <w:t>and the other person in their rectangle receives the ball.</w:t>
      </w:r>
    </w:p>
    <w:p w:rsidR="008946B8" w:rsidRPr="008946B8" w:rsidRDefault="008946B8" w:rsidP="008946B8">
      <w:pPr>
        <w:spacing w:line="240" w:lineRule="auto"/>
        <w:rPr>
          <w:rFonts w:eastAsia="Times New Roman"/>
          <w:color w:val="000000"/>
          <w:sz w:val="27"/>
          <w:szCs w:val="27"/>
          <w:shd w:val="clear" w:color="auto" w:fill="FFFFFF"/>
        </w:rPr>
      </w:pPr>
      <w:r w:rsidRPr="008946B8">
        <w:rPr>
          <w:rFonts w:eastAsia="Times New Roman"/>
          <w:color w:val="000000"/>
          <w:sz w:val="27"/>
          <w:szCs w:val="27"/>
          <w:shd w:val="clear" w:color="auto" w:fill="FFFFFF"/>
        </w:rPr>
        <w:t xml:space="preserve">The students on the side/base lines may receive a pass from a teammate in a rectangles or on the side/baselines and </w:t>
      </w:r>
      <w:proofErr w:type="gramStart"/>
      <w:r w:rsidRPr="008946B8">
        <w:rPr>
          <w:rFonts w:eastAsia="Times New Roman"/>
          <w:color w:val="000000"/>
          <w:sz w:val="27"/>
          <w:szCs w:val="27"/>
          <w:shd w:val="clear" w:color="auto" w:fill="FFFFFF"/>
        </w:rPr>
        <w:t>may</w:t>
      </w:r>
      <w:proofErr w:type="gramEnd"/>
      <w:r w:rsidRPr="008946B8">
        <w:rPr>
          <w:rFonts w:eastAsia="Times New Roman"/>
          <w:color w:val="000000"/>
          <w:sz w:val="27"/>
          <w:szCs w:val="27"/>
          <w:shd w:val="clear" w:color="auto" w:fill="FFFFFF"/>
        </w:rPr>
        <w:t xml:space="preserve"> also shoot at the basket. However, they may take only</w:t>
      </w:r>
      <w:r w:rsidRPr="008946B8">
        <w:rPr>
          <w:rFonts w:eastAsia="Times New Roman"/>
          <w:color w:val="000000"/>
          <w:sz w:val="27"/>
        </w:rPr>
        <w:t> </w:t>
      </w:r>
      <w:r w:rsidRPr="008946B8">
        <w:rPr>
          <w:rFonts w:eastAsia="Times New Roman"/>
          <w:b/>
          <w:bCs/>
          <w:color w:val="000000"/>
          <w:sz w:val="27"/>
          <w:szCs w:val="27"/>
          <w:shd w:val="clear" w:color="auto" w:fill="FFFFFF"/>
        </w:rPr>
        <w:t>three dribbles</w:t>
      </w:r>
      <w:r w:rsidRPr="008946B8">
        <w:rPr>
          <w:rFonts w:eastAsia="Times New Roman"/>
          <w:color w:val="000000"/>
          <w:sz w:val="27"/>
        </w:rPr>
        <w:t> </w:t>
      </w:r>
      <w:r w:rsidRPr="008946B8">
        <w:rPr>
          <w:rFonts w:eastAsia="Times New Roman"/>
          <w:color w:val="000000"/>
          <w:sz w:val="27"/>
          <w:szCs w:val="27"/>
          <w:shd w:val="clear" w:color="auto" w:fill="FFFFFF"/>
        </w:rPr>
        <w:t xml:space="preserve">and then must pass or shoot. Also, no player in a rectangle or side/baseline may guard a student that is in </w:t>
      </w:r>
      <w:proofErr w:type="spellStart"/>
      <w:r w:rsidRPr="008946B8">
        <w:rPr>
          <w:rFonts w:eastAsia="Times New Roman"/>
          <w:color w:val="000000"/>
          <w:sz w:val="27"/>
          <w:szCs w:val="27"/>
          <w:shd w:val="clear" w:color="auto" w:fill="FFFFFF"/>
        </w:rPr>
        <w:t>possesion</w:t>
      </w:r>
      <w:proofErr w:type="spellEnd"/>
      <w:r w:rsidRPr="008946B8">
        <w:rPr>
          <w:rFonts w:eastAsia="Times New Roman"/>
          <w:color w:val="000000"/>
          <w:sz w:val="27"/>
          <w:szCs w:val="27"/>
          <w:shd w:val="clear" w:color="auto" w:fill="FFFFFF"/>
        </w:rPr>
        <w:t xml:space="preserve"> of the ball on the side/baseline. Students are free to roam anywhere on the side/baselines, but </w:t>
      </w:r>
      <w:proofErr w:type="gramStart"/>
      <w:r w:rsidRPr="008946B8">
        <w:rPr>
          <w:rFonts w:eastAsia="Times New Roman"/>
          <w:color w:val="000000"/>
          <w:sz w:val="27"/>
          <w:szCs w:val="27"/>
          <w:shd w:val="clear" w:color="auto" w:fill="FFFFFF"/>
        </w:rPr>
        <w:t>may</w:t>
      </w:r>
      <w:proofErr w:type="gramEnd"/>
      <w:r w:rsidRPr="008946B8">
        <w:rPr>
          <w:rFonts w:eastAsia="Times New Roman"/>
          <w:color w:val="000000"/>
          <w:sz w:val="27"/>
          <w:szCs w:val="27"/>
          <w:shd w:val="clear" w:color="auto" w:fill="FFFFFF"/>
        </w:rPr>
        <w:t xml:space="preserve"> not enter a rectangle or again, it is a turnover.</w:t>
      </w:r>
    </w:p>
    <w:p w:rsidR="008946B8" w:rsidRPr="008946B8" w:rsidRDefault="008946B8" w:rsidP="008946B8">
      <w:pPr>
        <w:spacing w:line="240" w:lineRule="auto"/>
        <w:rPr>
          <w:rFonts w:eastAsia="Times New Roman"/>
          <w:color w:val="000000"/>
          <w:sz w:val="27"/>
          <w:szCs w:val="27"/>
          <w:shd w:val="clear" w:color="auto" w:fill="FFFFFF"/>
        </w:rPr>
      </w:pPr>
      <w:proofErr w:type="gramStart"/>
      <w:r w:rsidRPr="008946B8">
        <w:rPr>
          <w:rFonts w:eastAsia="Times New Roman"/>
          <w:color w:val="000000"/>
          <w:sz w:val="27"/>
          <w:szCs w:val="27"/>
          <w:shd w:val="clear" w:color="auto" w:fill="FFFFFF"/>
        </w:rPr>
        <w:t>After a few minutes</w:t>
      </w:r>
      <w:r w:rsidRPr="008946B8">
        <w:rPr>
          <w:rFonts w:eastAsia="Times New Roman"/>
          <w:color w:val="000000"/>
          <w:sz w:val="27"/>
        </w:rPr>
        <w:t> </w:t>
      </w:r>
      <w:r w:rsidRPr="008946B8">
        <w:rPr>
          <w:rFonts w:eastAsia="Times New Roman"/>
          <w:b/>
          <w:bCs/>
          <w:color w:val="000000"/>
          <w:sz w:val="27"/>
          <w:szCs w:val="27"/>
          <w:shd w:val="clear" w:color="auto" w:fill="FFFFFF"/>
        </w:rPr>
        <w:t>rotate</w:t>
      </w:r>
      <w:r w:rsidRPr="008946B8">
        <w:rPr>
          <w:rFonts w:eastAsia="Times New Roman"/>
          <w:color w:val="000000"/>
          <w:sz w:val="27"/>
        </w:rPr>
        <w:t> </w:t>
      </w:r>
      <w:r w:rsidRPr="008946B8">
        <w:rPr>
          <w:rFonts w:eastAsia="Times New Roman"/>
          <w:color w:val="000000"/>
          <w:sz w:val="27"/>
          <w:szCs w:val="27"/>
          <w:shd w:val="clear" w:color="auto" w:fill="FFFFFF"/>
        </w:rPr>
        <w:t>the students in the rectangles clockwise.</w:t>
      </w:r>
      <w:proofErr w:type="gramEnd"/>
      <w:r w:rsidRPr="008946B8">
        <w:rPr>
          <w:rFonts w:eastAsia="Times New Roman"/>
          <w:color w:val="000000"/>
          <w:sz w:val="27"/>
          <w:szCs w:val="27"/>
          <w:shd w:val="clear" w:color="auto" w:fill="FFFFFF"/>
        </w:rPr>
        <w:t xml:space="preserve"> One pair will now come out of the rectangle and to the side/baseline, and one pair of students will replace them from the side/baselines. If necessary, review an offensive or defensive strategy or skill which you observe students need to focus on. Begin play again. Continue to rotate students every few minutes so that all students have a chance to play in each rectangle.</w:t>
      </w:r>
    </w:p>
    <w:p w:rsidR="008946B8" w:rsidRPr="008946B8" w:rsidRDefault="008946B8" w:rsidP="008946B8">
      <w:pPr>
        <w:shd w:val="clear" w:color="auto" w:fill="FFFFFF"/>
        <w:spacing w:line="240" w:lineRule="auto"/>
        <w:rPr>
          <w:rFonts w:eastAsia="Times New Roman"/>
          <w:b/>
          <w:sz w:val="27"/>
          <w:szCs w:val="27"/>
        </w:rPr>
      </w:pPr>
      <w:r w:rsidRPr="008946B8">
        <w:rPr>
          <w:rFonts w:eastAsia="Times New Roman"/>
          <w:b/>
          <w:bCs/>
          <w:sz w:val="27"/>
          <w:szCs w:val="27"/>
        </w:rPr>
        <w:t xml:space="preserve">Variations for my classroom </w:t>
      </w:r>
    </w:p>
    <w:p w:rsidR="008946B8" w:rsidRPr="008946B8" w:rsidRDefault="008946B8" w:rsidP="008946B8">
      <w:pPr>
        <w:shd w:val="clear" w:color="auto" w:fill="FFFFFF"/>
        <w:spacing w:line="240" w:lineRule="auto"/>
        <w:rPr>
          <w:rFonts w:eastAsia="Times New Roman"/>
          <w:color w:val="000000"/>
          <w:sz w:val="27"/>
          <w:szCs w:val="27"/>
        </w:rPr>
      </w:pPr>
      <w:proofErr w:type="gramStart"/>
      <w:r>
        <w:rPr>
          <w:rFonts w:eastAsia="Times New Roman"/>
          <w:color w:val="000000"/>
          <w:sz w:val="27"/>
          <w:szCs w:val="27"/>
        </w:rPr>
        <w:t xml:space="preserve">I </w:t>
      </w:r>
      <w:r w:rsidRPr="008946B8">
        <w:rPr>
          <w:rFonts w:eastAsia="Times New Roman"/>
          <w:color w:val="000000"/>
          <w:sz w:val="27"/>
          <w:szCs w:val="27"/>
        </w:rPr>
        <w:t xml:space="preserve"> may</w:t>
      </w:r>
      <w:proofErr w:type="gramEnd"/>
      <w:r w:rsidRPr="008946B8">
        <w:rPr>
          <w:rFonts w:eastAsia="Times New Roman"/>
          <w:color w:val="000000"/>
          <w:sz w:val="27"/>
          <w:szCs w:val="27"/>
        </w:rPr>
        <w:t xml:space="preserve"> decide to make teams ahead of time, pairing students with like abilities in each rectangle. This gives each student a chance to be successful against students of his/her own ability.</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color w:val="000000"/>
          <w:sz w:val="27"/>
          <w:szCs w:val="27"/>
        </w:rPr>
        <w:t xml:space="preserve">If students are </w:t>
      </w:r>
      <w:r>
        <w:rPr>
          <w:rFonts w:eastAsia="Times New Roman"/>
          <w:color w:val="000000"/>
          <w:sz w:val="27"/>
          <w:szCs w:val="27"/>
        </w:rPr>
        <w:t>of similar physical abilities</w:t>
      </w:r>
      <w:proofErr w:type="gramStart"/>
      <w:r>
        <w:rPr>
          <w:rFonts w:eastAsia="Times New Roman"/>
          <w:color w:val="000000"/>
          <w:sz w:val="27"/>
          <w:szCs w:val="27"/>
        </w:rPr>
        <w:t>,  I</w:t>
      </w:r>
      <w:proofErr w:type="gramEnd"/>
      <w:r>
        <w:rPr>
          <w:rFonts w:eastAsia="Times New Roman"/>
          <w:color w:val="000000"/>
          <w:sz w:val="27"/>
          <w:szCs w:val="27"/>
        </w:rPr>
        <w:t xml:space="preserve"> </w:t>
      </w:r>
      <w:r w:rsidRPr="008946B8">
        <w:rPr>
          <w:rFonts w:eastAsia="Times New Roman"/>
          <w:color w:val="000000"/>
          <w:sz w:val="27"/>
          <w:szCs w:val="27"/>
        </w:rPr>
        <w:t>can have one team rotate clockwise and the other team rotate counter-clockwise. This will give different pairings each time a rotation is made.</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color w:val="000000"/>
          <w:sz w:val="27"/>
          <w:szCs w:val="27"/>
        </w:rPr>
        <w:lastRenderedPageBreak/>
        <w:t>If your facility has one large court, make more rectangles on the floor to involve more students on the court itself. Instead of six rectangles, try eight or ten.</w:t>
      </w:r>
    </w:p>
    <w:p w:rsidR="008946B8" w:rsidRPr="008946B8" w:rsidRDefault="008946B8" w:rsidP="008946B8">
      <w:pPr>
        <w:shd w:val="clear" w:color="auto" w:fill="FFFFFF"/>
        <w:spacing w:line="240" w:lineRule="auto"/>
        <w:rPr>
          <w:rFonts w:eastAsia="Times New Roman"/>
          <w:color w:val="000000"/>
          <w:sz w:val="27"/>
          <w:szCs w:val="27"/>
        </w:rPr>
      </w:pPr>
      <w:r w:rsidRPr="008946B8">
        <w:rPr>
          <w:rFonts w:eastAsia="Times New Roman"/>
          <w:color w:val="000000"/>
          <w:sz w:val="27"/>
          <w:szCs w:val="27"/>
        </w:rPr>
        <w:t>It is not suggested that you add more students in a box, above the original two. This creates a lot of congestion and can be dangerous.</w:t>
      </w:r>
    </w:p>
    <w:p w:rsidR="008946B8" w:rsidRDefault="008946B8" w:rsidP="008946B8"/>
    <w:p w:rsidR="008946B8" w:rsidRDefault="008946B8" w:rsidP="008946B8"/>
    <w:sectPr w:rsidR="008946B8" w:rsidSect="006F5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6B8"/>
    <w:rsid w:val="00240AAA"/>
    <w:rsid w:val="003653BE"/>
    <w:rsid w:val="004A42FE"/>
    <w:rsid w:val="006F5059"/>
    <w:rsid w:val="008946B8"/>
    <w:rsid w:val="00A77C0E"/>
    <w:rsid w:val="00C24E1B"/>
    <w:rsid w:val="00E0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6B8"/>
    <w:pPr>
      <w:spacing w:line="240" w:lineRule="auto"/>
    </w:pPr>
    <w:rPr>
      <w:rFonts w:eastAsia="Times New Roman"/>
    </w:rPr>
  </w:style>
  <w:style w:type="character" w:customStyle="1" w:styleId="apple-converted-space">
    <w:name w:val="apple-converted-space"/>
    <w:basedOn w:val="DefaultParagraphFont"/>
    <w:rsid w:val="008946B8"/>
  </w:style>
</w:styles>
</file>

<file path=word/webSettings.xml><?xml version="1.0" encoding="utf-8"?>
<w:webSettings xmlns:r="http://schemas.openxmlformats.org/officeDocument/2006/relationships" xmlns:w="http://schemas.openxmlformats.org/wordprocessingml/2006/main">
  <w:divs>
    <w:div w:id="1352491148">
      <w:bodyDiv w:val="1"/>
      <w:marLeft w:val="0"/>
      <w:marRight w:val="0"/>
      <w:marTop w:val="0"/>
      <w:marBottom w:val="0"/>
      <w:divBdr>
        <w:top w:val="none" w:sz="0" w:space="0" w:color="auto"/>
        <w:left w:val="none" w:sz="0" w:space="0" w:color="auto"/>
        <w:bottom w:val="none" w:sz="0" w:space="0" w:color="auto"/>
        <w:right w:val="none" w:sz="0" w:space="0" w:color="auto"/>
      </w:divBdr>
    </w:div>
    <w:div w:id="1476868913">
      <w:bodyDiv w:val="1"/>
      <w:marLeft w:val="0"/>
      <w:marRight w:val="0"/>
      <w:marTop w:val="0"/>
      <w:marBottom w:val="0"/>
      <w:divBdr>
        <w:top w:val="none" w:sz="0" w:space="0" w:color="auto"/>
        <w:left w:val="none" w:sz="0" w:space="0" w:color="auto"/>
        <w:bottom w:val="none" w:sz="0" w:space="0" w:color="auto"/>
        <w:right w:val="none" w:sz="0" w:space="0" w:color="auto"/>
      </w:divBdr>
    </w:div>
    <w:div w:id="16004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dc:creator>
  <cp:lastModifiedBy>bige</cp:lastModifiedBy>
  <cp:revision>1</cp:revision>
  <dcterms:created xsi:type="dcterms:W3CDTF">2012-05-02T18:39:00Z</dcterms:created>
  <dcterms:modified xsi:type="dcterms:W3CDTF">2012-05-02T18:45:00Z</dcterms:modified>
</cp:coreProperties>
</file>