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55D" w:rsidRDefault="001650A8" w:rsidP="001650A8">
      <w:r w:rsidRPr="003D7575">
        <w:rPr>
          <w:rFonts w:cs="Arial"/>
          <w:bCs/>
          <w:color w:val="000000"/>
        </w:rPr>
        <w:t>Standard: Benchmark Number:</w:t>
      </w:r>
      <w:r w:rsidRPr="003D7575">
        <w:rPr>
          <w:rFonts w:cs="Arial"/>
          <w:b/>
          <w:bCs/>
          <w:color w:val="000000"/>
        </w:rPr>
        <w:t xml:space="preserve">  </w:t>
      </w:r>
      <w:r w:rsidR="0026555D">
        <w:t>MA.912.S.3.4, MA.912.S.3.2</w:t>
      </w:r>
    </w:p>
    <w:p w:rsidR="001650A8" w:rsidRPr="003D7575" w:rsidRDefault="001650A8" w:rsidP="001650A8">
      <w:pPr>
        <w:rPr>
          <w:rFonts w:cs="Arial"/>
          <w:color w:val="000000"/>
        </w:rPr>
      </w:pPr>
      <w:r w:rsidRPr="003D7575">
        <w:rPr>
          <w:rFonts w:cs="Arial"/>
          <w:color w:val="000000"/>
        </w:rPr>
        <w:t>Subject Area:  Mathematics</w:t>
      </w:r>
      <w:r>
        <w:rPr>
          <w:rFonts w:cs="Arial"/>
          <w:color w:val="000000"/>
        </w:rPr>
        <w:t xml:space="preserve">, </w:t>
      </w:r>
    </w:p>
    <w:p w:rsidR="001650A8" w:rsidRPr="003D7575" w:rsidRDefault="001650A8" w:rsidP="001650A8">
      <w:r w:rsidRPr="003D7575">
        <w:t xml:space="preserve">Body of Knowledge:  </w:t>
      </w:r>
      <w:r>
        <w:t>Statistics</w:t>
      </w:r>
    </w:p>
    <w:p w:rsidR="001650A8" w:rsidRPr="003D7575" w:rsidRDefault="001650A8" w:rsidP="001650A8">
      <w:r w:rsidRPr="003D7575">
        <w:t>Grade: 9-12</w:t>
      </w:r>
    </w:p>
    <w:p w:rsidR="00B84D04" w:rsidRDefault="001650A8" w:rsidP="00B84D04">
      <w:r>
        <w:t>Standard</w:t>
      </w:r>
      <w:r w:rsidRPr="004167E3">
        <w:t xml:space="preserve">: </w:t>
      </w:r>
      <w:r>
        <w:t xml:space="preserve">Objectives: </w:t>
      </w:r>
    </w:p>
    <w:p w:rsidR="001650A8" w:rsidRPr="007F4EA6" w:rsidRDefault="00B84D04" w:rsidP="0026555D">
      <w:pPr>
        <w:ind w:firstLine="720"/>
      </w:pPr>
      <w:hyperlink r:id="rId5" w:history="1">
        <w:r w:rsidRPr="007F4EA6">
          <w:rPr>
            <w:rStyle w:val="Hyperlink"/>
            <w:color w:val="auto"/>
            <w:u w:val="none"/>
          </w:rPr>
          <w:t xml:space="preserve">Summarizing Data (Descriptive </w:t>
        </w:r>
        <w:r w:rsidRPr="007F4EA6">
          <w:rPr>
            <w:rStyle w:val="glossary"/>
          </w:rPr>
          <w:t>Statistics</w:t>
        </w:r>
        <w:r w:rsidRPr="007F4EA6">
          <w:rPr>
            <w:rStyle w:val="Hyperlink"/>
            <w:color w:val="auto"/>
            <w:u w:val="none"/>
          </w:rPr>
          <w:t>)</w:t>
        </w:r>
      </w:hyperlink>
      <w:r w:rsidRPr="007F4EA6">
        <w:t xml:space="preserve"> - Learn to work with summary measures of </w:t>
      </w:r>
      <w:r w:rsidRPr="007F4EA6">
        <w:rPr>
          <w:rStyle w:val="glossary"/>
        </w:rPr>
        <w:t>sets</w:t>
      </w:r>
      <w:r w:rsidRPr="007F4EA6">
        <w:t xml:space="preserve"> of data, including measures of the center, spread, and strength of relationship between </w:t>
      </w:r>
      <w:r w:rsidRPr="007F4EA6">
        <w:rPr>
          <w:rStyle w:val="glossary"/>
        </w:rPr>
        <w:t>variables</w:t>
      </w:r>
      <w:r w:rsidRPr="007F4EA6">
        <w:t>. Learn to distinguish between different types of data and to select the appropriate visual form to present different types of data.</w:t>
      </w:r>
    </w:p>
    <w:p w:rsidR="001650A8" w:rsidRDefault="001650A8" w:rsidP="001650A8">
      <w:r>
        <w:t xml:space="preserve">Materials: </w:t>
      </w:r>
    </w:p>
    <w:p w:rsidR="00B84D04" w:rsidRDefault="00B84D04" w:rsidP="00B84D04">
      <w:pPr>
        <w:pStyle w:val="ListParagraph"/>
        <w:numPr>
          <w:ilvl w:val="0"/>
          <w:numId w:val="4"/>
        </w:numPr>
      </w:pPr>
      <w:r>
        <w:t xml:space="preserve">Computer </w:t>
      </w:r>
    </w:p>
    <w:p w:rsidR="00B84D04" w:rsidRDefault="00B84D04" w:rsidP="00B84D04">
      <w:pPr>
        <w:pStyle w:val="ListParagraph"/>
        <w:numPr>
          <w:ilvl w:val="0"/>
          <w:numId w:val="4"/>
        </w:numPr>
      </w:pPr>
      <w:r>
        <w:t>Some source for collecting data</w:t>
      </w:r>
    </w:p>
    <w:p w:rsidR="00B84D04" w:rsidRDefault="00B84D04" w:rsidP="00B84D04">
      <w:pPr>
        <w:pStyle w:val="ListParagraph"/>
        <w:numPr>
          <w:ilvl w:val="0"/>
          <w:numId w:val="4"/>
        </w:numPr>
      </w:pPr>
      <w:r>
        <w:t>Large group of subjects</w:t>
      </w:r>
    </w:p>
    <w:p w:rsidR="00AB465F" w:rsidRDefault="00AB465F" w:rsidP="00AB465F">
      <w:r>
        <w:t xml:space="preserve">Objectives: </w:t>
      </w:r>
    </w:p>
    <w:p w:rsidR="00AB465F" w:rsidRDefault="00AB465F" w:rsidP="00AB465F">
      <w:pPr>
        <w:pStyle w:val="ListParagraph"/>
        <w:numPr>
          <w:ilvl w:val="0"/>
          <w:numId w:val="2"/>
        </w:numPr>
      </w:pPr>
      <w:r>
        <w:t>Calculate the variance, expected value, and standard deviation of a particular distribution function</w:t>
      </w:r>
    </w:p>
    <w:p w:rsidR="00AB465F" w:rsidRDefault="00AB465F" w:rsidP="00AB465F">
      <w:pPr>
        <w:pStyle w:val="ListParagraph"/>
        <w:numPr>
          <w:ilvl w:val="0"/>
          <w:numId w:val="2"/>
        </w:numPr>
      </w:pPr>
      <w:r>
        <w:t xml:space="preserve">Gather and analyze data </w:t>
      </w:r>
    </w:p>
    <w:p w:rsidR="00AB465F" w:rsidRDefault="00AB465F" w:rsidP="00AB465F">
      <w:pPr>
        <w:pStyle w:val="ListParagraph"/>
        <w:numPr>
          <w:ilvl w:val="0"/>
          <w:numId w:val="2"/>
        </w:numPr>
      </w:pPr>
      <w:r>
        <w:t xml:space="preserve">Formulate appropriate graphs to display data </w:t>
      </w:r>
    </w:p>
    <w:p w:rsidR="00AB465F" w:rsidRDefault="00AB465F" w:rsidP="00AB465F">
      <w:pPr>
        <w:pStyle w:val="ListParagraph"/>
        <w:numPr>
          <w:ilvl w:val="0"/>
          <w:numId w:val="2"/>
        </w:numPr>
      </w:pPr>
    </w:p>
    <w:p w:rsidR="00AB465F" w:rsidRDefault="00AB465F" w:rsidP="00AB465F"/>
    <w:p w:rsidR="001650A8" w:rsidRDefault="001650A8" w:rsidP="001650A8">
      <w:r>
        <w:tab/>
      </w:r>
    </w:p>
    <w:p w:rsidR="001650A8" w:rsidRPr="001C09FD" w:rsidRDefault="001650A8" w:rsidP="001650A8">
      <w:pPr>
        <w:rPr>
          <w:sz w:val="20"/>
          <w:szCs w:val="20"/>
        </w:rPr>
      </w:pPr>
      <w:r>
        <w:rPr>
          <w:sz w:val="20"/>
          <w:szCs w:val="20"/>
        </w:rPr>
        <w:t>Planning:</w:t>
      </w:r>
    </w:p>
    <w:p w:rsidR="001650A8" w:rsidRDefault="001650A8" w:rsidP="001650A8">
      <w:pPr>
        <w:rPr>
          <w:sz w:val="20"/>
          <w:szCs w:val="20"/>
        </w:rPr>
      </w:pPr>
      <w:r>
        <w:rPr>
          <w:sz w:val="20"/>
          <w:szCs w:val="20"/>
        </w:rPr>
        <w:t>Pre lesson activity:</w:t>
      </w:r>
    </w:p>
    <w:p w:rsidR="001650A8" w:rsidRDefault="001650A8" w:rsidP="001650A8">
      <w:pPr>
        <w:ind w:firstLine="720"/>
        <w:rPr>
          <w:sz w:val="20"/>
          <w:szCs w:val="20"/>
        </w:rPr>
      </w:pPr>
      <w:r>
        <w:rPr>
          <w:sz w:val="20"/>
          <w:szCs w:val="20"/>
        </w:rPr>
        <w:t xml:space="preserve">Students will have learned the concepts </w:t>
      </w:r>
      <w:r w:rsidR="00AB465F">
        <w:rPr>
          <w:sz w:val="20"/>
          <w:szCs w:val="20"/>
        </w:rPr>
        <w:t>of:</w:t>
      </w:r>
    </w:p>
    <w:p w:rsidR="001650A8" w:rsidRDefault="001650A8" w:rsidP="001650A8">
      <w:pPr>
        <w:pStyle w:val="ListParagraph"/>
        <w:numPr>
          <w:ilvl w:val="0"/>
          <w:numId w:val="1"/>
        </w:numPr>
        <w:rPr>
          <w:sz w:val="20"/>
          <w:szCs w:val="20"/>
        </w:rPr>
      </w:pPr>
      <w:r>
        <w:rPr>
          <w:sz w:val="20"/>
          <w:szCs w:val="20"/>
        </w:rPr>
        <w:t xml:space="preserve"> </w:t>
      </w:r>
      <w:r w:rsidR="0026555D">
        <w:rPr>
          <w:sz w:val="20"/>
          <w:szCs w:val="20"/>
        </w:rPr>
        <w:t>Mean and averages</w:t>
      </w:r>
    </w:p>
    <w:p w:rsidR="001650A8" w:rsidRDefault="001650A8" w:rsidP="001650A8">
      <w:pPr>
        <w:pStyle w:val="ListParagraph"/>
        <w:numPr>
          <w:ilvl w:val="0"/>
          <w:numId w:val="1"/>
        </w:numPr>
        <w:rPr>
          <w:sz w:val="20"/>
          <w:szCs w:val="20"/>
        </w:rPr>
      </w:pPr>
      <w:r>
        <w:rPr>
          <w:sz w:val="20"/>
          <w:szCs w:val="20"/>
        </w:rPr>
        <w:t xml:space="preserve"> </w:t>
      </w:r>
      <w:r w:rsidR="0026555D">
        <w:rPr>
          <w:sz w:val="20"/>
          <w:szCs w:val="20"/>
        </w:rPr>
        <w:t>Graphing and plotting data into a visual format</w:t>
      </w:r>
    </w:p>
    <w:p w:rsidR="001650A8" w:rsidRDefault="0026555D" w:rsidP="001650A8">
      <w:pPr>
        <w:pStyle w:val="ListParagraph"/>
        <w:numPr>
          <w:ilvl w:val="0"/>
          <w:numId w:val="1"/>
        </w:numPr>
        <w:rPr>
          <w:sz w:val="20"/>
          <w:szCs w:val="20"/>
        </w:rPr>
      </w:pPr>
      <w:r>
        <w:rPr>
          <w:sz w:val="20"/>
          <w:szCs w:val="20"/>
        </w:rPr>
        <w:t>Expected values</w:t>
      </w:r>
    </w:p>
    <w:p w:rsidR="001650A8" w:rsidRDefault="0026555D" w:rsidP="0026555D">
      <w:pPr>
        <w:rPr>
          <w:sz w:val="20"/>
          <w:szCs w:val="20"/>
        </w:rPr>
      </w:pPr>
      <w:r>
        <w:rPr>
          <w:sz w:val="20"/>
          <w:szCs w:val="20"/>
        </w:rPr>
        <w:t>L</w:t>
      </w:r>
      <w:r w:rsidR="001650A8" w:rsidRPr="001650A8">
        <w:rPr>
          <w:sz w:val="20"/>
          <w:szCs w:val="20"/>
        </w:rPr>
        <w:t>ecture activity:</w:t>
      </w:r>
    </w:p>
    <w:p w:rsidR="0026555D" w:rsidRPr="001650A8" w:rsidRDefault="0026555D" w:rsidP="0026555D">
      <w:pPr>
        <w:rPr>
          <w:sz w:val="20"/>
          <w:szCs w:val="20"/>
        </w:rPr>
      </w:pPr>
      <w:r>
        <w:rPr>
          <w:sz w:val="20"/>
          <w:szCs w:val="20"/>
        </w:rPr>
        <w:t xml:space="preserve">This will be an extended activity.  I will give a </w:t>
      </w:r>
      <w:r w:rsidR="00FF49DF">
        <w:rPr>
          <w:sz w:val="20"/>
          <w:szCs w:val="20"/>
        </w:rPr>
        <w:t xml:space="preserve">lecture defining what variance and standard deviation is and their relevance to interpreting statistics.  I will have a PowerPoint presentation relating to this. </w:t>
      </w:r>
    </w:p>
    <w:p w:rsidR="001650A8" w:rsidRDefault="001650A8" w:rsidP="001650A8">
      <w:pPr>
        <w:rPr>
          <w:sz w:val="20"/>
          <w:szCs w:val="20"/>
        </w:rPr>
      </w:pPr>
    </w:p>
    <w:p w:rsidR="001650A8" w:rsidRDefault="001650A8" w:rsidP="001650A8">
      <w:pPr>
        <w:rPr>
          <w:sz w:val="20"/>
          <w:szCs w:val="20"/>
        </w:rPr>
      </w:pPr>
      <w:r>
        <w:rPr>
          <w:sz w:val="20"/>
          <w:szCs w:val="20"/>
        </w:rPr>
        <w:t xml:space="preserve">Demonstration:  </w:t>
      </w:r>
    </w:p>
    <w:p w:rsidR="001650A8" w:rsidRDefault="001650A8" w:rsidP="001650A8">
      <w:pPr>
        <w:rPr>
          <w:sz w:val="20"/>
          <w:szCs w:val="20"/>
        </w:rPr>
      </w:pPr>
      <w:r>
        <w:rPr>
          <w:sz w:val="20"/>
          <w:szCs w:val="20"/>
        </w:rPr>
        <w:tab/>
      </w:r>
      <w:r>
        <w:rPr>
          <w:sz w:val="20"/>
          <w:szCs w:val="20"/>
        </w:rPr>
        <w:tab/>
      </w:r>
      <w:r w:rsidR="00FF49DF">
        <w:rPr>
          <w:sz w:val="20"/>
          <w:szCs w:val="20"/>
        </w:rPr>
        <w:t xml:space="preserve">With my presentation, I will have graphs and problems relating to variance and standard deviation.  I will show students how to find these factors by both observing a graph and computationally.  </w:t>
      </w:r>
    </w:p>
    <w:p w:rsidR="001650A8" w:rsidRDefault="001650A8" w:rsidP="001650A8">
      <w:pPr>
        <w:rPr>
          <w:sz w:val="20"/>
          <w:szCs w:val="20"/>
        </w:rPr>
      </w:pPr>
      <w:r>
        <w:rPr>
          <w:sz w:val="20"/>
          <w:szCs w:val="20"/>
        </w:rPr>
        <w:t>Practice activity.</w:t>
      </w:r>
    </w:p>
    <w:p w:rsidR="001650A8" w:rsidRDefault="001650A8" w:rsidP="001650A8">
      <w:pPr>
        <w:rPr>
          <w:sz w:val="20"/>
          <w:szCs w:val="20"/>
        </w:rPr>
      </w:pPr>
      <w:r>
        <w:rPr>
          <w:sz w:val="20"/>
          <w:szCs w:val="20"/>
        </w:rPr>
        <w:tab/>
      </w:r>
      <w:r w:rsidR="00FF49DF">
        <w:rPr>
          <w:sz w:val="20"/>
          <w:szCs w:val="20"/>
        </w:rPr>
        <w:t xml:space="preserve">Students will be conducting their own research project.  This project will revolve around the question, “What should the City of Gainesville focus on improving?”  This project will require students to define what they feel Gainesville needs to improve (education, roads, parks, alternative energy recourses, public transportation, environmental </w:t>
      </w:r>
      <w:r w:rsidR="00AB465F">
        <w:rPr>
          <w:sz w:val="20"/>
          <w:szCs w:val="20"/>
        </w:rPr>
        <w:t>issues, etc.).  Students will need to collect data supporting their arguments, analyze the results, and use an appropriate graph(s) to display their results</w:t>
      </w:r>
      <w:r w:rsidR="007F4EA6">
        <w:rPr>
          <w:sz w:val="20"/>
          <w:szCs w:val="20"/>
        </w:rPr>
        <w:t xml:space="preserve"> in a way to support their arguments</w:t>
      </w:r>
      <w:r w:rsidR="00AB465F">
        <w:rPr>
          <w:sz w:val="20"/>
          <w:szCs w:val="20"/>
        </w:rPr>
        <w:t xml:space="preserve">.  </w:t>
      </w:r>
      <w:r w:rsidR="007F4EA6">
        <w:rPr>
          <w:sz w:val="20"/>
          <w:szCs w:val="20"/>
        </w:rPr>
        <w:t>Students</w:t>
      </w:r>
      <w:r w:rsidR="00AB465F">
        <w:rPr>
          <w:sz w:val="20"/>
          <w:szCs w:val="20"/>
        </w:rPr>
        <w:t xml:space="preserve"> will </w:t>
      </w:r>
      <w:r w:rsidR="007F4EA6">
        <w:rPr>
          <w:sz w:val="20"/>
          <w:szCs w:val="20"/>
        </w:rPr>
        <w:t xml:space="preserve">also </w:t>
      </w:r>
      <w:r w:rsidR="00AB465F">
        <w:rPr>
          <w:sz w:val="20"/>
          <w:szCs w:val="20"/>
        </w:rPr>
        <w:t xml:space="preserve">need to compute the expected value, variance, and standard deviation of the data.  </w:t>
      </w:r>
    </w:p>
    <w:p w:rsidR="001650A8" w:rsidRDefault="001650A8" w:rsidP="001650A8">
      <w:pPr>
        <w:rPr>
          <w:sz w:val="20"/>
          <w:szCs w:val="20"/>
        </w:rPr>
      </w:pPr>
    </w:p>
    <w:p w:rsidR="001650A8" w:rsidRDefault="001650A8" w:rsidP="001650A8">
      <w:pPr>
        <w:rPr>
          <w:sz w:val="20"/>
          <w:szCs w:val="20"/>
        </w:rPr>
      </w:pPr>
      <w:r>
        <w:rPr>
          <w:sz w:val="20"/>
          <w:szCs w:val="20"/>
        </w:rPr>
        <w:t xml:space="preserve">Assessment:  </w:t>
      </w:r>
    </w:p>
    <w:p w:rsidR="00AB465F" w:rsidRDefault="00AB465F" w:rsidP="001650A8">
      <w:pPr>
        <w:rPr>
          <w:sz w:val="20"/>
          <w:szCs w:val="20"/>
        </w:rPr>
      </w:pPr>
      <w:r>
        <w:rPr>
          <w:sz w:val="20"/>
          <w:szCs w:val="20"/>
        </w:rPr>
        <w:tab/>
        <w:t>Students will need to create a Voice Thread on their project, and upload it to the class Wiki.  They will be graded on completion, and appropriate analysis of the data.  The voice thread must be at least 8 minutes long.</w:t>
      </w:r>
    </w:p>
    <w:p w:rsidR="001650A8" w:rsidRPr="00E91A4F" w:rsidRDefault="001650A8" w:rsidP="00AB465F">
      <w:pPr>
        <w:rPr>
          <w:sz w:val="20"/>
          <w:szCs w:val="20"/>
        </w:rPr>
      </w:pPr>
    </w:p>
    <w:p w:rsidR="001650A8" w:rsidRDefault="001650A8" w:rsidP="001650A8"/>
    <w:p w:rsidR="00333303" w:rsidRDefault="00333303"/>
    <w:sectPr w:rsidR="00333303" w:rsidSect="00255B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3DB"/>
    <w:multiLevelType w:val="hybridMultilevel"/>
    <w:tmpl w:val="281868B4"/>
    <w:lvl w:ilvl="0" w:tplc="ED464E88">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000A37"/>
    <w:multiLevelType w:val="hybridMultilevel"/>
    <w:tmpl w:val="94867898"/>
    <w:lvl w:ilvl="0" w:tplc="866E99D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6E31A6"/>
    <w:multiLevelType w:val="multilevel"/>
    <w:tmpl w:val="FA202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665924"/>
    <w:multiLevelType w:val="hybridMultilevel"/>
    <w:tmpl w:val="750A959E"/>
    <w:lvl w:ilvl="0" w:tplc="4430755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1650A8"/>
    <w:rsid w:val="001650A8"/>
    <w:rsid w:val="0026555D"/>
    <w:rsid w:val="00333303"/>
    <w:rsid w:val="007F4EA6"/>
    <w:rsid w:val="00AB465F"/>
    <w:rsid w:val="00B84D04"/>
    <w:rsid w:val="00DD0A78"/>
    <w:rsid w:val="00FF4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0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0A8"/>
    <w:rPr>
      <w:color w:val="0000FF"/>
      <w:u w:val="single"/>
    </w:rPr>
  </w:style>
  <w:style w:type="character" w:customStyle="1" w:styleId="glossary">
    <w:name w:val="glossary"/>
    <w:basedOn w:val="DefaultParagraphFont"/>
    <w:rsid w:val="001650A8"/>
  </w:style>
  <w:style w:type="paragraph" w:styleId="ListParagraph">
    <w:name w:val="List Paragraph"/>
    <w:basedOn w:val="Normal"/>
    <w:uiPriority w:val="34"/>
    <w:qFormat/>
    <w:rsid w:val="001650A8"/>
    <w:pPr>
      <w:ind w:left="720"/>
      <w:contextualSpacing/>
    </w:pPr>
  </w:style>
</w:styles>
</file>

<file path=word/webSettings.xml><?xml version="1.0" encoding="utf-8"?>
<w:webSettings xmlns:r="http://schemas.openxmlformats.org/officeDocument/2006/relationships" xmlns:w="http://schemas.openxmlformats.org/wordprocessingml/2006/main">
  <w:divs>
    <w:div w:id="243421689">
      <w:bodyDiv w:val="1"/>
      <w:marLeft w:val="0"/>
      <w:marRight w:val="0"/>
      <w:marTop w:val="0"/>
      <w:marBottom w:val="0"/>
      <w:divBdr>
        <w:top w:val="none" w:sz="0" w:space="0" w:color="auto"/>
        <w:left w:val="none" w:sz="0" w:space="0" w:color="auto"/>
        <w:bottom w:val="none" w:sz="0" w:space="0" w:color="auto"/>
        <w:right w:val="none" w:sz="0" w:space="0" w:color="auto"/>
      </w:divBdr>
    </w:div>
    <w:div w:id="8754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oridastandards.org/Standards/PublicPreviewIdea14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dc:creator>
  <cp:keywords/>
  <dc:description/>
  <cp:lastModifiedBy>Austin</cp:lastModifiedBy>
  <cp:revision>3</cp:revision>
  <dcterms:created xsi:type="dcterms:W3CDTF">2011-12-07T05:28:00Z</dcterms:created>
  <dcterms:modified xsi:type="dcterms:W3CDTF">2011-12-07T06:31:00Z</dcterms:modified>
</cp:coreProperties>
</file>