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8CD1" w14:textId="72CF23D1" w:rsidR="005B489A" w:rsidRPr="00C70742" w:rsidRDefault="002A2952">
      <w:pPr>
        <w:rPr>
          <w:rFonts w:cs="Times New Roman"/>
          <w:szCs w:val="24"/>
        </w:rPr>
      </w:pPr>
      <w:r>
        <w:rPr>
          <w:rFonts w:cs="Times New Roman"/>
          <w:szCs w:val="24"/>
        </w:rPr>
        <w:t>EME Lesson Plan 5</w:t>
      </w:r>
    </w:p>
    <w:p w14:paraId="52CFEA9E" w14:textId="77777777" w:rsidR="005B489A" w:rsidRPr="00C70742" w:rsidRDefault="005B489A">
      <w:pPr>
        <w:rPr>
          <w:rFonts w:cs="Times New Roman"/>
          <w:szCs w:val="24"/>
        </w:rPr>
      </w:pPr>
    </w:p>
    <w:p w14:paraId="0D688E30" w14:textId="77777777" w:rsidR="00684C41" w:rsidRPr="00C70742" w:rsidRDefault="008117DA">
      <w:pPr>
        <w:rPr>
          <w:rFonts w:cs="Times New Roman"/>
          <w:szCs w:val="24"/>
        </w:rPr>
      </w:pPr>
      <w:r w:rsidRPr="00C70742">
        <w:rPr>
          <w:rFonts w:cs="Times New Roman"/>
          <w:szCs w:val="24"/>
        </w:rPr>
        <w:t>Kathleen Sewell</w:t>
      </w:r>
      <w:r w:rsidR="00684C41" w:rsidRPr="00C70742">
        <w:rPr>
          <w:rFonts w:cs="Times New Roman"/>
          <w:szCs w:val="24"/>
        </w:rPr>
        <w:tab/>
      </w:r>
      <w:r w:rsidR="00684C41" w:rsidRPr="00C70742">
        <w:rPr>
          <w:rFonts w:cs="Times New Roman"/>
          <w:szCs w:val="24"/>
        </w:rPr>
        <w:tab/>
      </w:r>
    </w:p>
    <w:p w14:paraId="7F23724B" w14:textId="77777777" w:rsidR="00684C41" w:rsidRPr="00C70742" w:rsidRDefault="00684C41">
      <w:pPr>
        <w:rPr>
          <w:rFonts w:cs="Times New Roman"/>
          <w:szCs w:val="24"/>
        </w:rPr>
      </w:pPr>
    </w:p>
    <w:p w14:paraId="0DE4A38E" w14:textId="77777777" w:rsidR="00684C41" w:rsidRPr="00C70742" w:rsidRDefault="00684C41">
      <w:pPr>
        <w:rPr>
          <w:rFonts w:cs="Times New Roman"/>
          <w:szCs w:val="24"/>
        </w:rPr>
      </w:pPr>
      <w:r w:rsidRPr="00C70742">
        <w:rPr>
          <w:rFonts w:cs="Times New Roman"/>
          <w:szCs w:val="24"/>
        </w:rPr>
        <w:t>Grade: 9-12</w:t>
      </w:r>
    </w:p>
    <w:p w14:paraId="17633F40" w14:textId="77777777" w:rsidR="00684C41" w:rsidRPr="00C70742" w:rsidRDefault="00684C41">
      <w:pPr>
        <w:rPr>
          <w:rFonts w:cs="Times New Roman"/>
          <w:szCs w:val="24"/>
        </w:rPr>
      </w:pPr>
    </w:p>
    <w:p w14:paraId="557E4AB9" w14:textId="77777777" w:rsidR="00684C41" w:rsidRPr="00C70742" w:rsidRDefault="00684C41">
      <w:pPr>
        <w:rPr>
          <w:rFonts w:cs="Times New Roman"/>
          <w:szCs w:val="24"/>
        </w:rPr>
      </w:pPr>
      <w:r w:rsidRPr="00C70742">
        <w:rPr>
          <w:rFonts w:cs="Times New Roman"/>
          <w:szCs w:val="24"/>
        </w:rPr>
        <w:t>Subject: Social Studies</w:t>
      </w:r>
    </w:p>
    <w:p w14:paraId="69057831" w14:textId="77777777" w:rsidR="00684C41" w:rsidRPr="00C70742" w:rsidRDefault="00684C41">
      <w:pPr>
        <w:rPr>
          <w:rFonts w:cs="Times New Roman"/>
          <w:szCs w:val="24"/>
        </w:rPr>
      </w:pPr>
    </w:p>
    <w:p w14:paraId="11E0D99A" w14:textId="77777777" w:rsidR="00684C41" w:rsidRPr="00C70742" w:rsidRDefault="00684C41">
      <w:pPr>
        <w:rPr>
          <w:rFonts w:cs="Times New Roman"/>
          <w:szCs w:val="24"/>
        </w:rPr>
      </w:pPr>
      <w:r w:rsidRPr="00C70742">
        <w:rPr>
          <w:rFonts w:cs="Times New Roman"/>
          <w:szCs w:val="24"/>
        </w:rPr>
        <w:t xml:space="preserve">Strand: </w:t>
      </w:r>
      <w:r w:rsidR="008117DA" w:rsidRPr="00C70742">
        <w:rPr>
          <w:rFonts w:cs="Times New Roman"/>
          <w:szCs w:val="24"/>
        </w:rPr>
        <w:t>American History</w:t>
      </w:r>
    </w:p>
    <w:p w14:paraId="7A08AEB3" w14:textId="77777777" w:rsidR="00684C41" w:rsidRPr="00C70742" w:rsidRDefault="00684C41">
      <w:pPr>
        <w:rPr>
          <w:rFonts w:cs="Times New Roman"/>
          <w:szCs w:val="24"/>
        </w:rPr>
      </w:pPr>
    </w:p>
    <w:p w14:paraId="3A230D5A" w14:textId="0823890D" w:rsidR="00684C41" w:rsidRPr="00C70742" w:rsidRDefault="00684C41">
      <w:pPr>
        <w:rPr>
          <w:rFonts w:cs="Times New Roman"/>
          <w:szCs w:val="24"/>
        </w:rPr>
      </w:pPr>
      <w:r w:rsidRPr="00C70742">
        <w:rPr>
          <w:rFonts w:cs="Times New Roman"/>
          <w:szCs w:val="24"/>
        </w:rPr>
        <w:t xml:space="preserve">Benchmark number: </w:t>
      </w:r>
      <w:r w:rsidR="002A2952">
        <w:rPr>
          <w:rFonts w:eastAsia="Calibri"/>
        </w:rPr>
        <w:t>SS.912.A.6.5</w:t>
      </w:r>
    </w:p>
    <w:p w14:paraId="6DC40724" w14:textId="77777777" w:rsidR="00684C41" w:rsidRPr="00C70742" w:rsidRDefault="00684C41">
      <w:pPr>
        <w:rPr>
          <w:rFonts w:cs="Times New Roman"/>
          <w:szCs w:val="24"/>
        </w:rPr>
      </w:pPr>
    </w:p>
    <w:p w14:paraId="1452DAEE" w14:textId="754F7B97" w:rsidR="001F5FC1" w:rsidRPr="00C70742" w:rsidRDefault="00684C41" w:rsidP="003F3CE3">
      <w:pPr>
        <w:widowControl w:val="0"/>
        <w:autoSpaceDE w:val="0"/>
        <w:autoSpaceDN w:val="0"/>
        <w:adjustRightInd w:val="0"/>
        <w:rPr>
          <w:rFonts w:cs="Times New Roman"/>
          <w:szCs w:val="24"/>
        </w:rPr>
      </w:pPr>
      <w:r w:rsidRPr="00C70742">
        <w:rPr>
          <w:rFonts w:cs="Times New Roman"/>
          <w:szCs w:val="24"/>
        </w:rPr>
        <w:t xml:space="preserve">Benchmark description: </w:t>
      </w:r>
      <w:r w:rsidR="002A2952" w:rsidRPr="000B262E">
        <w:rPr>
          <w:rFonts w:eastAsia="Calibri"/>
        </w:rPr>
        <w:t>Explain the impact of World War II on domestic government policy.</w:t>
      </w:r>
    </w:p>
    <w:p w14:paraId="49A590D6" w14:textId="77777777" w:rsidR="00684C41" w:rsidRPr="00C70742" w:rsidRDefault="00684C41">
      <w:pPr>
        <w:rPr>
          <w:rFonts w:cs="Times New Roman"/>
          <w:szCs w:val="24"/>
        </w:rPr>
      </w:pPr>
    </w:p>
    <w:p w14:paraId="6FB23A4E" w14:textId="764D1E22" w:rsidR="00684C41" w:rsidRPr="00C70742" w:rsidRDefault="00684C41" w:rsidP="00684C41">
      <w:pPr>
        <w:rPr>
          <w:rFonts w:eastAsia="Times New Roman" w:cs="Times New Roman"/>
          <w:szCs w:val="24"/>
        </w:rPr>
      </w:pPr>
      <w:r w:rsidRPr="00C70742">
        <w:rPr>
          <w:rFonts w:cs="Times New Roman"/>
          <w:szCs w:val="24"/>
        </w:rPr>
        <w:t xml:space="preserve">Standard: </w:t>
      </w:r>
      <w:r w:rsidR="002A2952" w:rsidRPr="002A2952">
        <w:rPr>
          <w:rFonts w:cs="Times New Roman"/>
          <w:szCs w:val="24"/>
        </w:rPr>
        <w:t>Understand the causes and course of World War II, the character of the war at home and abroad, and its reshaping of the United States role in the post-war world.</w:t>
      </w:r>
    </w:p>
    <w:p w14:paraId="2373B700" w14:textId="77777777" w:rsidR="00684C41" w:rsidRPr="00C70742" w:rsidRDefault="00684C41">
      <w:pPr>
        <w:rPr>
          <w:rFonts w:cs="Times New Roman"/>
          <w:szCs w:val="24"/>
        </w:rPr>
      </w:pPr>
    </w:p>
    <w:p w14:paraId="29404DCC" w14:textId="15AAA9FE" w:rsidR="006A5123" w:rsidRPr="00C70742" w:rsidRDefault="006A5123">
      <w:pPr>
        <w:rPr>
          <w:rFonts w:cs="Times New Roman"/>
          <w:szCs w:val="24"/>
        </w:rPr>
      </w:pPr>
      <w:r w:rsidRPr="00C70742">
        <w:rPr>
          <w:rFonts w:cs="Times New Roman"/>
          <w:szCs w:val="24"/>
        </w:rPr>
        <w:t xml:space="preserve">Group size: </w:t>
      </w:r>
      <w:r w:rsidR="004518F1">
        <w:rPr>
          <w:rFonts w:cs="Times New Roman"/>
          <w:szCs w:val="24"/>
        </w:rPr>
        <w:t>Whole class, pairs</w:t>
      </w:r>
    </w:p>
    <w:p w14:paraId="22F559F0" w14:textId="77777777" w:rsidR="00827CF9" w:rsidRPr="00C70742" w:rsidRDefault="00827CF9">
      <w:pPr>
        <w:rPr>
          <w:rFonts w:cs="Times New Roman"/>
          <w:szCs w:val="24"/>
        </w:rPr>
      </w:pPr>
    </w:p>
    <w:p w14:paraId="398802F6" w14:textId="34FBF5D8" w:rsidR="00827CF9" w:rsidRPr="00C70742" w:rsidRDefault="00827CF9">
      <w:pPr>
        <w:rPr>
          <w:rFonts w:cs="Times New Roman"/>
          <w:szCs w:val="24"/>
        </w:rPr>
      </w:pPr>
      <w:r w:rsidRPr="008612B7">
        <w:rPr>
          <w:rFonts w:cs="Times New Roman"/>
          <w:szCs w:val="24"/>
        </w:rPr>
        <w:t>Learning Objectives:</w:t>
      </w:r>
      <w:r w:rsidR="00C70742" w:rsidRPr="00C70742">
        <w:rPr>
          <w:rFonts w:cs="Times New Roman"/>
          <w:szCs w:val="24"/>
        </w:rPr>
        <w:t xml:space="preserve"> </w:t>
      </w:r>
      <w:r w:rsidR="004518F1">
        <w:t>After completing this lesson, students will be able to articulate the impact that World War II had on American policies and on the American public.</w:t>
      </w:r>
    </w:p>
    <w:p w14:paraId="4354F913" w14:textId="77777777" w:rsidR="00166239" w:rsidRPr="00C70742" w:rsidRDefault="00166239">
      <w:pPr>
        <w:rPr>
          <w:rFonts w:cs="Times New Roman"/>
          <w:szCs w:val="24"/>
        </w:rPr>
      </w:pPr>
    </w:p>
    <w:p w14:paraId="6F4CFE89" w14:textId="02129D53" w:rsidR="00827CF9" w:rsidRPr="008612B7" w:rsidRDefault="00827CF9">
      <w:pPr>
        <w:rPr>
          <w:rFonts w:cs="Times New Roman"/>
          <w:szCs w:val="24"/>
        </w:rPr>
      </w:pPr>
      <w:r w:rsidRPr="008612B7">
        <w:rPr>
          <w:rFonts w:cs="Times New Roman"/>
          <w:szCs w:val="24"/>
        </w:rPr>
        <w:t>Guiding Question:</w:t>
      </w:r>
      <w:r w:rsidR="00166239">
        <w:rPr>
          <w:rFonts w:cs="Times New Roman"/>
          <w:szCs w:val="24"/>
        </w:rPr>
        <w:t xml:space="preserve"> </w:t>
      </w:r>
      <w:r w:rsidR="004518F1">
        <w:rPr>
          <w:rFonts w:cs="Times New Roman"/>
          <w:szCs w:val="24"/>
        </w:rPr>
        <w:t>How did US domestic policy change with the advent of World War II?  What kinds of opportunities and hardships did the war create for Americans at home?</w:t>
      </w:r>
    </w:p>
    <w:p w14:paraId="77CDD2D7" w14:textId="77777777" w:rsidR="006A5123" w:rsidRPr="00C70742" w:rsidRDefault="006A5123">
      <w:pPr>
        <w:rPr>
          <w:rFonts w:cs="Times New Roman"/>
          <w:szCs w:val="24"/>
        </w:rPr>
      </w:pPr>
    </w:p>
    <w:p w14:paraId="2E1E72B9" w14:textId="77777777" w:rsidR="006A5123" w:rsidRPr="00D92EE7" w:rsidRDefault="006A5123">
      <w:pPr>
        <w:rPr>
          <w:rFonts w:cs="Times New Roman"/>
          <w:szCs w:val="24"/>
        </w:rPr>
      </w:pPr>
      <w:r w:rsidRPr="00D92EE7">
        <w:rPr>
          <w:rFonts w:cs="Times New Roman"/>
          <w:szCs w:val="24"/>
        </w:rPr>
        <w:t>Materials:</w:t>
      </w:r>
    </w:p>
    <w:p w14:paraId="65C1EF6B" w14:textId="5C0AC572" w:rsidR="00F30B52" w:rsidRDefault="00F30B52" w:rsidP="00060139">
      <w:pPr>
        <w:pStyle w:val="ListParagraph"/>
        <w:numPr>
          <w:ilvl w:val="0"/>
          <w:numId w:val="1"/>
        </w:numPr>
        <w:rPr>
          <w:rFonts w:cs="Times New Roman"/>
          <w:szCs w:val="24"/>
        </w:rPr>
      </w:pPr>
      <w:r>
        <w:rPr>
          <w:rFonts w:cs="Times New Roman"/>
          <w:szCs w:val="24"/>
        </w:rPr>
        <w:t>Projector</w:t>
      </w:r>
    </w:p>
    <w:p w14:paraId="07A7CDA6" w14:textId="741BB37E" w:rsidR="00D92EE7" w:rsidRPr="00C70742" w:rsidRDefault="00F30B52" w:rsidP="00060139">
      <w:pPr>
        <w:pStyle w:val="ListParagraph"/>
        <w:numPr>
          <w:ilvl w:val="0"/>
          <w:numId w:val="1"/>
        </w:numPr>
        <w:rPr>
          <w:rFonts w:cs="Times New Roman"/>
          <w:szCs w:val="24"/>
        </w:rPr>
      </w:pPr>
      <w:r>
        <w:rPr>
          <w:rFonts w:cs="Times New Roman"/>
          <w:szCs w:val="24"/>
        </w:rPr>
        <w:t>Class set of computers</w:t>
      </w:r>
    </w:p>
    <w:p w14:paraId="4B8916F8" w14:textId="77777777" w:rsidR="00060139" w:rsidRPr="00C70742" w:rsidRDefault="00060139">
      <w:pPr>
        <w:rPr>
          <w:rFonts w:cs="Times New Roman"/>
          <w:szCs w:val="24"/>
        </w:rPr>
      </w:pPr>
    </w:p>
    <w:p w14:paraId="654314BD" w14:textId="77777777" w:rsidR="00F37497" w:rsidRPr="00C70742" w:rsidRDefault="00F37497">
      <w:pPr>
        <w:rPr>
          <w:rFonts w:cs="Times New Roman"/>
          <w:szCs w:val="24"/>
        </w:rPr>
      </w:pPr>
      <w:r w:rsidRPr="00C70742">
        <w:rPr>
          <w:rFonts w:cs="Times New Roman"/>
          <w:szCs w:val="24"/>
        </w:rPr>
        <w:t>Introduction:</w:t>
      </w:r>
    </w:p>
    <w:p w14:paraId="67856154" w14:textId="5E6801A6" w:rsidR="00F30B52" w:rsidRDefault="00F30B52">
      <w:pPr>
        <w:rPr>
          <w:rFonts w:cs="Times New Roman"/>
          <w:szCs w:val="24"/>
        </w:rPr>
      </w:pPr>
      <w:r>
        <w:t xml:space="preserve">World War II was a total war that affected all Americans, including those civilians who remained at home.  </w:t>
      </w:r>
      <w:r w:rsidR="00C17A97">
        <w:t xml:space="preserve">The war was pervasive, and touched all Americans in multiple ways.  This lesson will introduce students to </w:t>
      </w:r>
      <w:r w:rsidR="006619EB">
        <w:t>the concept of a total war as it relates to the American home front during World War II.  Student pairs will choose a topic of interest relating to American domestic policy or the American people during World War II, and will prepare a presentation for the class.  Prior to this lesson,</w:t>
      </w:r>
      <w:r w:rsidR="00DB4E1E">
        <w:t xml:space="preserve"> students will have already been introduced to the causes of World War II.  This lesson will take six days to complete.</w:t>
      </w:r>
    </w:p>
    <w:p w14:paraId="5EE3356F" w14:textId="77777777" w:rsidR="00F37497" w:rsidRPr="00C70742" w:rsidRDefault="00F37497">
      <w:pPr>
        <w:rPr>
          <w:rFonts w:cs="Times New Roman"/>
          <w:szCs w:val="24"/>
        </w:rPr>
      </w:pPr>
    </w:p>
    <w:p w14:paraId="6A90BC1B" w14:textId="57621E4C" w:rsidR="004518F1" w:rsidRPr="008A79FB" w:rsidRDefault="00D92EE7">
      <w:pPr>
        <w:rPr>
          <w:rFonts w:cs="Times New Roman"/>
          <w:szCs w:val="24"/>
        </w:rPr>
      </w:pPr>
      <w:r w:rsidRPr="008A79FB">
        <w:rPr>
          <w:rFonts w:cs="Times New Roman"/>
          <w:szCs w:val="24"/>
        </w:rPr>
        <w:t>Procedures:</w:t>
      </w:r>
    </w:p>
    <w:p w14:paraId="1076875F" w14:textId="5E7A427B" w:rsidR="008C3F5F" w:rsidRDefault="008C3F5F" w:rsidP="008C3F5F">
      <w:pPr>
        <w:pStyle w:val="ListParagraph"/>
        <w:numPr>
          <w:ilvl w:val="0"/>
          <w:numId w:val="4"/>
        </w:numPr>
      </w:pPr>
      <w:r>
        <w:t>Discuss how the recent wars in Iraq and Afghanistan have affect</w:t>
      </w:r>
      <w:r w:rsidR="00C17A97">
        <w:t>ed</w:t>
      </w:r>
      <w:r>
        <w:t xml:space="preserve"> the civilian public.</w:t>
      </w:r>
    </w:p>
    <w:p w14:paraId="556B73A6" w14:textId="57B7C9E7" w:rsidR="008C3F5F" w:rsidRDefault="008C3F5F" w:rsidP="008C3F5F">
      <w:pPr>
        <w:pStyle w:val="ListParagraph"/>
        <w:numPr>
          <w:ilvl w:val="0"/>
          <w:numId w:val="4"/>
        </w:numPr>
      </w:pPr>
      <w:r>
        <w:t>Briefly review the previous lessons about World War II.</w:t>
      </w:r>
    </w:p>
    <w:p w14:paraId="7247CF5A" w14:textId="446D5BE5" w:rsidR="008C3F5F" w:rsidRDefault="008C3F5F" w:rsidP="008C3F5F">
      <w:pPr>
        <w:pStyle w:val="ListParagraph"/>
        <w:numPr>
          <w:ilvl w:val="0"/>
          <w:numId w:val="4"/>
        </w:numPr>
      </w:pPr>
      <w:r>
        <w:t>Introduce the concept of a total war and relate it to World War II.</w:t>
      </w:r>
    </w:p>
    <w:p w14:paraId="56A8965D" w14:textId="40C98E71" w:rsidR="008C3F5F" w:rsidRDefault="008C3F5F" w:rsidP="004518F1">
      <w:pPr>
        <w:pStyle w:val="ListParagraph"/>
        <w:numPr>
          <w:ilvl w:val="0"/>
          <w:numId w:val="4"/>
        </w:numPr>
      </w:pPr>
      <w:r>
        <w:t xml:space="preserve">Have students choose an area of </w:t>
      </w:r>
      <w:r w:rsidR="004518F1">
        <w:t>interest relating to the American home front during World War II and to explore ho</w:t>
      </w:r>
      <w:r>
        <w:t>w the war affected that topic.</w:t>
      </w:r>
    </w:p>
    <w:p w14:paraId="4D905293" w14:textId="7CCA5963" w:rsidR="004518F1" w:rsidRDefault="008C3F5F" w:rsidP="004518F1">
      <w:pPr>
        <w:pStyle w:val="ListParagraph"/>
        <w:numPr>
          <w:ilvl w:val="0"/>
          <w:numId w:val="4"/>
        </w:numPr>
      </w:pPr>
      <w:r>
        <w:lastRenderedPageBreak/>
        <w:t xml:space="preserve">Have </w:t>
      </w:r>
      <w:proofErr w:type="gramStart"/>
      <w:r>
        <w:t>students</w:t>
      </w:r>
      <w:proofErr w:type="gramEnd"/>
      <w:r w:rsidR="004518F1">
        <w:t xml:space="preserve"> pair up with a partner with a similar interest.  Topics of interest may include minorities, women, food, public policies, clothing, or children.  Other topics may be explored with the teacher’s approval.</w:t>
      </w:r>
    </w:p>
    <w:p w14:paraId="45109A8C" w14:textId="0C9238D2" w:rsidR="004518F1" w:rsidRDefault="004518F1" w:rsidP="004518F1">
      <w:pPr>
        <w:pStyle w:val="ListParagraph"/>
        <w:numPr>
          <w:ilvl w:val="0"/>
          <w:numId w:val="4"/>
        </w:numPr>
      </w:pPr>
      <w:r>
        <w:t>The student pairs will be asked to research their chosen interest.  The teacher will help the pairs find resources based on their chosen interest and their readiness level.  Students must conduct research on their topic with at least three sources, including two books and one approved website</w:t>
      </w:r>
      <w:r w:rsidR="008C3F5F">
        <w:t>.  Students will have t</w:t>
      </w:r>
      <w:r w:rsidR="00EC3698">
        <w:t>wo</w:t>
      </w:r>
      <w:r>
        <w:t xml:space="preserve"> days </w:t>
      </w:r>
      <w:r w:rsidR="008C3F5F">
        <w:t xml:space="preserve">in class </w:t>
      </w:r>
      <w:r>
        <w:t>to research their topic</w:t>
      </w:r>
      <w:r w:rsidR="00EC3698">
        <w:t>.</w:t>
      </w:r>
    </w:p>
    <w:p w14:paraId="1FAF14F2" w14:textId="50F9A368" w:rsidR="008C3F5F" w:rsidRDefault="00EC3698" w:rsidP="004518F1">
      <w:pPr>
        <w:pStyle w:val="ListParagraph"/>
        <w:numPr>
          <w:ilvl w:val="0"/>
          <w:numId w:val="4"/>
        </w:numPr>
      </w:pPr>
      <w:r>
        <w:t>The pairs will prepare a three</w:t>
      </w:r>
      <w:r w:rsidR="004518F1">
        <w:t xml:space="preserve">- to five-minute presentation on their topic.  The students can choose to present </w:t>
      </w:r>
      <w:r w:rsidR="00C17A97">
        <w:t xml:space="preserve">their topic as </w:t>
      </w:r>
      <w:r w:rsidR="004518F1">
        <w:t xml:space="preserve">a </w:t>
      </w:r>
      <w:proofErr w:type="spellStart"/>
      <w:r>
        <w:t>Prezi</w:t>
      </w:r>
      <w:proofErr w:type="spellEnd"/>
      <w:r>
        <w:t xml:space="preserve"> presentation, a video sketch, a</w:t>
      </w:r>
      <w:r w:rsidR="00C17A97">
        <w:t xml:space="preserve"> series of propaganda posters, a</w:t>
      </w:r>
      <w:r>
        <w:t xml:space="preserve"> </w:t>
      </w:r>
      <w:r w:rsidR="00C17A97">
        <w:t>student-made magazine, or in another</w:t>
      </w:r>
      <w:r w:rsidR="004518F1">
        <w:t xml:space="preserve"> </w:t>
      </w:r>
      <w:r w:rsidR="00C17A97">
        <w:t xml:space="preserve">approved manner. </w:t>
      </w:r>
      <w:r w:rsidR="004518F1">
        <w:t xml:space="preserve"> Students will have two days </w:t>
      </w:r>
      <w:r w:rsidR="00C17A97">
        <w:t xml:space="preserve">in class </w:t>
      </w:r>
      <w:r w:rsidR="004518F1">
        <w:t>to prepare their presentation.</w:t>
      </w:r>
    </w:p>
    <w:p w14:paraId="536D6796" w14:textId="7B7C8EC2" w:rsidR="008C3F5F" w:rsidRDefault="00C62B81" w:rsidP="004518F1">
      <w:pPr>
        <w:pStyle w:val="ListParagraph"/>
        <w:numPr>
          <w:ilvl w:val="0"/>
          <w:numId w:val="4"/>
        </w:numPr>
      </w:pPr>
      <w:r>
        <w:t>Have</w:t>
      </w:r>
      <w:r w:rsidR="004518F1">
        <w:t xml:space="preserve"> student </w:t>
      </w:r>
      <w:r>
        <w:t>pairs</w:t>
      </w:r>
      <w:r w:rsidR="004518F1">
        <w:t xml:space="preserve"> present their presentations.  </w:t>
      </w:r>
    </w:p>
    <w:p w14:paraId="49EB53EF" w14:textId="3157BD84" w:rsidR="004518F1" w:rsidRPr="008C3F5F" w:rsidRDefault="00C62B81" w:rsidP="004518F1">
      <w:pPr>
        <w:pStyle w:val="ListParagraph"/>
        <w:numPr>
          <w:ilvl w:val="0"/>
          <w:numId w:val="4"/>
        </w:numPr>
      </w:pPr>
      <w:r>
        <w:t xml:space="preserve">Discuss </w:t>
      </w:r>
      <w:r w:rsidR="004518F1">
        <w:t xml:space="preserve">the different points made in each presentation. </w:t>
      </w:r>
      <w:r>
        <w:t xml:space="preserve"> A</w:t>
      </w:r>
      <w:r w:rsidR="004518F1">
        <w:t xml:space="preserve">dd any points </w:t>
      </w:r>
      <w:bookmarkStart w:id="0" w:name="_GoBack"/>
      <w:bookmarkEnd w:id="0"/>
      <w:r w:rsidR="004518F1">
        <w:t>the students have not covered.</w:t>
      </w:r>
    </w:p>
    <w:p w14:paraId="6FE1D3FF" w14:textId="63FFE212" w:rsidR="005B489A" w:rsidRPr="00C70742" w:rsidRDefault="004518F1" w:rsidP="004518F1">
      <w:pPr>
        <w:rPr>
          <w:rFonts w:cs="Times New Roman"/>
          <w:szCs w:val="24"/>
        </w:rPr>
      </w:pPr>
      <w:r w:rsidRPr="005E0A36">
        <w:rPr>
          <w:i/>
        </w:rPr>
        <w:tab/>
      </w:r>
    </w:p>
    <w:sectPr w:rsidR="005B489A" w:rsidRPr="00C70742" w:rsidSect="00E77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976E14"/>
    <w:multiLevelType w:val="hybridMultilevel"/>
    <w:tmpl w:val="7ACC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2701E"/>
    <w:multiLevelType w:val="hybridMultilevel"/>
    <w:tmpl w:val="A6F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662F5D"/>
    <w:multiLevelType w:val="hybridMultilevel"/>
    <w:tmpl w:val="5D6E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41"/>
    <w:rsid w:val="00060139"/>
    <w:rsid w:val="00085058"/>
    <w:rsid w:val="000909B9"/>
    <w:rsid w:val="000C1E9F"/>
    <w:rsid w:val="001467A0"/>
    <w:rsid w:val="00166239"/>
    <w:rsid w:val="001B6B0B"/>
    <w:rsid w:val="001F5FC1"/>
    <w:rsid w:val="002465EB"/>
    <w:rsid w:val="002523A5"/>
    <w:rsid w:val="00296169"/>
    <w:rsid w:val="002A2952"/>
    <w:rsid w:val="002D2F37"/>
    <w:rsid w:val="002D6E23"/>
    <w:rsid w:val="003818BF"/>
    <w:rsid w:val="003F3CE3"/>
    <w:rsid w:val="004518F1"/>
    <w:rsid w:val="00467150"/>
    <w:rsid w:val="005B3AE7"/>
    <w:rsid w:val="005B489A"/>
    <w:rsid w:val="00605204"/>
    <w:rsid w:val="006619EB"/>
    <w:rsid w:val="0067490A"/>
    <w:rsid w:val="00684C41"/>
    <w:rsid w:val="006A5123"/>
    <w:rsid w:val="006C0CE9"/>
    <w:rsid w:val="008117DA"/>
    <w:rsid w:val="00827CF9"/>
    <w:rsid w:val="008612B7"/>
    <w:rsid w:val="008A79FB"/>
    <w:rsid w:val="008C3F5F"/>
    <w:rsid w:val="00917C67"/>
    <w:rsid w:val="00A36B13"/>
    <w:rsid w:val="00AA1957"/>
    <w:rsid w:val="00BE5990"/>
    <w:rsid w:val="00C17A97"/>
    <w:rsid w:val="00C45909"/>
    <w:rsid w:val="00C62B81"/>
    <w:rsid w:val="00C70742"/>
    <w:rsid w:val="00C72FC4"/>
    <w:rsid w:val="00D207C7"/>
    <w:rsid w:val="00D92EE7"/>
    <w:rsid w:val="00DB4E1E"/>
    <w:rsid w:val="00E77286"/>
    <w:rsid w:val="00EA69AD"/>
    <w:rsid w:val="00EC3698"/>
    <w:rsid w:val="00F30B52"/>
    <w:rsid w:val="00F3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E4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0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90A"/>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684C41"/>
    <w:rPr>
      <w:color w:val="0000FF"/>
      <w:u w:val="single"/>
    </w:rPr>
  </w:style>
  <w:style w:type="paragraph" w:styleId="ListParagraph">
    <w:name w:val="List Paragraph"/>
    <w:basedOn w:val="Normal"/>
    <w:uiPriority w:val="34"/>
    <w:qFormat/>
    <w:rsid w:val="000601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0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90A"/>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684C41"/>
    <w:rPr>
      <w:color w:val="0000FF"/>
      <w:u w:val="single"/>
    </w:rPr>
  </w:style>
  <w:style w:type="paragraph" w:styleId="ListParagraph">
    <w:name w:val="List Paragraph"/>
    <w:basedOn w:val="Normal"/>
    <w:uiPriority w:val="34"/>
    <w:qFormat/>
    <w:rsid w:val="00060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5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A41A-D33E-F542-964A-54FF6911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428</Words>
  <Characters>2443</Characters>
  <Application>Microsoft Macintosh Word</Application>
  <DocSecurity>0</DocSecurity>
  <Lines>20</Lines>
  <Paragraphs>5</Paragraphs>
  <ScaleCrop>false</ScaleCrop>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dc:creator>
  <cp:lastModifiedBy>Kathleen Sewell</cp:lastModifiedBy>
  <cp:revision>4</cp:revision>
  <dcterms:created xsi:type="dcterms:W3CDTF">2011-11-29T23:35:00Z</dcterms:created>
  <dcterms:modified xsi:type="dcterms:W3CDTF">2011-12-03T18:38:00Z</dcterms:modified>
</cp:coreProperties>
</file>