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8CD1" w14:textId="67CE3D2C" w:rsidR="005B489A" w:rsidRPr="00C70742" w:rsidRDefault="002D2F37">
      <w:pPr>
        <w:rPr>
          <w:rFonts w:cs="Times New Roman"/>
          <w:szCs w:val="24"/>
        </w:rPr>
      </w:pPr>
      <w:r>
        <w:rPr>
          <w:rFonts w:cs="Times New Roman"/>
          <w:szCs w:val="24"/>
        </w:rPr>
        <w:t>EME Lesson Plan 4</w:t>
      </w:r>
    </w:p>
    <w:p w14:paraId="52CFEA9E" w14:textId="77777777" w:rsidR="005B489A" w:rsidRPr="00C70742" w:rsidRDefault="005B489A">
      <w:pPr>
        <w:rPr>
          <w:rFonts w:cs="Times New Roman"/>
          <w:szCs w:val="24"/>
        </w:rPr>
      </w:pPr>
    </w:p>
    <w:p w14:paraId="0D688E30" w14:textId="77777777" w:rsidR="00684C41" w:rsidRPr="00C70742" w:rsidRDefault="008117DA">
      <w:pPr>
        <w:rPr>
          <w:rFonts w:cs="Times New Roman"/>
          <w:szCs w:val="24"/>
        </w:rPr>
      </w:pPr>
      <w:r w:rsidRPr="00C70742">
        <w:rPr>
          <w:rFonts w:cs="Times New Roman"/>
          <w:szCs w:val="24"/>
        </w:rPr>
        <w:t>Kathleen Sewell</w:t>
      </w:r>
      <w:r w:rsidR="00684C41" w:rsidRPr="00C70742">
        <w:rPr>
          <w:rFonts w:cs="Times New Roman"/>
          <w:szCs w:val="24"/>
        </w:rPr>
        <w:tab/>
      </w:r>
      <w:r w:rsidR="00684C41" w:rsidRPr="00C70742">
        <w:rPr>
          <w:rFonts w:cs="Times New Roman"/>
          <w:szCs w:val="24"/>
        </w:rPr>
        <w:tab/>
      </w:r>
    </w:p>
    <w:p w14:paraId="7F23724B" w14:textId="77777777" w:rsidR="00684C41" w:rsidRPr="00C70742" w:rsidRDefault="00684C41">
      <w:pPr>
        <w:rPr>
          <w:rFonts w:cs="Times New Roman"/>
          <w:szCs w:val="24"/>
        </w:rPr>
      </w:pPr>
    </w:p>
    <w:p w14:paraId="0DE4A38E" w14:textId="77777777" w:rsidR="00684C41" w:rsidRPr="00C70742" w:rsidRDefault="00684C41">
      <w:pPr>
        <w:rPr>
          <w:rFonts w:cs="Times New Roman"/>
          <w:szCs w:val="24"/>
        </w:rPr>
      </w:pPr>
      <w:r w:rsidRPr="00C70742">
        <w:rPr>
          <w:rFonts w:cs="Times New Roman"/>
          <w:szCs w:val="24"/>
        </w:rPr>
        <w:t>Grade: 9-12</w:t>
      </w:r>
    </w:p>
    <w:p w14:paraId="17633F40" w14:textId="77777777" w:rsidR="00684C41" w:rsidRPr="00C70742" w:rsidRDefault="00684C41">
      <w:pPr>
        <w:rPr>
          <w:rFonts w:cs="Times New Roman"/>
          <w:szCs w:val="24"/>
        </w:rPr>
      </w:pPr>
    </w:p>
    <w:p w14:paraId="557E4AB9" w14:textId="77777777" w:rsidR="00684C41" w:rsidRPr="00C70742" w:rsidRDefault="00684C41">
      <w:pPr>
        <w:rPr>
          <w:rFonts w:cs="Times New Roman"/>
          <w:szCs w:val="24"/>
        </w:rPr>
      </w:pPr>
      <w:r w:rsidRPr="00C70742">
        <w:rPr>
          <w:rFonts w:cs="Times New Roman"/>
          <w:szCs w:val="24"/>
        </w:rPr>
        <w:t>Subject: Social Studies</w:t>
      </w:r>
    </w:p>
    <w:p w14:paraId="69057831" w14:textId="77777777" w:rsidR="00684C41" w:rsidRPr="00C70742" w:rsidRDefault="00684C41">
      <w:pPr>
        <w:rPr>
          <w:rFonts w:cs="Times New Roman"/>
          <w:szCs w:val="24"/>
        </w:rPr>
      </w:pPr>
    </w:p>
    <w:p w14:paraId="11E0D99A" w14:textId="77777777" w:rsidR="00684C41" w:rsidRPr="00C70742" w:rsidRDefault="00684C41">
      <w:pPr>
        <w:rPr>
          <w:rFonts w:cs="Times New Roman"/>
          <w:szCs w:val="24"/>
        </w:rPr>
      </w:pPr>
      <w:r w:rsidRPr="00C70742">
        <w:rPr>
          <w:rFonts w:cs="Times New Roman"/>
          <w:szCs w:val="24"/>
        </w:rPr>
        <w:t xml:space="preserve">Strand: </w:t>
      </w:r>
      <w:r w:rsidR="008117DA" w:rsidRPr="00C70742">
        <w:rPr>
          <w:rFonts w:cs="Times New Roman"/>
          <w:szCs w:val="24"/>
        </w:rPr>
        <w:t>American History</w:t>
      </w:r>
    </w:p>
    <w:p w14:paraId="7A08AEB3" w14:textId="77777777" w:rsidR="00684C41" w:rsidRPr="00C70742" w:rsidRDefault="00684C41">
      <w:pPr>
        <w:rPr>
          <w:rFonts w:cs="Times New Roman"/>
          <w:szCs w:val="24"/>
        </w:rPr>
      </w:pPr>
    </w:p>
    <w:p w14:paraId="3A230D5A" w14:textId="77777777" w:rsidR="00684C41" w:rsidRPr="00C70742" w:rsidRDefault="00684C41">
      <w:pPr>
        <w:rPr>
          <w:rFonts w:cs="Times New Roman"/>
          <w:szCs w:val="24"/>
        </w:rPr>
      </w:pPr>
      <w:r w:rsidRPr="00C70742">
        <w:rPr>
          <w:rFonts w:cs="Times New Roman"/>
          <w:szCs w:val="24"/>
        </w:rPr>
        <w:t xml:space="preserve">Benchmark number: </w:t>
      </w:r>
      <w:r w:rsidR="001F5FC1" w:rsidRPr="00C70742">
        <w:rPr>
          <w:rFonts w:cs="Times New Roman"/>
          <w:szCs w:val="24"/>
        </w:rPr>
        <w:t>SS.912.A.1.7</w:t>
      </w:r>
    </w:p>
    <w:p w14:paraId="6DC40724" w14:textId="77777777" w:rsidR="00684C41" w:rsidRPr="00C70742" w:rsidRDefault="00684C41">
      <w:pPr>
        <w:rPr>
          <w:rFonts w:cs="Times New Roman"/>
          <w:szCs w:val="24"/>
        </w:rPr>
      </w:pPr>
    </w:p>
    <w:p w14:paraId="1452DAEE" w14:textId="77777777" w:rsidR="001F5FC1" w:rsidRPr="00C70742" w:rsidRDefault="00684C41" w:rsidP="003F3CE3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C70742">
        <w:rPr>
          <w:rFonts w:cs="Times New Roman"/>
          <w:szCs w:val="24"/>
        </w:rPr>
        <w:t xml:space="preserve">Benchmark description: </w:t>
      </w:r>
      <w:r w:rsidR="001F5FC1" w:rsidRPr="00C70742">
        <w:rPr>
          <w:rFonts w:cs="Times New Roman"/>
          <w:szCs w:val="24"/>
        </w:rPr>
        <w:t xml:space="preserve">Describe various socio-cultural aspects of American life including arts, artifacts, literature, education, and publications. </w:t>
      </w:r>
    </w:p>
    <w:p w14:paraId="49A590D6" w14:textId="77777777" w:rsidR="00684C41" w:rsidRPr="00C70742" w:rsidRDefault="00684C41">
      <w:pPr>
        <w:rPr>
          <w:rFonts w:cs="Times New Roman"/>
          <w:szCs w:val="24"/>
        </w:rPr>
      </w:pPr>
    </w:p>
    <w:p w14:paraId="6FB23A4E" w14:textId="77777777" w:rsidR="00684C41" w:rsidRPr="00C70742" w:rsidRDefault="00684C41" w:rsidP="00684C41">
      <w:pPr>
        <w:rPr>
          <w:rFonts w:eastAsia="Times New Roman" w:cs="Times New Roman"/>
          <w:szCs w:val="24"/>
        </w:rPr>
      </w:pPr>
      <w:r w:rsidRPr="00C70742">
        <w:rPr>
          <w:rFonts w:cs="Times New Roman"/>
          <w:szCs w:val="24"/>
        </w:rPr>
        <w:t xml:space="preserve">Standard: </w:t>
      </w:r>
      <w:r w:rsidR="003F3CE3" w:rsidRPr="00C70742">
        <w:rPr>
          <w:rFonts w:cs="Times New Roman"/>
          <w:szCs w:val="24"/>
        </w:rPr>
        <w:t>Use research and inquiry skills to analyze American history using primary and secondary sources.</w:t>
      </w:r>
    </w:p>
    <w:p w14:paraId="2373B700" w14:textId="77777777" w:rsidR="00684C41" w:rsidRPr="00C70742" w:rsidRDefault="00684C41">
      <w:pPr>
        <w:rPr>
          <w:rFonts w:cs="Times New Roman"/>
          <w:szCs w:val="24"/>
        </w:rPr>
      </w:pPr>
    </w:p>
    <w:p w14:paraId="29404DCC" w14:textId="42D8BD18" w:rsidR="006A5123" w:rsidRPr="00C70742" w:rsidRDefault="006A5123">
      <w:pPr>
        <w:rPr>
          <w:rFonts w:cs="Times New Roman"/>
          <w:szCs w:val="24"/>
        </w:rPr>
      </w:pPr>
      <w:r w:rsidRPr="00C70742">
        <w:rPr>
          <w:rFonts w:cs="Times New Roman"/>
          <w:szCs w:val="24"/>
        </w:rPr>
        <w:t xml:space="preserve">Group size: </w:t>
      </w:r>
      <w:r w:rsidR="005B3AE7">
        <w:rPr>
          <w:rFonts w:cs="Times New Roman"/>
          <w:szCs w:val="24"/>
        </w:rPr>
        <w:t>Whole class, groups of 2-3</w:t>
      </w:r>
    </w:p>
    <w:p w14:paraId="22F559F0" w14:textId="77777777" w:rsidR="00827CF9" w:rsidRPr="00C70742" w:rsidRDefault="00827CF9">
      <w:pPr>
        <w:rPr>
          <w:rFonts w:cs="Times New Roman"/>
          <w:szCs w:val="24"/>
        </w:rPr>
      </w:pPr>
    </w:p>
    <w:p w14:paraId="398802F6" w14:textId="3977F60A" w:rsidR="00827CF9" w:rsidRPr="00C70742" w:rsidRDefault="00827CF9">
      <w:pPr>
        <w:rPr>
          <w:rFonts w:cs="Times New Roman"/>
          <w:szCs w:val="24"/>
        </w:rPr>
      </w:pPr>
      <w:r w:rsidRPr="008612B7">
        <w:rPr>
          <w:rFonts w:cs="Times New Roman"/>
          <w:szCs w:val="24"/>
        </w:rPr>
        <w:t>Learning Objectives:</w:t>
      </w:r>
      <w:r w:rsidR="00C70742" w:rsidRPr="00C70742">
        <w:rPr>
          <w:rFonts w:cs="Times New Roman"/>
          <w:szCs w:val="24"/>
        </w:rPr>
        <w:t xml:space="preserve"> After completing this lesson, students will</w:t>
      </w:r>
      <w:r w:rsidR="005B3AE7">
        <w:rPr>
          <w:rFonts w:cs="Times New Roman"/>
          <w:szCs w:val="24"/>
        </w:rPr>
        <w:t xml:space="preserve"> </w:t>
      </w:r>
      <w:r w:rsidR="00C70742" w:rsidRPr="00C70742">
        <w:rPr>
          <w:rFonts w:cs="Times New Roman"/>
          <w:szCs w:val="24"/>
        </w:rPr>
        <w:t xml:space="preserve">be able to </w:t>
      </w:r>
      <w:r w:rsidR="00A36B13">
        <w:rPr>
          <w:rFonts w:cs="Times New Roman"/>
          <w:szCs w:val="24"/>
        </w:rPr>
        <w:t>articulate how protestors use music to express</w:t>
      </w:r>
      <w:r w:rsidR="00EA69AD">
        <w:rPr>
          <w:rFonts w:cs="Times New Roman"/>
          <w:szCs w:val="24"/>
        </w:rPr>
        <w:t xml:space="preserve"> their circumstances, suffering, and desires.</w:t>
      </w:r>
    </w:p>
    <w:p w14:paraId="4354F913" w14:textId="77777777" w:rsidR="00166239" w:rsidRPr="00C70742" w:rsidRDefault="00166239">
      <w:pPr>
        <w:rPr>
          <w:rFonts w:cs="Times New Roman"/>
          <w:szCs w:val="24"/>
        </w:rPr>
      </w:pPr>
    </w:p>
    <w:p w14:paraId="6F4CFE89" w14:textId="45CA77D6" w:rsidR="00827CF9" w:rsidRPr="008612B7" w:rsidRDefault="00827CF9">
      <w:pPr>
        <w:rPr>
          <w:rFonts w:cs="Times New Roman"/>
          <w:szCs w:val="24"/>
        </w:rPr>
      </w:pPr>
      <w:r w:rsidRPr="008612B7">
        <w:rPr>
          <w:rFonts w:cs="Times New Roman"/>
          <w:szCs w:val="24"/>
        </w:rPr>
        <w:t>Guiding Question:</w:t>
      </w:r>
      <w:r w:rsidR="00166239">
        <w:rPr>
          <w:rFonts w:cs="Times New Roman"/>
          <w:szCs w:val="24"/>
        </w:rPr>
        <w:t xml:space="preserve"> </w:t>
      </w:r>
      <w:r w:rsidR="00166239" w:rsidRPr="00166239">
        <w:rPr>
          <w:rFonts w:cs="Times New Roman"/>
          <w:szCs w:val="24"/>
        </w:rPr>
        <w:t xml:space="preserve">How </w:t>
      </w:r>
      <w:r w:rsidR="00EA69AD">
        <w:rPr>
          <w:rFonts w:cs="Times New Roman"/>
          <w:szCs w:val="24"/>
        </w:rPr>
        <w:t>did slaves express their circumstances, suffering, and desires through music and encoded lyrics?  How did anti-war protestors use music to express their desires during the Vietnam War?</w:t>
      </w:r>
    </w:p>
    <w:p w14:paraId="77CDD2D7" w14:textId="77777777" w:rsidR="006A5123" w:rsidRPr="00C70742" w:rsidRDefault="006A5123">
      <w:pPr>
        <w:rPr>
          <w:rFonts w:cs="Times New Roman"/>
          <w:szCs w:val="24"/>
        </w:rPr>
      </w:pPr>
    </w:p>
    <w:p w14:paraId="2E1E72B9" w14:textId="77777777" w:rsidR="006A5123" w:rsidRPr="00D92EE7" w:rsidRDefault="006A5123">
      <w:pPr>
        <w:rPr>
          <w:rFonts w:cs="Times New Roman"/>
          <w:szCs w:val="24"/>
        </w:rPr>
      </w:pPr>
      <w:r w:rsidRPr="00D92EE7">
        <w:rPr>
          <w:rFonts w:cs="Times New Roman"/>
          <w:szCs w:val="24"/>
        </w:rPr>
        <w:t>Materials:</w:t>
      </w:r>
    </w:p>
    <w:p w14:paraId="20AB08CB" w14:textId="5C7D1CA6" w:rsidR="002523A5" w:rsidRDefault="002523A5" w:rsidP="0006013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Projector</w:t>
      </w:r>
    </w:p>
    <w:p w14:paraId="6DF5BEDB" w14:textId="2EFE1FE7" w:rsidR="00060139" w:rsidRDefault="002465EB" w:rsidP="0006013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Computer</w:t>
      </w:r>
      <w:bookmarkStart w:id="0" w:name="_GoBack"/>
      <w:bookmarkEnd w:id="0"/>
    </w:p>
    <w:p w14:paraId="07A7CDA6" w14:textId="1CDED340" w:rsidR="00D92EE7" w:rsidRPr="00C70742" w:rsidRDefault="00D92EE7" w:rsidP="0006013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Audio</w:t>
      </w:r>
      <w:r w:rsidR="002465E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2465EB">
        <w:rPr>
          <w:rFonts w:cs="Times New Roman"/>
          <w:szCs w:val="24"/>
        </w:rPr>
        <w:t xml:space="preserve">or video-editing </w:t>
      </w:r>
      <w:r>
        <w:rPr>
          <w:rFonts w:cs="Times New Roman"/>
          <w:szCs w:val="24"/>
        </w:rPr>
        <w:t>software (i.e. Audacity</w:t>
      </w:r>
      <w:r w:rsidR="002465EB">
        <w:rPr>
          <w:rFonts w:cs="Times New Roman"/>
          <w:szCs w:val="24"/>
        </w:rPr>
        <w:t>, iMovie</w:t>
      </w:r>
      <w:r>
        <w:rPr>
          <w:rFonts w:cs="Times New Roman"/>
          <w:szCs w:val="24"/>
        </w:rPr>
        <w:t>)</w:t>
      </w:r>
    </w:p>
    <w:p w14:paraId="4B8916F8" w14:textId="77777777" w:rsidR="00060139" w:rsidRPr="00C70742" w:rsidRDefault="00060139">
      <w:pPr>
        <w:rPr>
          <w:rFonts w:cs="Times New Roman"/>
          <w:szCs w:val="24"/>
        </w:rPr>
      </w:pPr>
    </w:p>
    <w:p w14:paraId="654314BD" w14:textId="77777777" w:rsidR="00F37497" w:rsidRPr="00C70742" w:rsidRDefault="00F37497">
      <w:pPr>
        <w:rPr>
          <w:rFonts w:cs="Times New Roman"/>
          <w:szCs w:val="24"/>
        </w:rPr>
      </w:pPr>
      <w:r w:rsidRPr="00C70742">
        <w:rPr>
          <w:rFonts w:cs="Times New Roman"/>
          <w:szCs w:val="24"/>
        </w:rPr>
        <w:t>Introduction:</w:t>
      </w:r>
    </w:p>
    <w:p w14:paraId="21E99051" w14:textId="77777777" w:rsidR="00D207C7" w:rsidRDefault="00EA69A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Protest songs have been used by a number of social movements </w:t>
      </w:r>
      <w:r w:rsidR="00D207C7">
        <w:rPr>
          <w:rFonts w:cs="Times New Roman"/>
          <w:szCs w:val="24"/>
        </w:rPr>
        <w:t xml:space="preserve">as an emotional outlet and </w:t>
      </w:r>
      <w:r>
        <w:rPr>
          <w:rFonts w:cs="Times New Roman"/>
          <w:szCs w:val="24"/>
        </w:rPr>
        <w:t xml:space="preserve">to </w:t>
      </w:r>
      <w:r w:rsidR="00467150">
        <w:rPr>
          <w:rFonts w:cs="Times New Roman"/>
          <w:szCs w:val="24"/>
        </w:rPr>
        <w:t>try to effect social change.  The songs express the circumstances of the</w:t>
      </w:r>
      <w:r w:rsidR="00D207C7">
        <w:rPr>
          <w:rFonts w:cs="Times New Roman"/>
          <w:szCs w:val="24"/>
        </w:rPr>
        <w:t xml:space="preserve"> social group, convey</w:t>
      </w:r>
      <w:r w:rsidR="00467150">
        <w:rPr>
          <w:rFonts w:cs="Times New Roman"/>
          <w:szCs w:val="24"/>
        </w:rPr>
        <w:t xml:space="preserve"> their suffering, and </w:t>
      </w:r>
      <w:r w:rsidR="00D207C7">
        <w:rPr>
          <w:rFonts w:cs="Times New Roman"/>
          <w:szCs w:val="24"/>
        </w:rPr>
        <w:t xml:space="preserve">communicate their forbidden desires.  </w:t>
      </w:r>
    </w:p>
    <w:p w14:paraId="25B07ACE" w14:textId="77777777" w:rsidR="00D207C7" w:rsidRDefault="00D207C7">
      <w:pPr>
        <w:rPr>
          <w:rFonts w:cs="Times New Roman"/>
          <w:szCs w:val="24"/>
        </w:rPr>
      </w:pPr>
    </w:p>
    <w:p w14:paraId="036421A4" w14:textId="09CBF6AB" w:rsidR="00EA69AD" w:rsidRDefault="00D207C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lesson will introduce students to the protest songs written and sung by slaves in the antebellum period and by anti-war protestors in the era of the Vietnam War.  Students will </w:t>
      </w:r>
      <w:r w:rsidR="005B3AE7">
        <w:rPr>
          <w:rFonts w:cs="Times New Roman"/>
          <w:szCs w:val="24"/>
        </w:rPr>
        <w:t>analyze protest songs, and then be asked to write their own protest song based on a current social issue.</w:t>
      </w:r>
      <w:r>
        <w:rPr>
          <w:rFonts w:cs="Times New Roman"/>
          <w:szCs w:val="24"/>
        </w:rPr>
        <w:t xml:space="preserve"> Prior to this lesson, students will already be familiar with the antebel</w:t>
      </w:r>
      <w:r w:rsidR="001B6B0B">
        <w:rPr>
          <w:rFonts w:cs="Times New Roman"/>
          <w:szCs w:val="24"/>
        </w:rPr>
        <w:t>lum period and the Vietnam War.</w:t>
      </w:r>
      <w:r>
        <w:rPr>
          <w:rFonts w:cs="Times New Roman"/>
          <w:szCs w:val="24"/>
        </w:rPr>
        <w:t xml:space="preserve">  This lesson will take two class days to complete, and the homework will be due t</w:t>
      </w:r>
      <w:r w:rsidR="002465EB">
        <w:rPr>
          <w:rFonts w:cs="Times New Roman"/>
          <w:szCs w:val="24"/>
        </w:rPr>
        <w:t>hree</w:t>
      </w:r>
      <w:r>
        <w:rPr>
          <w:rFonts w:cs="Times New Roman"/>
          <w:szCs w:val="24"/>
        </w:rPr>
        <w:t xml:space="preserve"> weeks later.</w:t>
      </w:r>
    </w:p>
    <w:p w14:paraId="5EE3356F" w14:textId="77777777" w:rsidR="00F37497" w:rsidRPr="00C70742" w:rsidRDefault="00F37497">
      <w:pPr>
        <w:rPr>
          <w:rFonts w:cs="Times New Roman"/>
          <w:szCs w:val="24"/>
        </w:rPr>
      </w:pPr>
    </w:p>
    <w:p w14:paraId="4D85DCC8" w14:textId="77777777" w:rsidR="00684C41" w:rsidRPr="008A79FB" w:rsidRDefault="00D92EE7">
      <w:pPr>
        <w:rPr>
          <w:rFonts w:cs="Times New Roman"/>
          <w:szCs w:val="24"/>
        </w:rPr>
      </w:pPr>
      <w:r w:rsidRPr="008A79FB">
        <w:rPr>
          <w:rFonts w:cs="Times New Roman"/>
          <w:szCs w:val="24"/>
        </w:rPr>
        <w:t>Procedures:</w:t>
      </w:r>
    </w:p>
    <w:p w14:paraId="4A26ABB5" w14:textId="20D06AD0" w:rsidR="005B3AE7" w:rsidRDefault="005B3AE7" w:rsidP="00BE5990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Students will respond in their journals to the following questions: How important is music in your life?  What purposes does music have?</w:t>
      </w:r>
    </w:p>
    <w:p w14:paraId="769E8467" w14:textId="1E74A798" w:rsidR="005B3AE7" w:rsidRDefault="001B6B0B" w:rsidP="00BE5990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Volunteers will discuss their responses.</w:t>
      </w:r>
    </w:p>
    <w:p w14:paraId="7F2F1F94" w14:textId="5833B869" w:rsidR="001B6B0B" w:rsidRDefault="001B6B0B" w:rsidP="00BE5990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Discuss the purposes of music, including entertainment, relaxation, and social commentary.</w:t>
      </w:r>
    </w:p>
    <w:p w14:paraId="5EB4FCF1" w14:textId="1F6DD73D" w:rsidR="001B6B0B" w:rsidRDefault="001B6B0B" w:rsidP="00BE5990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Discuss how music </w:t>
      </w:r>
      <w:r w:rsidR="00917C67">
        <w:rPr>
          <w:rFonts w:cs="Times New Roman"/>
          <w:szCs w:val="24"/>
        </w:rPr>
        <w:t>can be a reflection of the experiences of a social group.  Introduce the concept of a protest song.</w:t>
      </w:r>
    </w:p>
    <w:p w14:paraId="1E123A78" w14:textId="2303E9F9" w:rsidR="00917C67" w:rsidRDefault="00917C67" w:rsidP="00BE5990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Hand out copies of the lyrics to protest songs from slaves in the antebellum period.  Songs will include “Canaan” and “Let My People Go.”  </w:t>
      </w:r>
      <w:r w:rsidR="002523A5">
        <w:rPr>
          <w:rFonts w:cs="Times New Roman"/>
          <w:szCs w:val="24"/>
        </w:rPr>
        <w:t>The teacher will aid the class in analyzing</w:t>
      </w:r>
      <w:r>
        <w:rPr>
          <w:rFonts w:cs="Times New Roman"/>
          <w:szCs w:val="24"/>
        </w:rPr>
        <w:t xml:space="preserve"> the meaning</w:t>
      </w:r>
      <w:r w:rsidR="002523A5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behind the lyrics.</w:t>
      </w:r>
    </w:p>
    <w:p w14:paraId="2308E906" w14:textId="2573B5FE" w:rsidR="00917C67" w:rsidRDefault="00917C67" w:rsidP="00BE5990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Listen to protest songs from the Vietnam War era.  Songs will include “Draft Dodger Rag” </w:t>
      </w:r>
      <w:r w:rsidR="002523A5">
        <w:rPr>
          <w:rFonts w:cs="Times New Roman"/>
          <w:szCs w:val="24"/>
        </w:rPr>
        <w:t>and “Give Peace a Chance.”  The students will lead the discussion on the meanings behind the lyrics.</w:t>
      </w:r>
    </w:p>
    <w:p w14:paraId="2EE4D435" w14:textId="77777777" w:rsidR="002465EB" w:rsidRDefault="002465EB" w:rsidP="002465E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Play the following video as an example for the students: </w:t>
      </w:r>
      <w:r w:rsidRPr="002523A5">
        <w:rPr>
          <w:rFonts w:cs="Times New Roman"/>
          <w:szCs w:val="24"/>
        </w:rPr>
        <w:t>http://www.youtube.com/watch</w:t>
      </w:r>
      <w:proofErr w:type="gramStart"/>
      <w:r w:rsidRPr="002523A5">
        <w:rPr>
          <w:rFonts w:cs="Times New Roman"/>
          <w:szCs w:val="24"/>
        </w:rPr>
        <w:t>?v</w:t>
      </w:r>
      <w:proofErr w:type="gramEnd"/>
      <w:r w:rsidRPr="002523A5">
        <w:rPr>
          <w:rFonts w:cs="Times New Roman"/>
          <w:szCs w:val="24"/>
        </w:rPr>
        <w:t>=uZfRaWAtBVg</w:t>
      </w:r>
    </w:p>
    <w:p w14:paraId="6833C75A" w14:textId="01B47651" w:rsidR="002523A5" w:rsidRDefault="002523A5" w:rsidP="00BE5990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Ask students to assemble into groups of two or three.  Each group must compose a song of two verses and a chorus.  The song should be in protest against a current issue that</w:t>
      </w:r>
      <w:r w:rsidR="002465EB">
        <w:rPr>
          <w:rFonts w:cs="Times New Roman"/>
          <w:szCs w:val="24"/>
        </w:rPr>
        <w:t xml:space="preserve"> matters to the students.  (The teacher must approve the issue.)  The group must record the song, but may choose to record it as a video or just audio.  Each group must be prepared to present and explain their songs to their classmates.</w:t>
      </w:r>
    </w:p>
    <w:p w14:paraId="6FE1D3FF" w14:textId="5B599757" w:rsidR="005B489A" w:rsidRPr="00C70742" w:rsidRDefault="005B489A">
      <w:pPr>
        <w:rPr>
          <w:rFonts w:cs="Times New Roman"/>
          <w:szCs w:val="24"/>
        </w:rPr>
      </w:pPr>
    </w:p>
    <w:sectPr w:rsidR="005B489A" w:rsidRPr="00C70742" w:rsidSect="00E77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76E14"/>
    <w:multiLevelType w:val="hybridMultilevel"/>
    <w:tmpl w:val="7ACC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701E"/>
    <w:multiLevelType w:val="hybridMultilevel"/>
    <w:tmpl w:val="A6F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41"/>
    <w:rsid w:val="00060139"/>
    <w:rsid w:val="00085058"/>
    <w:rsid w:val="000909B9"/>
    <w:rsid w:val="000C1E9F"/>
    <w:rsid w:val="001467A0"/>
    <w:rsid w:val="00166239"/>
    <w:rsid w:val="001B6B0B"/>
    <w:rsid w:val="001F5FC1"/>
    <w:rsid w:val="002465EB"/>
    <w:rsid w:val="002523A5"/>
    <w:rsid w:val="00296169"/>
    <w:rsid w:val="002D2F37"/>
    <w:rsid w:val="002D6E23"/>
    <w:rsid w:val="003818BF"/>
    <w:rsid w:val="003F3CE3"/>
    <w:rsid w:val="00467150"/>
    <w:rsid w:val="005B3AE7"/>
    <w:rsid w:val="005B489A"/>
    <w:rsid w:val="00605204"/>
    <w:rsid w:val="0067490A"/>
    <w:rsid w:val="00684C41"/>
    <w:rsid w:val="006A5123"/>
    <w:rsid w:val="006C0CE9"/>
    <w:rsid w:val="008117DA"/>
    <w:rsid w:val="00827CF9"/>
    <w:rsid w:val="008612B7"/>
    <w:rsid w:val="008A79FB"/>
    <w:rsid w:val="00917C67"/>
    <w:rsid w:val="00A36B13"/>
    <w:rsid w:val="00AA1957"/>
    <w:rsid w:val="00BE5990"/>
    <w:rsid w:val="00C45909"/>
    <w:rsid w:val="00C70742"/>
    <w:rsid w:val="00C72FC4"/>
    <w:rsid w:val="00D207C7"/>
    <w:rsid w:val="00D92EE7"/>
    <w:rsid w:val="00E77286"/>
    <w:rsid w:val="00EA69AD"/>
    <w:rsid w:val="00F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4B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0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90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84C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0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0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90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84C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AD29-3F12-A34C-A0E2-3157B7C7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Macintosh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</dc:creator>
  <cp:lastModifiedBy>Kathleen Sewell</cp:lastModifiedBy>
  <cp:revision>2</cp:revision>
  <dcterms:created xsi:type="dcterms:W3CDTF">2011-11-28T05:39:00Z</dcterms:created>
  <dcterms:modified xsi:type="dcterms:W3CDTF">2011-11-28T05:39:00Z</dcterms:modified>
</cp:coreProperties>
</file>