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6C" w:rsidRPr="0084651C" w:rsidRDefault="007C046C" w:rsidP="00D30C47">
      <w:pPr>
        <w:tabs>
          <w:tab w:val="left" w:pos="5387"/>
        </w:tabs>
        <w:jc w:val="center"/>
        <w:rPr>
          <w:rFonts w:ascii="Arial" w:hAnsi="Arial" w:cs="Arial"/>
          <w:b/>
          <w:sz w:val="40"/>
          <w:szCs w:val="40"/>
        </w:rPr>
      </w:pPr>
      <w:bookmarkStart w:id="0" w:name="_GoBack"/>
      <w:bookmarkEnd w:id="0"/>
      <w:r w:rsidRPr="0084651C">
        <w:rPr>
          <w:rFonts w:ascii="Arial" w:hAnsi="Arial" w:cs="Arial"/>
          <w:b/>
          <w:sz w:val="40"/>
          <w:szCs w:val="40"/>
        </w:rPr>
        <w:t>East Meadow School District</w:t>
      </w: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 xml:space="preserve">Grade 6 - </w:t>
      </w:r>
      <w:r w:rsidRPr="00B80EF5">
        <w:rPr>
          <w:rFonts w:ascii="Arial" w:hAnsi="Arial" w:cs="Arial"/>
          <w:b/>
          <w:sz w:val="28"/>
          <w:szCs w:val="28"/>
        </w:rPr>
        <w:t>Math Curriculum</w:t>
      </w:r>
      <w:r>
        <w:rPr>
          <w:rFonts w:ascii="Arial" w:hAnsi="Arial" w:cs="Arial"/>
          <w:b/>
          <w:sz w:val="28"/>
          <w:szCs w:val="28"/>
        </w:rPr>
        <w:t xml:space="preserve"> Realignment</w:t>
      </w:r>
      <w:r w:rsidR="007B1E8E">
        <w:rPr>
          <w:rFonts w:ascii="Arial" w:hAnsi="Arial" w:cs="Arial"/>
          <w:b/>
          <w:sz w:val="28"/>
          <w:szCs w:val="28"/>
        </w:rPr>
        <w:t xml:space="preserve"> -</w:t>
      </w:r>
      <w:r>
        <w:rPr>
          <w:rFonts w:ascii="Arial" w:hAnsi="Arial" w:cs="Arial"/>
          <w:b/>
          <w:sz w:val="28"/>
          <w:szCs w:val="28"/>
        </w:rPr>
        <w:t xml:space="preserve"> 2011</w:t>
      </w: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Participants</w:t>
      </w: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Gina Trupiano, Woodland MS, Project Coordinator</w:t>
      </w: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Patricia Galligan, Woodland MS</w:t>
      </w: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Claire Green, Woodland MS</w:t>
      </w: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Barbara Rooney, Woodland MS</w:t>
      </w: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Beth Ash, Clarke MS</w:t>
      </w: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Carol Glueckert, Clarke MS</w:t>
      </w: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Louis DeAngelo, Superintendent</w:t>
      </w:r>
      <w:r w:rsidR="007B1E8E">
        <w:rPr>
          <w:rFonts w:ascii="Arial" w:hAnsi="Arial" w:cs="Arial"/>
          <w:b/>
          <w:sz w:val="28"/>
          <w:szCs w:val="28"/>
        </w:rPr>
        <w:t>,</w:t>
      </w:r>
      <w:r>
        <w:rPr>
          <w:rFonts w:ascii="Arial" w:hAnsi="Arial" w:cs="Arial"/>
          <w:b/>
          <w:sz w:val="28"/>
          <w:szCs w:val="28"/>
        </w:rPr>
        <w:t xml:space="preserve"> East Meadow School District</w:t>
      </w:r>
    </w:p>
    <w:p w:rsidR="007B1E8E" w:rsidRDefault="007C046C" w:rsidP="007C046C">
      <w:pPr>
        <w:tabs>
          <w:tab w:val="left" w:pos="5387"/>
        </w:tabs>
        <w:jc w:val="center"/>
        <w:rPr>
          <w:rFonts w:ascii="Arial" w:hAnsi="Arial" w:cs="Arial"/>
          <w:b/>
          <w:sz w:val="28"/>
          <w:szCs w:val="28"/>
        </w:rPr>
      </w:pPr>
      <w:r>
        <w:rPr>
          <w:rFonts w:ascii="Arial" w:hAnsi="Arial" w:cs="Arial"/>
          <w:b/>
          <w:sz w:val="28"/>
          <w:szCs w:val="28"/>
        </w:rPr>
        <w:t>James Lethbridge, Principal, Woodland Middle School</w:t>
      </w:r>
    </w:p>
    <w:p w:rsidR="007C046C" w:rsidRDefault="007B1E8E" w:rsidP="007C046C">
      <w:pPr>
        <w:tabs>
          <w:tab w:val="left" w:pos="5387"/>
        </w:tabs>
        <w:jc w:val="center"/>
        <w:rPr>
          <w:rFonts w:ascii="Arial" w:hAnsi="Arial" w:cs="Arial"/>
          <w:b/>
          <w:sz w:val="28"/>
          <w:szCs w:val="28"/>
        </w:rPr>
      </w:pPr>
      <w:r>
        <w:rPr>
          <w:rFonts w:ascii="Arial" w:hAnsi="Arial" w:cs="Arial"/>
          <w:b/>
          <w:sz w:val="28"/>
          <w:szCs w:val="28"/>
        </w:rPr>
        <w:t>Stacy Breslin, Principal, Clarke Middle School</w:t>
      </w:r>
    </w:p>
    <w:p w:rsidR="00334626" w:rsidRDefault="00334626" w:rsidP="00D30C47">
      <w:pPr>
        <w:tabs>
          <w:tab w:val="left" w:pos="5387"/>
        </w:tabs>
        <w:jc w:val="center"/>
        <w:rPr>
          <w:rFonts w:ascii="Arial" w:hAnsi="Arial" w:cs="Arial"/>
          <w:b/>
          <w:sz w:val="28"/>
          <w:szCs w:val="28"/>
        </w:rPr>
      </w:pPr>
    </w:p>
    <w:p w:rsidR="00334626" w:rsidRDefault="00334626" w:rsidP="00D30C47">
      <w:pPr>
        <w:tabs>
          <w:tab w:val="left" w:pos="5387"/>
        </w:tabs>
        <w:jc w:val="center"/>
        <w:rPr>
          <w:rFonts w:ascii="Arial" w:hAnsi="Arial" w:cs="Arial"/>
          <w:b/>
          <w:sz w:val="28"/>
          <w:szCs w:val="28"/>
        </w:rPr>
      </w:pPr>
    </w:p>
    <w:p w:rsidR="00D30C47" w:rsidRDefault="00D30C47" w:rsidP="007B1E8E">
      <w:pPr>
        <w:tabs>
          <w:tab w:val="left" w:pos="5387"/>
        </w:tabs>
        <w:jc w:val="center"/>
        <w:rPr>
          <w:rFonts w:ascii="Arial" w:hAnsi="Arial" w:cs="Arial"/>
          <w:b/>
          <w:sz w:val="28"/>
          <w:szCs w:val="28"/>
        </w:rPr>
      </w:pPr>
      <w:r w:rsidRPr="00B80EF5">
        <w:rPr>
          <w:rFonts w:ascii="Arial" w:hAnsi="Arial" w:cs="Arial"/>
          <w:b/>
          <w:sz w:val="28"/>
          <w:szCs w:val="28"/>
        </w:rPr>
        <w:lastRenderedPageBreak/>
        <w:t>Sixth Grade Math Curriculum</w:t>
      </w:r>
      <w:r>
        <w:rPr>
          <w:rFonts w:ascii="Arial" w:hAnsi="Arial" w:cs="Arial"/>
          <w:b/>
          <w:sz w:val="28"/>
          <w:szCs w:val="28"/>
        </w:rPr>
        <w:t xml:space="preserve"> Realignment</w:t>
      </w:r>
    </w:p>
    <w:p w:rsidR="00D30C47" w:rsidRDefault="00D30C47" w:rsidP="00D30C47">
      <w:pPr>
        <w:tabs>
          <w:tab w:val="left" w:pos="5387"/>
        </w:tabs>
        <w:jc w:val="center"/>
        <w:rPr>
          <w:rFonts w:ascii="Arial" w:hAnsi="Arial" w:cs="Arial"/>
          <w:b/>
          <w:sz w:val="28"/>
          <w:szCs w:val="28"/>
        </w:rPr>
      </w:pPr>
      <w:r>
        <w:rPr>
          <w:rFonts w:ascii="Arial" w:hAnsi="Arial" w:cs="Arial"/>
          <w:b/>
          <w:sz w:val="28"/>
          <w:szCs w:val="28"/>
        </w:rPr>
        <w:t>2011 – 2012</w:t>
      </w:r>
    </w:p>
    <w:p w:rsidR="00D30C47" w:rsidRDefault="00D30C47" w:rsidP="00D30C47">
      <w:pPr>
        <w:tabs>
          <w:tab w:val="left" w:pos="5387"/>
        </w:tabs>
        <w:rPr>
          <w:rFonts w:ascii="Arial" w:hAnsi="Arial" w:cs="Arial"/>
          <w:b/>
          <w:sz w:val="28"/>
          <w:szCs w:val="28"/>
        </w:rPr>
      </w:pPr>
    </w:p>
    <w:p w:rsidR="00D30C47" w:rsidRDefault="00D30C47" w:rsidP="00D30C47">
      <w:pPr>
        <w:tabs>
          <w:tab w:val="left" w:pos="5387"/>
        </w:tabs>
        <w:jc w:val="center"/>
        <w:rPr>
          <w:rFonts w:ascii="Arial" w:hAnsi="Arial" w:cs="Arial"/>
          <w:b/>
          <w:sz w:val="28"/>
          <w:szCs w:val="28"/>
        </w:rPr>
      </w:pPr>
      <w:r>
        <w:rPr>
          <w:rFonts w:ascii="Arial" w:hAnsi="Arial" w:cs="Arial"/>
          <w:b/>
          <w:sz w:val="28"/>
          <w:szCs w:val="28"/>
        </w:rPr>
        <w:t>Table of Contents</w:t>
      </w:r>
    </w:p>
    <w:p w:rsidR="00D30C47" w:rsidRDefault="00D30C47" w:rsidP="00D30C47">
      <w:pPr>
        <w:tabs>
          <w:tab w:val="left" w:pos="5387"/>
        </w:tabs>
        <w:rPr>
          <w:rFonts w:ascii="Arial" w:hAnsi="Arial" w:cs="Arial"/>
          <w:b/>
          <w:sz w:val="28"/>
          <w:szCs w:val="28"/>
        </w:rPr>
      </w:pPr>
    </w:p>
    <w:p w:rsidR="00D30C47" w:rsidRDefault="00D30C47" w:rsidP="00D30C47">
      <w:pPr>
        <w:tabs>
          <w:tab w:val="left" w:pos="5387"/>
        </w:tabs>
        <w:rPr>
          <w:rFonts w:ascii="Arial" w:hAnsi="Arial" w:cs="Arial"/>
          <w:b/>
          <w:sz w:val="28"/>
          <w:szCs w:val="28"/>
        </w:rPr>
      </w:pPr>
      <w:r>
        <w:rPr>
          <w:rFonts w:ascii="Arial" w:hAnsi="Arial" w:cs="Arial"/>
          <w:b/>
          <w:sz w:val="28"/>
          <w:szCs w:val="28"/>
        </w:rPr>
        <w:t>Abstract ………………………………………………</w:t>
      </w:r>
      <w:r w:rsidR="00B6101E">
        <w:rPr>
          <w:rFonts w:ascii="Arial" w:hAnsi="Arial" w:cs="Arial"/>
          <w:b/>
          <w:sz w:val="28"/>
          <w:szCs w:val="28"/>
        </w:rPr>
        <w:t>……………</w:t>
      </w:r>
      <w:r>
        <w:rPr>
          <w:rFonts w:ascii="Arial" w:hAnsi="Arial" w:cs="Arial"/>
          <w:b/>
          <w:sz w:val="28"/>
          <w:szCs w:val="28"/>
        </w:rPr>
        <w:t>……2</w:t>
      </w:r>
    </w:p>
    <w:p w:rsidR="00D30C47" w:rsidRDefault="00D30C47" w:rsidP="00D30C47">
      <w:pPr>
        <w:tabs>
          <w:tab w:val="left" w:pos="5387"/>
        </w:tabs>
        <w:rPr>
          <w:rFonts w:ascii="Arial" w:hAnsi="Arial" w:cs="Arial"/>
          <w:b/>
          <w:sz w:val="28"/>
          <w:szCs w:val="28"/>
        </w:rPr>
      </w:pPr>
      <w:r>
        <w:rPr>
          <w:rFonts w:ascii="Arial" w:hAnsi="Arial" w:cs="Arial"/>
          <w:b/>
          <w:sz w:val="28"/>
          <w:szCs w:val="28"/>
        </w:rPr>
        <w:t>Rationale ……………………………………………</w:t>
      </w:r>
      <w:r w:rsidR="00B6101E">
        <w:rPr>
          <w:rFonts w:ascii="Arial" w:hAnsi="Arial" w:cs="Arial"/>
          <w:b/>
          <w:sz w:val="28"/>
          <w:szCs w:val="28"/>
        </w:rPr>
        <w:t>………….</w:t>
      </w:r>
      <w:r>
        <w:rPr>
          <w:rFonts w:ascii="Arial" w:hAnsi="Arial" w:cs="Arial"/>
          <w:b/>
          <w:sz w:val="28"/>
          <w:szCs w:val="28"/>
        </w:rPr>
        <w:t>……</w:t>
      </w:r>
      <w:r w:rsidR="00B6101E">
        <w:rPr>
          <w:rFonts w:ascii="Arial" w:hAnsi="Arial" w:cs="Arial"/>
          <w:b/>
          <w:sz w:val="28"/>
          <w:szCs w:val="28"/>
        </w:rPr>
        <w:t>.</w:t>
      </w:r>
      <w:r>
        <w:rPr>
          <w:rFonts w:ascii="Arial" w:hAnsi="Arial" w:cs="Arial"/>
          <w:b/>
          <w:sz w:val="28"/>
          <w:szCs w:val="28"/>
        </w:rPr>
        <w:t>…3</w:t>
      </w:r>
    </w:p>
    <w:p w:rsidR="00D30C47" w:rsidRDefault="00D30C47" w:rsidP="00D30C47">
      <w:pPr>
        <w:tabs>
          <w:tab w:val="left" w:pos="5387"/>
        </w:tabs>
        <w:rPr>
          <w:rFonts w:ascii="Arial" w:hAnsi="Arial" w:cs="Arial"/>
          <w:b/>
          <w:sz w:val="28"/>
          <w:szCs w:val="28"/>
        </w:rPr>
      </w:pPr>
      <w:r>
        <w:rPr>
          <w:rFonts w:ascii="Arial" w:hAnsi="Arial" w:cs="Arial"/>
          <w:b/>
          <w:sz w:val="28"/>
          <w:szCs w:val="28"/>
        </w:rPr>
        <w:t>Math Websites …………………………………………</w:t>
      </w:r>
      <w:r w:rsidR="00B6101E">
        <w:rPr>
          <w:rFonts w:ascii="Arial" w:hAnsi="Arial" w:cs="Arial"/>
          <w:b/>
          <w:sz w:val="28"/>
          <w:szCs w:val="28"/>
        </w:rPr>
        <w:t>……</w:t>
      </w:r>
      <w:r>
        <w:rPr>
          <w:rFonts w:ascii="Arial" w:hAnsi="Arial" w:cs="Arial"/>
          <w:b/>
          <w:sz w:val="28"/>
          <w:szCs w:val="28"/>
        </w:rPr>
        <w:t>…………4 - 10</w:t>
      </w:r>
    </w:p>
    <w:p w:rsidR="00D30C47" w:rsidRDefault="00D30C47" w:rsidP="00D30C47">
      <w:pPr>
        <w:tabs>
          <w:tab w:val="left" w:pos="5387"/>
        </w:tabs>
        <w:rPr>
          <w:rFonts w:ascii="Arial" w:hAnsi="Arial" w:cs="Arial"/>
          <w:b/>
          <w:sz w:val="28"/>
          <w:szCs w:val="28"/>
        </w:rPr>
      </w:pPr>
      <w:r>
        <w:rPr>
          <w:rFonts w:ascii="Arial" w:hAnsi="Arial" w:cs="Arial"/>
          <w:b/>
          <w:sz w:val="28"/>
          <w:szCs w:val="28"/>
        </w:rPr>
        <w:t>2011 – 2012 6</w:t>
      </w:r>
      <w:r w:rsidRPr="00D30C47">
        <w:rPr>
          <w:rFonts w:ascii="Arial" w:hAnsi="Arial" w:cs="Arial"/>
          <w:b/>
          <w:sz w:val="28"/>
          <w:szCs w:val="28"/>
          <w:vertAlign w:val="superscript"/>
        </w:rPr>
        <w:t>th</w:t>
      </w:r>
      <w:r>
        <w:rPr>
          <w:rFonts w:ascii="Arial" w:hAnsi="Arial" w:cs="Arial"/>
          <w:b/>
          <w:sz w:val="28"/>
          <w:szCs w:val="28"/>
        </w:rPr>
        <w:t xml:space="preserve"> Grade Pacing Calendar</w:t>
      </w:r>
      <w:r w:rsidR="00B6101E">
        <w:rPr>
          <w:rFonts w:ascii="Arial" w:hAnsi="Arial" w:cs="Arial"/>
          <w:b/>
          <w:sz w:val="28"/>
          <w:szCs w:val="28"/>
        </w:rPr>
        <w:t xml:space="preserve"> …………………………..</w:t>
      </w:r>
      <w:r w:rsidR="007B1E8E">
        <w:rPr>
          <w:rFonts w:ascii="Arial" w:hAnsi="Arial" w:cs="Arial"/>
          <w:b/>
          <w:sz w:val="28"/>
          <w:szCs w:val="28"/>
        </w:rPr>
        <w:t>11 - 22</w:t>
      </w: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rPr>
          <w:b/>
          <w:sz w:val="32"/>
          <w:szCs w:val="32"/>
        </w:rPr>
      </w:pPr>
    </w:p>
    <w:p w:rsidR="00D30C47" w:rsidRPr="00B80EF5" w:rsidRDefault="00D30C47" w:rsidP="00D30C47">
      <w:pPr>
        <w:jc w:val="center"/>
        <w:rPr>
          <w:rFonts w:ascii="Arial" w:hAnsi="Arial" w:cs="Arial"/>
          <w:b/>
          <w:sz w:val="28"/>
          <w:szCs w:val="28"/>
        </w:rPr>
      </w:pPr>
      <w:r>
        <w:rPr>
          <w:rFonts w:ascii="Arial" w:hAnsi="Arial" w:cs="Arial"/>
          <w:b/>
          <w:sz w:val="28"/>
          <w:szCs w:val="28"/>
        </w:rPr>
        <w:lastRenderedPageBreak/>
        <w:t>Abstract</w:t>
      </w:r>
    </w:p>
    <w:p w:rsidR="00D30C47" w:rsidRPr="00B80EF5" w:rsidRDefault="00D30C47" w:rsidP="00D30C47">
      <w:pPr>
        <w:jc w:val="center"/>
        <w:rPr>
          <w:rFonts w:ascii="Arial" w:hAnsi="Arial" w:cs="Arial"/>
          <w:b/>
          <w:sz w:val="28"/>
          <w:szCs w:val="28"/>
        </w:rPr>
      </w:pPr>
      <w:r w:rsidRPr="00B80EF5">
        <w:rPr>
          <w:rFonts w:ascii="Arial" w:hAnsi="Arial" w:cs="Arial"/>
          <w:b/>
          <w:sz w:val="28"/>
          <w:szCs w:val="28"/>
        </w:rPr>
        <w:t xml:space="preserve"> Sixth Grade Math Curriculum</w:t>
      </w:r>
      <w:r>
        <w:rPr>
          <w:rFonts w:ascii="Arial" w:hAnsi="Arial" w:cs="Arial"/>
          <w:b/>
          <w:sz w:val="28"/>
          <w:szCs w:val="28"/>
        </w:rPr>
        <w:t xml:space="preserve"> Realignment</w:t>
      </w:r>
    </w:p>
    <w:p w:rsidR="00D30C47" w:rsidRDefault="00D30C47" w:rsidP="00D30C47">
      <w:pPr>
        <w:jc w:val="center"/>
        <w:rPr>
          <w:b/>
          <w:sz w:val="28"/>
          <w:szCs w:val="28"/>
        </w:rPr>
      </w:pPr>
    </w:p>
    <w:p w:rsidR="00D30C47" w:rsidRDefault="00D30C47" w:rsidP="00D30C47">
      <w:pPr>
        <w:jc w:val="center"/>
        <w:rPr>
          <w:b/>
          <w:sz w:val="28"/>
          <w:szCs w:val="28"/>
        </w:rPr>
      </w:pPr>
    </w:p>
    <w:p w:rsidR="00D30C47" w:rsidRPr="0053049D" w:rsidRDefault="00D30C47" w:rsidP="00D30C47">
      <w:pPr>
        <w:spacing w:line="360" w:lineRule="auto"/>
        <w:ind w:left="180" w:right="180" w:firstLine="540"/>
        <w:jc w:val="both"/>
        <w:rPr>
          <w:rFonts w:ascii="Arial" w:hAnsi="Arial" w:cs="Arial"/>
          <w:sz w:val="28"/>
          <w:szCs w:val="28"/>
        </w:rPr>
      </w:pPr>
      <w:r w:rsidRPr="0053049D">
        <w:rPr>
          <w:rFonts w:ascii="Arial" w:hAnsi="Arial" w:cs="Arial"/>
          <w:sz w:val="28"/>
          <w:szCs w:val="28"/>
        </w:rPr>
        <w:t xml:space="preserve">The New York State Math Assessment is administered to students in sixth grade every spring.  The sixth grade math teachers from both Woodland Middle School and Clarke Middle School analyzed the BOCES Gap reports that showed areas of weaknesses and strengths on particular content-based questions for the regular education students. The teachers examined previous pacing calendars </w:t>
      </w:r>
      <w:r>
        <w:rPr>
          <w:rFonts w:ascii="Arial" w:hAnsi="Arial" w:cs="Arial"/>
          <w:sz w:val="28"/>
          <w:szCs w:val="28"/>
        </w:rPr>
        <w:t xml:space="preserve">as well as the Core Curriculum National Math Standards </w:t>
      </w:r>
      <w:r w:rsidRPr="0053049D">
        <w:rPr>
          <w:rFonts w:ascii="Arial" w:hAnsi="Arial" w:cs="Arial"/>
          <w:sz w:val="28"/>
          <w:szCs w:val="28"/>
        </w:rPr>
        <w:t xml:space="preserve">and discussed collaboratively important changes that needed to be addressed for the </w:t>
      </w:r>
      <w:r>
        <w:rPr>
          <w:rFonts w:ascii="Arial" w:hAnsi="Arial" w:cs="Arial"/>
          <w:sz w:val="28"/>
          <w:szCs w:val="28"/>
        </w:rPr>
        <w:t>2011 - 2012 school year.  The</w:t>
      </w:r>
      <w:r w:rsidRPr="0053049D">
        <w:rPr>
          <w:rFonts w:ascii="Arial" w:hAnsi="Arial" w:cs="Arial"/>
          <w:sz w:val="28"/>
          <w:szCs w:val="28"/>
        </w:rPr>
        <w:t xml:space="preserve"> sixth grade math pacing calendar was </w:t>
      </w:r>
      <w:r>
        <w:rPr>
          <w:rFonts w:ascii="Arial" w:hAnsi="Arial" w:cs="Arial"/>
          <w:sz w:val="28"/>
          <w:szCs w:val="28"/>
        </w:rPr>
        <w:t>adjusted to allow</w:t>
      </w:r>
      <w:r w:rsidRPr="0053049D">
        <w:rPr>
          <w:rFonts w:ascii="Arial" w:hAnsi="Arial" w:cs="Arial"/>
          <w:sz w:val="28"/>
          <w:szCs w:val="28"/>
        </w:rPr>
        <w:t xml:space="preserve"> more teaching time scheduled for the more difficult concepts and less time scheduled for the easier concepts. The New York Sta</w:t>
      </w:r>
      <w:r>
        <w:rPr>
          <w:rFonts w:ascii="Arial" w:hAnsi="Arial" w:cs="Arial"/>
          <w:sz w:val="28"/>
          <w:szCs w:val="28"/>
        </w:rPr>
        <w:t xml:space="preserve">te Math Standards, </w:t>
      </w:r>
      <w:r w:rsidRPr="0053049D">
        <w:rPr>
          <w:rFonts w:ascii="Arial" w:hAnsi="Arial" w:cs="Arial"/>
          <w:sz w:val="28"/>
          <w:szCs w:val="28"/>
        </w:rPr>
        <w:t xml:space="preserve">Performance Indicators </w:t>
      </w:r>
      <w:r>
        <w:rPr>
          <w:rFonts w:ascii="Arial" w:hAnsi="Arial" w:cs="Arial"/>
          <w:sz w:val="28"/>
          <w:szCs w:val="28"/>
        </w:rPr>
        <w:t>and Core Curriculum National Math Standards were</w:t>
      </w:r>
      <w:r w:rsidRPr="0053049D">
        <w:rPr>
          <w:rFonts w:ascii="Arial" w:hAnsi="Arial" w:cs="Arial"/>
          <w:sz w:val="28"/>
          <w:szCs w:val="28"/>
        </w:rPr>
        <w:t xml:space="preserve"> aligned </w:t>
      </w:r>
      <w:r>
        <w:rPr>
          <w:rFonts w:ascii="Arial" w:hAnsi="Arial" w:cs="Arial"/>
          <w:sz w:val="28"/>
          <w:szCs w:val="28"/>
        </w:rPr>
        <w:t xml:space="preserve">within the pacing calendar.  In addition, various online and text resources </w:t>
      </w:r>
      <w:r w:rsidRPr="0053049D">
        <w:rPr>
          <w:rFonts w:ascii="Arial" w:hAnsi="Arial" w:cs="Arial"/>
          <w:sz w:val="28"/>
          <w:szCs w:val="28"/>
        </w:rPr>
        <w:t xml:space="preserve">are available to </w:t>
      </w:r>
      <w:r>
        <w:rPr>
          <w:rFonts w:ascii="Arial" w:hAnsi="Arial" w:cs="Arial"/>
          <w:sz w:val="28"/>
          <w:szCs w:val="28"/>
        </w:rPr>
        <w:t xml:space="preserve">both </w:t>
      </w:r>
      <w:r w:rsidRPr="0053049D">
        <w:rPr>
          <w:rFonts w:ascii="Arial" w:hAnsi="Arial" w:cs="Arial"/>
          <w:sz w:val="28"/>
          <w:szCs w:val="28"/>
        </w:rPr>
        <w:t>the students</w:t>
      </w:r>
      <w:r>
        <w:rPr>
          <w:rFonts w:ascii="Arial" w:hAnsi="Arial" w:cs="Arial"/>
          <w:sz w:val="28"/>
          <w:szCs w:val="28"/>
        </w:rPr>
        <w:t xml:space="preserve"> and teachers</w:t>
      </w:r>
      <w:r w:rsidRPr="0053049D">
        <w:rPr>
          <w:rFonts w:ascii="Arial" w:hAnsi="Arial" w:cs="Arial"/>
          <w:sz w:val="28"/>
          <w:szCs w:val="28"/>
        </w:rPr>
        <w:t xml:space="preserve">.  The use of </w:t>
      </w:r>
      <w:r>
        <w:rPr>
          <w:rFonts w:ascii="Arial" w:hAnsi="Arial" w:cs="Arial"/>
          <w:sz w:val="28"/>
          <w:szCs w:val="28"/>
        </w:rPr>
        <w:t xml:space="preserve">the shared pacing calendar between the two middle schools within the district </w:t>
      </w:r>
      <w:r w:rsidRPr="0053049D">
        <w:rPr>
          <w:rFonts w:ascii="Arial" w:hAnsi="Arial" w:cs="Arial"/>
          <w:sz w:val="28"/>
          <w:szCs w:val="28"/>
        </w:rPr>
        <w:t>w</w:t>
      </w:r>
      <w:r>
        <w:rPr>
          <w:rFonts w:ascii="Arial" w:hAnsi="Arial" w:cs="Arial"/>
          <w:sz w:val="28"/>
          <w:szCs w:val="28"/>
        </w:rPr>
        <w:t>ill help standardize curriculum</w:t>
      </w:r>
      <w:r w:rsidRPr="0053049D">
        <w:rPr>
          <w:rFonts w:ascii="Arial" w:hAnsi="Arial" w:cs="Arial"/>
          <w:sz w:val="28"/>
          <w:szCs w:val="28"/>
        </w:rPr>
        <w:t xml:space="preserve"> and control the timing through benchmark </w:t>
      </w:r>
      <w:r>
        <w:rPr>
          <w:rFonts w:ascii="Arial" w:hAnsi="Arial" w:cs="Arial"/>
          <w:sz w:val="28"/>
          <w:szCs w:val="28"/>
        </w:rPr>
        <w:t>assessments.</w:t>
      </w: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Pr="00B80EF5" w:rsidRDefault="00D30C47" w:rsidP="00D30C47">
      <w:pPr>
        <w:jc w:val="center"/>
        <w:rPr>
          <w:rFonts w:ascii="Arial" w:hAnsi="Arial" w:cs="Arial"/>
          <w:b/>
          <w:sz w:val="28"/>
          <w:szCs w:val="28"/>
        </w:rPr>
      </w:pPr>
      <w:r w:rsidRPr="00B80EF5">
        <w:rPr>
          <w:rFonts w:ascii="Arial" w:hAnsi="Arial" w:cs="Arial"/>
          <w:b/>
          <w:sz w:val="28"/>
          <w:szCs w:val="28"/>
        </w:rPr>
        <w:lastRenderedPageBreak/>
        <w:t>Rationale</w:t>
      </w:r>
    </w:p>
    <w:p w:rsidR="00D30C47" w:rsidRPr="00B80EF5" w:rsidRDefault="00D30C47" w:rsidP="00D30C47">
      <w:pPr>
        <w:jc w:val="center"/>
        <w:rPr>
          <w:rFonts w:ascii="Arial" w:hAnsi="Arial" w:cs="Arial"/>
          <w:b/>
          <w:sz w:val="28"/>
          <w:szCs w:val="28"/>
        </w:rPr>
      </w:pPr>
      <w:r w:rsidRPr="00B80EF5">
        <w:rPr>
          <w:rFonts w:ascii="Arial" w:hAnsi="Arial" w:cs="Arial"/>
          <w:b/>
          <w:sz w:val="28"/>
          <w:szCs w:val="28"/>
        </w:rPr>
        <w:t xml:space="preserve"> Sixth Grade Math Curriculum</w:t>
      </w:r>
      <w:r>
        <w:rPr>
          <w:rFonts w:ascii="Arial" w:hAnsi="Arial" w:cs="Arial"/>
          <w:b/>
          <w:sz w:val="28"/>
          <w:szCs w:val="28"/>
        </w:rPr>
        <w:t xml:space="preserve"> Realignment</w:t>
      </w:r>
    </w:p>
    <w:p w:rsidR="00D30C47" w:rsidRPr="00B80EF5" w:rsidRDefault="00D30C47" w:rsidP="00D30C47">
      <w:pPr>
        <w:jc w:val="center"/>
        <w:rPr>
          <w:rFonts w:ascii="Arial" w:hAnsi="Arial" w:cs="Arial"/>
          <w:b/>
          <w:sz w:val="28"/>
          <w:szCs w:val="28"/>
        </w:rPr>
      </w:pPr>
    </w:p>
    <w:p w:rsidR="00D30C47" w:rsidRPr="00B80EF5" w:rsidRDefault="00D30C47" w:rsidP="00D30C47">
      <w:pPr>
        <w:jc w:val="center"/>
        <w:rPr>
          <w:rFonts w:ascii="Arial" w:hAnsi="Arial" w:cs="Arial"/>
          <w:b/>
          <w:sz w:val="28"/>
          <w:szCs w:val="28"/>
        </w:rPr>
      </w:pPr>
    </w:p>
    <w:p w:rsidR="00D30C47" w:rsidRDefault="00D30C47" w:rsidP="00D30C47">
      <w:pPr>
        <w:spacing w:line="360" w:lineRule="auto"/>
        <w:ind w:left="180" w:right="180" w:firstLine="540"/>
        <w:jc w:val="both"/>
        <w:rPr>
          <w:rFonts w:ascii="Arial" w:hAnsi="Arial" w:cs="Arial"/>
          <w:sz w:val="28"/>
          <w:szCs w:val="28"/>
        </w:rPr>
      </w:pPr>
      <w:r w:rsidRPr="00B80EF5">
        <w:rPr>
          <w:rFonts w:ascii="Arial" w:hAnsi="Arial" w:cs="Arial"/>
          <w:sz w:val="28"/>
          <w:szCs w:val="28"/>
        </w:rPr>
        <w:t xml:space="preserve">The New York State Math Assessment is administered to sixth students every spring.  The math teachers will analyze the BOCES Gap reports that depict areas of weaknesses and strengths on particular content-based questions for the students.  The pacing calendar will ensure that all New York State standards and performance indicators will be addressed in which more teaching time will be scheduled for the more difficult concepts and less teaching time for the easier concepts.  The New York State Math Standards and Performance Indicators will also be aligned with resources that will be available to the students.  </w:t>
      </w:r>
    </w:p>
    <w:p w:rsidR="00D30C47" w:rsidRDefault="00D30C47" w:rsidP="00D30C47">
      <w:pPr>
        <w:spacing w:line="360" w:lineRule="auto"/>
        <w:ind w:left="180" w:right="180" w:firstLine="540"/>
        <w:jc w:val="both"/>
        <w:rPr>
          <w:rFonts w:ascii="Arial" w:hAnsi="Arial" w:cs="Arial"/>
          <w:sz w:val="28"/>
          <w:szCs w:val="28"/>
        </w:rPr>
      </w:pPr>
    </w:p>
    <w:p w:rsidR="00D30C47" w:rsidRPr="00B80EF5" w:rsidRDefault="00D30C47" w:rsidP="00D30C47">
      <w:pPr>
        <w:spacing w:line="360" w:lineRule="auto"/>
        <w:ind w:left="180" w:right="180" w:firstLine="540"/>
        <w:jc w:val="both"/>
        <w:rPr>
          <w:rFonts w:ascii="Arial" w:hAnsi="Arial" w:cs="Arial"/>
          <w:sz w:val="28"/>
          <w:szCs w:val="28"/>
        </w:rPr>
      </w:pPr>
      <w:r>
        <w:rPr>
          <w:rFonts w:ascii="Arial" w:hAnsi="Arial" w:cs="Arial"/>
          <w:sz w:val="28"/>
          <w:szCs w:val="28"/>
        </w:rPr>
        <w:t>East Meadow School District will be adopting the Core Curriculum National Math Standards beginning 2012 – 2013 school year.  The math teachers will incorporate Core Curriculum National Math Standards in conjunction with the current New York State Math Standards to ensure student exposure to the new skills and concepts.</w:t>
      </w:r>
    </w:p>
    <w:p w:rsidR="00D30C47" w:rsidRDefault="00D30C47">
      <w:pPr>
        <w:rPr>
          <w:b/>
          <w:sz w:val="32"/>
          <w:szCs w:val="32"/>
        </w:rPr>
      </w:pPr>
    </w:p>
    <w:p w:rsidR="00D30C47" w:rsidRDefault="00D30C47">
      <w:pPr>
        <w:rPr>
          <w:b/>
          <w:sz w:val="32"/>
          <w:szCs w:val="32"/>
        </w:rPr>
      </w:pPr>
    </w:p>
    <w:p w:rsidR="00D30C47" w:rsidRDefault="00D30C47">
      <w:pPr>
        <w:rPr>
          <w:b/>
          <w:sz w:val="32"/>
          <w:szCs w:val="32"/>
        </w:rPr>
      </w:pPr>
    </w:p>
    <w:p w:rsidR="00D30C47" w:rsidRDefault="00D30C47">
      <w:pPr>
        <w:rPr>
          <w:b/>
          <w:sz w:val="32"/>
          <w:szCs w:val="32"/>
        </w:rPr>
      </w:pPr>
    </w:p>
    <w:p w:rsidR="00E44443" w:rsidRPr="002306D4" w:rsidRDefault="000450A2">
      <w:pPr>
        <w:rPr>
          <w:b/>
          <w:sz w:val="32"/>
          <w:szCs w:val="32"/>
        </w:rPr>
      </w:pPr>
      <w:r>
        <w:rPr>
          <w:b/>
          <w:noProof/>
          <w:sz w:val="28"/>
          <w:szCs w:val="28"/>
        </w:rPr>
        <w:lastRenderedPageBreak/>
        <w:drawing>
          <wp:inline distT="0" distB="0" distL="0" distR="0">
            <wp:extent cx="533400" cy="533400"/>
            <wp:effectExtent l="0" t="0" r="0" b="0"/>
            <wp:docPr id="2" name="Picture 2" descr="C:\Users\user1\AppData\Local\Microsoft\Windows\Temporary Internet Files\Content.IE5\233QVU8X\MC9004315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Temporary Internet Files\Content.IE5\233QVU8X\MC90043150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995EBB" w:rsidRPr="002306D4">
        <w:rPr>
          <w:b/>
          <w:sz w:val="32"/>
          <w:szCs w:val="32"/>
        </w:rPr>
        <w:t>Websites for the Sixth Grade Curriculum</w:t>
      </w:r>
    </w:p>
    <w:p w:rsidR="00995EBB" w:rsidRDefault="00995EBB">
      <w:pPr>
        <w:rPr>
          <w:b/>
          <w:sz w:val="28"/>
          <w:szCs w:val="28"/>
        </w:rPr>
      </w:pPr>
      <w:r w:rsidRPr="001752E2">
        <w:rPr>
          <w:b/>
          <w:sz w:val="28"/>
          <w:szCs w:val="28"/>
        </w:rPr>
        <w:t>Unit 1</w:t>
      </w:r>
    </w:p>
    <w:p w:rsidR="00C178AA" w:rsidRDefault="00C178AA">
      <w:pPr>
        <w:rPr>
          <w:b/>
          <w:sz w:val="28"/>
          <w:szCs w:val="28"/>
        </w:rPr>
      </w:pPr>
      <w:r>
        <w:rPr>
          <w:b/>
          <w:sz w:val="28"/>
          <w:szCs w:val="28"/>
        </w:rPr>
        <w:t>Smart</w:t>
      </w:r>
      <w:r w:rsidR="00833E29">
        <w:rPr>
          <w:b/>
          <w:sz w:val="28"/>
          <w:szCs w:val="28"/>
        </w:rPr>
        <w:t xml:space="preserve"> </w:t>
      </w:r>
      <w:r>
        <w:rPr>
          <w:b/>
          <w:sz w:val="28"/>
          <w:szCs w:val="28"/>
        </w:rPr>
        <w:t>Tech</w:t>
      </w:r>
      <w:r w:rsidR="00833E29">
        <w:rPr>
          <w:b/>
          <w:sz w:val="28"/>
          <w:szCs w:val="28"/>
        </w:rPr>
        <w:t>- properties</w:t>
      </w:r>
    </w:p>
    <w:p w:rsidR="00C178AA" w:rsidRDefault="00EE6B12">
      <w:pPr>
        <w:rPr>
          <w:color w:val="000000"/>
          <w:sz w:val="28"/>
          <w:szCs w:val="28"/>
        </w:rPr>
      </w:pPr>
      <w:hyperlink r:id="rId8" w:anchor="page=2" w:tgtFrame="browserView" w:history="1">
        <w:r w:rsidR="00C178AA" w:rsidRPr="00833E29">
          <w:rPr>
            <w:rStyle w:val="Hyperlink"/>
            <w:sz w:val="28"/>
            <w:szCs w:val="28"/>
            <w:u w:val="single"/>
          </w:rPr>
          <w:t>http://exchange.smarttech.com/search.html?q=+Commutative+Property#page=2</w:t>
        </w:r>
      </w:hyperlink>
    </w:p>
    <w:p w:rsidR="007F35F7" w:rsidRPr="00AC34D6" w:rsidRDefault="00EE6B12">
      <w:pPr>
        <w:rPr>
          <w:b/>
          <w:sz w:val="28"/>
          <w:szCs w:val="28"/>
        </w:rPr>
      </w:pPr>
      <w:hyperlink r:id="rId9" w:history="1">
        <w:r w:rsidR="007F35F7" w:rsidRPr="00AC34D6">
          <w:rPr>
            <w:rFonts w:cstheme="minorHAnsi"/>
            <w:b/>
            <w:bCs/>
            <w:sz w:val="28"/>
            <w:szCs w:val="28"/>
            <w:u w:val="single"/>
          </w:rPr>
          <w:t>Oswego City School Distric</w:t>
        </w:r>
        <w:r w:rsidR="007F35F7" w:rsidRPr="00AC34D6">
          <w:rPr>
            <w:rFonts w:ascii="Arial" w:hAnsi="Arial" w:cs="Arial"/>
            <w:b/>
            <w:bCs/>
            <w:color w:val="672291"/>
            <w:sz w:val="28"/>
            <w:szCs w:val="28"/>
            <w:u w:val="single"/>
          </w:rPr>
          <w:t>t</w:t>
        </w:r>
      </w:hyperlink>
      <w:r w:rsidR="007F35F7" w:rsidRPr="00AC34D6">
        <w:rPr>
          <w:rFonts w:ascii="Arial" w:hAnsi="Arial" w:cs="Arial"/>
          <w:b/>
          <w:bCs/>
          <w:sz w:val="28"/>
          <w:szCs w:val="28"/>
        </w:rPr>
        <w:t>-</w:t>
      </w:r>
      <w:r w:rsidR="007F35F7" w:rsidRPr="00AC34D6">
        <w:rPr>
          <w:b/>
          <w:sz w:val="28"/>
          <w:szCs w:val="28"/>
        </w:rPr>
        <w:t>Place value</w:t>
      </w:r>
    </w:p>
    <w:p w:rsidR="007F35F7" w:rsidRPr="00AC34D6" w:rsidRDefault="007F35F7">
      <w:pPr>
        <w:rPr>
          <w:sz w:val="28"/>
          <w:szCs w:val="28"/>
        </w:rPr>
      </w:pPr>
      <w:r w:rsidRPr="00AC34D6">
        <w:rPr>
          <w:sz w:val="28"/>
          <w:szCs w:val="28"/>
        </w:rPr>
        <w:t>http://www.studyzone.org/mtestprep/math8/e/trillion6l.cfm</w:t>
      </w:r>
    </w:p>
    <w:p w:rsidR="00995EBB" w:rsidRPr="001752E2" w:rsidRDefault="00995EBB">
      <w:pPr>
        <w:rPr>
          <w:sz w:val="28"/>
          <w:szCs w:val="28"/>
        </w:rPr>
      </w:pPr>
      <w:r w:rsidRPr="001752E2">
        <w:rPr>
          <w:sz w:val="28"/>
          <w:szCs w:val="28"/>
        </w:rPr>
        <w:t>Review  fifth grade concepts see handout material</w:t>
      </w:r>
    </w:p>
    <w:p w:rsidR="002306D4" w:rsidRDefault="002306D4">
      <w:pPr>
        <w:rPr>
          <w:b/>
          <w:sz w:val="28"/>
          <w:szCs w:val="28"/>
        </w:rPr>
      </w:pPr>
    </w:p>
    <w:p w:rsidR="001752E2" w:rsidRPr="002306D4" w:rsidRDefault="001752E2">
      <w:pPr>
        <w:rPr>
          <w:b/>
          <w:sz w:val="28"/>
          <w:szCs w:val="28"/>
        </w:rPr>
      </w:pPr>
      <w:r w:rsidRPr="002306D4">
        <w:rPr>
          <w:b/>
          <w:sz w:val="28"/>
          <w:szCs w:val="28"/>
        </w:rPr>
        <w:t>Unit 2</w:t>
      </w:r>
    </w:p>
    <w:p w:rsidR="001752E2" w:rsidRPr="00AC34D6" w:rsidRDefault="001752E2">
      <w:pPr>
        <w:rPr>
          <w:b/>
          <w:sz w:val="28"/>
          <w:szCs w:val="28"/>
        </w:rPr>
      </w:pPr>
      <w:r w:rsidRPr="00AC34D6">
        <w:rPr>
          <w:b/>
          <w:sz w:val="28"/>
          <w:szCs w:val="28"/>
        </w:rPr>
        <w:t>Smart Tech -Compare and order intergers</w:t>
      </w:r>
    </w:p>
    <w:p w:rsidR="001752E2" w:rsidRDefault="00EE6B12">
      <w:pPr>
        <w:rPr>
          <w:sz w:val="28"/>
          <w:szCs w:val="28"/>
        </w:rPr>
      </w:pPr>
      <w:hyperlink r:id="rId10" w:history="1">
        <w:r w:rsidR="001752E2" w:rsidRPr="00F90716">
          <w:rPr>
            <w:rStyle w:val="Hyperlink"/>
            <w:sz w:val="28"/>
            <w:szCs w:val="28"/>
          </w:rPr>
          <w:t>http://exchange.smarttech.com/search.html?q=compare%20and%20order%20integers</w:t>
        </w:r>
      </w:hyperlink>
    </w:p>
    <w:p w:rsidR="002F31AB" w:rsidRPr="00AC34D6" w:rsidRDefault="002F31AB">
      <w:pPr>
        <w:rPr>
          <w:b/>
          <w:sz w:val="28"/>
          <w:szCs w:val="28"/>
        </w:rPr>
      </w:pPr>
      <w:r w:rsidRPr="00AC34D6">
        <w:rPr>
          <w:b/>
          <w:sz w:val="28"/>
          <w:szCs w:val="28"/>
        </w:rPr>
        <w:t>Amby’s math resource-Prime factorization</w:t>
      </w:r>
    </w:p>
    <w:p w:rsidR="002F31AB" w:rsidRDefault="00EE6B12">
      <w:pPr>
        <w:rPr>
          <w:sz w:val="28"/>
          <w:szCs w:val="28"/>
        </w:rPr>
      </w:pPr>
      <w:hyperlink r:id="rId11" w:history="1">
        <w:r w:rsidR="002F31AB" w:rsidRPr="00F90716">
          <w:rPr>
            <w:rStyle w:val="Hyperlink"/>
            <w:sz w:val="28"/>
            <w:szCs w:val="28"/>
          </w:rPr>
          <w:t>http://amby.com/educate/math/2-1_fact.html</w:t>
        </w:r>
      </w:hyperlink>
    </w:p>
    <w:p w:rsidR="002F31AB" w:rsidRPr="00AC34D6" w:rsidRDefault="00043388">
      <w:pPr>
        <w:rPr>
          <w:b/>
          <w:sz w:val="28"/>
          <w:szCs w:val="28"/>
        </w:rPr>
      </w:pPr>
      <w:r w:rsidRPr="00AC34D6">
        <w:rPr>
          <w:b/>
          <w:sz w:val="28"/>
          <w:szCs w:val="28"/>
        </w:rPr>
        <w:t>Mathh Goodies-</w:t>
      </w:r>
      <w:r w:rsidR="002F31AB" w:rsidRPr="00AC34D6">
        <w:rPr>
          <w:b/>
          <w:sz w:val="28"/>
          <w:szCs w:val="28"/>
        </w:rPr>
        <w:t>Factor tree</w:t>
      </w:r>
    </w:p>
    <w:p w:rsidR="002F31AB" w:rsidRDefault="002F31AB">
      <w:pPr>
        <w:rPr>
          <w:sz w:val="28"/>
          <w:szCs w:val="28"/>
        </w:rPr>
      </w:pPr>
      <w:r w:rsidRPr="002F31AB">
        <w:rPr>
          <w:sz w:val="28"/>
          <w:szCs w:val="28"/>
        </w:rPr>
        <w:t>http://www.mathgoodies.com/factors/factor_tree.asp</w:t>
      </w:r>
    </w:p>
    <w:p w:rsidR="002306D4" w:rsidRDefault="002306D4">
      <w:pPr>
        <w:rPr>
          <w:b/>
          <w:sz w:val="28"/>
          <w:szCs w:val="28"/>
        </w:rPr>
      </w:pPr>
    </w:p>
    <w:p w:rsidR="00995EBB" w:rsidRPr="001752E2" w:rsidRDefault="00995EBB">
      <w:pPr>
        <w:rPr>
          <w:b/>
          <w:sz w:val="28"/>
          <w:szCs w:val="28"/>
        </w:rPr>
      </w:pPr>
      <w:r w:rsidRPr="001752E2">
        <w:rPr>
          <w:b/>
          <w:sz w:val="28"/>
          <w:szCs w:val="28"/>
        </w:rPr>
        <w:t>Unit</w:t>
      </w:r>
      <w:r w:rsidR="001752E2" w:rsidRPr="001752E2">
        <w:rPr>
          <w:b/>
          <w:sz w:val="28"/>
          <w:szCs w:val="28"/>
        </w:rPr>
        <w:t>3</w:t>
      </w:r>
      <w:r w:rsidR="00C178AA">
        <w:rPr>
          <w:b/>
          <w:sz w:val="28"/>
          <w:szCs w:val="28"/>
        </w:rPr>
        <w:t xml:space="preserve">  </w:t>
      </w:r>
    </w:p>
    <w:p w:rsidR="001752E2" w:rsidRPr="00AC34D6" w:rsidRDefault="00995EBB">
      <w:pPr>
        <w:rPr>
          <w:b/>
          <w:sz w:val="28"/>
          <w:szCs w:val="28"/>
        </w:rPr>
      </w:pPr>
      <w:r w:rsidRPr="00AC34D6">
        <w:rPr>
          <w:b/>
          <w:sz w:val="28"/>
          <w:szCs w:val="28"/>
        </w:rPr>
        <w:t>Smart Tech</w:t>
      </w:r>
      <w:r w:rsidR="001752E2" w:rsidRPr="00AC34D6">
        <w:rPr>
          <w:b/>
          <w:sz w:val="28"/>
          <w:szCs w:val="28"/>
        </w:rPr>
        <w:t xml:space="preserve"> -exponents</w:t>
      </w:r>
    </w:p>
    <w:p w:rsidR="00995EBB" w:rsidRDefault="00EE6B12">
      <w:pPr>
        <w:rPr>
          <w:color w:val="000000"/>
          <w:sz w:val="28"/>
          <w:szCs w:val="28"/>
        </w:rPr>
      </w:pPr>
      <w:hyperlink r:id="rId12" w:tgtFrame="browserView" w:history="1">
        <w:r w:rsidR="00995EBB" w:rsidRPr="001752E2">
          <w:rPr>
            <w:rStyle w:val="Hyperlink"/>
            <w:sz w:val="28"/>
            <w:szCs w:val="28"/>
            <w:u w:val="single"/>
          </w:rPr>
          <w:t>http://exchange.smarttech.com/search.html?q=%22exponents%22</w:t>
        </w:r>
      </w:hyperlink>
    </w:p>
    <w:p w:rsidR="00AC34D6" w:rsidRDefault="00AC34D6">
      <w:pPr>
        <w:rPr>
          <w:color w:val="000000"/>
          <w:sz w:val="28"/>
          <w:szCs w:val="28"/>
        </w:rPr>
      </w:pPr>
    </w:p>
    <w:p w:rsidR="001752E2" w:rsidRPr="00AC34D6" w:rsidRDefault="001752E2">
      <w:pPr>
        <w:rPr>
          <w:b/>
          <w:color w:val="000000"/>
          <w:sz w:val="28"/>
          <w:szCs w:val="28"/>
        </w:rPr>
      </w:pPr>
      <w:r w:rsidRPr="00AC34D6">
        <w:rPr>
          <w:b/>
          <w:color w:val="000000"/>
          <w:sz w:val="28"/>
          <w:szCs w:val="28"/>
        </w:rPr>
        <w:lastRenderedPageBreak/>
        <w:t>Order of operations</w:t>
      </w:r>
      <w:r w:rsidR="00C178AA" w:rsidRPr="00AC34D6">
        <w:rPr>
          <w:b/>
          <w:color w:val="000000"/>
          <w:sz w:val="28"/>
          <w:szCs w:val="28"/>
        </w:rPr>
        <w:t xml:space="preserve"> Video song</w:t>
      </w:r>
    </w:p>
    <w:p w:rsidR="00C178AA" w:rsidRDefault="00EE6B12">
      <w:pPr>
        <w:rPr>
          <w:color w:val="000000"/>
          <w:sz w:val="28"/>
          <w:szCs w:val="28"/>
        </w:rPr>
      </w:pPr>
      <w:hyperlink r:id="rId13" w:history="1">
        <w:r w:rsidR="00C178AA" w:rsidRPr="00F90716">
          <w:rPr>
            <w:rStyle w:val="Hyperlink"/>
            <w:sz w:val="28"/>
            <w:szCs w:val="28"/>
          </w:rPr>
          <w:t>http://www1.teachertube.com/viewVideo.php?video_id=63473</w:t>
        </w:r>
      </w:hyperlink>
    </w:p>
    <w:p w:rsidR="00C178AA" w:rsidRPr="00AC34D6" w:rsidRDefault="00C178AA">
      <w:pPr>
        <w:rPr>
          <w:b/>
          <w:color w:val="000000"/>
          <w:sz w:val="28"/>
          <w:szCs w:val="28"/>
        </w:rPr>
      </w:pPr>
      <w:r w:rsidRPr="00AC34D6">
        <w:rPr>
          <w:b/>
          <w:color w:val="000000"/>
          <w:sz w:val="28"/>
          <w:szCs w:val="28"/>
        </w:rPr>
        <w:t>Smart Tech- pemdas</w:t>
      </w:r>
    </w:p>
    <w:p w:rsidR="00C178AA" w:rsidRPr="001752E2" w:rsidRDefault="00C178AA">
      <w:pPr>
        <w:rPr>
          <w:color w:val="000000"/>
          <w:sz w:val="28"/>
          <w:szCs w:val="28"/>
        </w:rPr>
      </w:pPr>
      <w:r w:rsidRPr="00C178AA">
        <w:rPr>
          <w:color w:val="000000"/>
          <w:sz w:val="28"/>
          <w:szCs w:val="28"/>
        </w:rPr>
        <w:t>http://exchange.smarttech.com/search.html?q=pemdas%22&amp;subject=All+subjects&amp;grade=All+grades&amp;region=en_US</w:t>
      </w:r>
    </w:p>
    <w:p w:rsidR="00C178AA" w:rsidRPr="00AC34D6" w:rsidRDefault="00C178AA">
      <w:pPr>
        <w:rPr>
          <w:b/>
          <w:color w:val="000000"/>
          <w:sz w:val="28"/>
          <w:szCs w:val="28"/>
        </w:rPr>
      </w:pPr>
      <w:r w:rsidRPr="00AC34D6">
        <w:rPr>
          <w:b/>
          <w:color w:val="000000"/>
          <w:sz w:val="28"/>
          <w:szCs w:val="28"/>
        </w:rPr>
        <w:t>HelpingwithMath.com-Prime and composite</w:t>
      </w:r>
    </w:p>
    <w:p w:rsidR="00C178AA" w:rsidRDefault="00C178AA">
      <w:pPr>
        <w:rPr>
          <w:color w:val="000000"/>
          <w:sz w:val="28"/>
          <w:szCs w:val="28"/>
        </w:rPr>
      </w:pPr>
      <w:r w:rsidRPr="00C178AA">
        <w:rPr>
          <w:color w:val="000000"/>
          <w:sz w:val="28"/>
          <w:szCs w:val="28"/>
        </w:rPr>
        <w:t>http://www.helpingwithmath.com/resources/games/prime/prime01.html</w:t>
      </w:r>
    </w:p>
    <w:p w:rsidR="00C178AA" w:rsidRDefault="00C178AA">
      <w:pPr>
        <w:rPr>
          <w:color w:val="000000"/>
          <w:sz w:val="28"/>
          <w:szCs w:val="28"/>
        </w:rPr>
      </w:pPr>
    </w:p>
    <w:p w:rsidR="001752E2" w:rsidRPr="004D612A" w:rsidRDefault="001752E2">
      <w:pPr>
        <w:rPr>
          <w:b/>
          <w:color w:val="000000"/>
          <w:sz w:val="28"/>
          <w:szCs w:val="28"/>
        </w:rPr>
      </w:pPr>
      <w:r w:rsidRPr="004D612A">
        <w:rPr>
          <w:b/>
          <w:color w:val="000000"/>
          <w:sz w:val="28"/>
          <w:szCs w:val="28"/>
        </w:rPr>
        <w:t>Unit 4</w:t>
      </w:r>
    </w:p>
    <w:p w:rsidR="00C178AA" w:rsidRDefault="00C178AA">
      <w:pPr>
        <w:rPr>
          <w:color w:val="000000"/>
          <w:sz w:val="28"/>
          <w:szCs w:val="28"/>
        </w:rPr>
      </w:pPr>
      <w:r w:rsidRPr="00AC34D6">
        <w:rPr>
          <w:b/>
          <w:color w:val="000000"/>
          <w:sz w:val="28"/>
          <w:szCs w:val="28"/>
        </w:rPr>
        <w:t>IXL -parts of a circle</w:t>
      </w:r>
      <w:r w:rsidRPr="00AC34D6">
        <w:rPr>
          <w:b/>
          <w:color w:val="000000"/>
          <w:sz w:val="28"/>
          <w:szCs w:val="28"/>
        </w:rPr>
        <w:br/>
      </w:r>
      <w:hyperlink r:id="rId14" w:tgtFrame="browserView" w:history="1">
        <w:r w:rsidRPr="00C178AA">
          <w:rPr>
            <w:rStyle w:val="Hyperlink"/>
            <w:sz w:val="28"/>
            <w:szCs w:val="28"/>
            <w:u w:val="single"/>
          </w:rPr>
          <w:t>http://www.ixl.com/math/grade-6/parts-of-a-circle</w:t>
        </w:r>
      </w:hyperlink>
    </w:p>
    <w:p w:rsidR="007F35F7" w:rsidRPr="00AC34D6" w:rsidRDefault="001078E6">
      <w:pPr>
        <w:rPr>
          <w:b/>
          <w:color w:val="000000"/>
          <w:sz w:val="28"/>
          <w:szCs w:val="28"/>
        </w:rPr>
      </w:pPr>
      <w:r w:rsidRPr="00AC34D6">
        <w:rPr>
          <w:b/>
          <w:color w:val="000000"/>
          <w:sz w:val="28"/>
          <w:szCs w:val="28"/>
        </w:rPr>
        <w:t>FunBrian.com –what’s the point?</w:t>
      </w:r>
    </w:p>
    <w:p w:rsidR="00833E29" w:rsidRDefault="00EE6B12">
      <w:pPr>
        <w:rPr>
          <w:color w:val="000000"/>
          <w:sz w:val="28"/>
          <w:szCs w:val="28"/>
        </w:rPr>
      </w:pPr>
      <w:hyperlink r:id="rId15" w:history="1">
        <w:r w:rsidR="001078E6" w:rsidRPr="00F90716">
          <w:rPr>
            <w:rStyle w:val="Hyperlink"/>
            <w:sz w:val="28"/>
            <w:szCs w:val="28"/>
          </w:rPr>
          <w:t>http://www.funbrain.com/cgi-bin/co.cgi?A1=c&amp;A2=1&amp;A3=0&amp;A4=0&amp;A5=Oz*bXq)&amp;A6=[-2][3</w:t>
        </w:r>
      </w:hyperlink>
      <w:r w:rsidR="001078E6" w:rsidRPr="001078E6">
        <w:rPr>
          <w:color w:val="000000"/>
          <w:sz w:val="28"/>
          <w:szCs w:val="28"/>
        </w:rPr>
        <w:t>]</w:t>
      </w:r>
    </w:p>
    <w:p w:rsidR="002306D4" w:rsidRDefault="002306D4">
      <w:pPr>
        <w:rPr>
          <w:b/>
          <w:color w:val="000000"/>
          <w:sz w:val="28"/>
          <w:szCs w:val="28"/>
        </w:rPr>
      </w:pPr>
    </w:p>
    <w:p w:rsidR="001078E6" w:rsidRPr="004D612A" w:rsidRDefault="001078E6">
      <w:pPr>
        <w:rPr>
          <w:b/>
          <w:color w:val="000000"/>
          <w:sz w:val="28"/>
          <w:szCs w:val="28"/>
        </w:rPr>
      </w:pPr>
      <w:r w:rsidRPr="004D612A">
        <w:rPr>
          <w:b/>
          <w:color w:val="000000"/>
          <w:sz w:val="28"/>
          <w:szCs w:val="28"/>
        </w:rPr>
        <w:t>Unit 5</w:t>
      </w:r>
    </w:p>
    <w:p w:rsidR="001078E6" w:rsidRPr="001752E2" w:rsidRDefault="001078E6" w:rsidP="001078E6">
      <w:pPr>
        <w:rPr>
          <w:sz w:val="28"/>
          <w:szCs w:val="28"/>
        </w:rPr>
      </w:pPr>
      <w:r w:rsidRPr="00AC34D6">
        <w:rPr>
          <w:b/>
          <w:color w:val="000000"/>
          <w:sz w:val="28"/>
          <w:szCs w:val="28"/>
        </w:rPr>
        <w:t>Smart Tech- verbal expression</w:t>
      </w:r>
      <w:r w:rsidRPr="00AC34D6">
        <w:rPr>
          <w:b/>
          <w:color w:val="000000"/>
          <w:sz w:val="28"/>
          <w:szCs w:val="28"/>
        </w:rPr>
        <w:br/>
      </w:r>
      <w:hyperlink r:id="rId16" w:tgtFrame="browserView" w:history="1">
        <w:r w:rsidRPr="001752E2">
          <w:rPr>
            <w:rStyle w:val="Hyperlink"/>
            <w:sz w:val="28"/>
            <w:szCs w:val="28"/>
            <w:u w:val="single"/>
          </w:rPr>
          <w:t>http://exchange.smarttech.com/search.html?q=%22Verbal%20Phrases%22</w:t>
        </w:r>
      </w:hyperlink>
    </w:p>
    <w:p w:rsidR="001078E6" w:rsidRPr="00AC34D6" w:rsidRDefault="008F73B4">
      <w:pPr>
        <w:rPr>
          <w:b/>
          <w:color w:val="000000"/>
          <w:sz w:val="28"/>
          <w:szCs w:val="28"/>
        </w:rPr>
      </w:pPr>
      <w:r w:rsidRPr="00AC34D6">
        <w:rPr>
          <w:b/>
          <w:color w:val="000000"/>
          <w:sz w:val="28"/>
          <w:szCs w:val="28"/>
        </w:rPr>
        <w:t>IXL-Solving inequalities</w:t>
      </w:r>
    </w:p>
    <w:p w:rsidR="00833E29" w:rsidRDefault="00EE6B12">
      <w:pPr>
        <w:rPr>
          <w:sz w:val="28"/>
          <w:szCs w:val="28"/>
        </w:rPr>
      </w:pPr>
      <w:hyperlink r:id="rId17" w:history="1">
        <w:r w:rsidR="008F73B4" w:rsidRPr="00F90716">
          <w:rPr>
            <w:rStyle w:val="Hyperlink"/>
            <w:sz w:val="28"/>
            <w:szCs w:val="28"/>
          </w:rPr>
          <w:t>http://www.ixl.com/math/grade-6/solve-one-step-linear-inequalities</w:t>
        </w:r>
      </w:hyperlink>
    </w:p>
    <w:p w:rsidR="002306D4" w:rsidRDefault="002306D4">
      <w:pPr>
        <w:rPr>
          <w:b/>
          <w:sz w:val="28"/>
          <w:szCs w:val="28"/>
        </w:rPr>
      </w:pPr>
    </w:p>
    <w:p w:rsidR="00AC34D6" w:rsidRDefault="00AC34D6">
      <w:pPr>
        <w:rPr>
          <w:b/>
          <w:sz w:val="28"/>
          <w:szCs w:val="28"/>
        </w:rPr>
      </w:pPr>
    </w:p>
    <w:p w:rsidR="00AC34D6" w:rsidRDefault="00AC34D6">
      <w:pPr>
        <w:rPr>
          <w:b/>
          <w:sz w:val="28"/>
          <w:szCs w:val="28"/>
        </w:rPr>
      </w:pPr>
    </w:p>
    <w:p w:rsidR="008F73B4" w:rsidRPr="004D612A" w:rsidRDefault="008F73B4">
      <w:pPr>
        <w:rPr>
          <w:b/>
          <w:sz w:val="28"/>
          <w:szCs w:val="28"/>
        </w:rPr>
      </w:pPr>
      <w:r w:rsidRPr="004D612A">
        <w:rPr>
          <w:b/>
          <w:sz w:val="28"/>
          <w:szCs w:val="28"/>
        </w:rPr>
        <w:lastRenderedPageBreak/>
        <w:t>Unit 6</w:t>
      </w:r>
    </w:p>
    <w:p w:rsidR="008F73B4" w:rsidRPr="008F73B4" w:rsidRDefault="004D612A">
      <w:pPr>
        <w:rPr>
          <w:sz w:val="28"/>
          <w:szCs w:val="28"/>
        </w:rPr>
      </w:pPr>
      <w:r>
        <w:rPr>
          <w:sz w:val="28"/>
          <w:szCs w:val="28"/>
        </w:rPr>
        <w:t>MathPlayground -comparing fractions</w:t>
      </w:r>
    </w:p>
    <w:p w:rsidR="008F73B4" w:rsidRDefault="00EE6B12">
      <w:pPr>
        <w:rPr>
          <w:color w:val="000000"/>
          <w:sz w:val="28"/>
          <w:szCs w:val="28"/>
        </w:rPr>
      </w:pPr>
      <w:hyperlink r:id="rId18" w:tgtFrame="browserView" w:history="1">
        <w:r w:rsidR="008F73B4" w:rsidRPr="008F73B4">
          <w:rPr>
            <w:rStyle w:val="Hyperlink"/>
            <w:sz w:val="28"/>
            <w:szCs w:val="28"/>
            <w:u w:val="single"/>
          </w:rPr>
          <w:t>http://www.mathplayground.com/howto_comparefractions.html</w:t>
        </w:r>
      </w:hyperlink>
    </w:p>
    <w:p w:rsidR="004D612A" w:rsidRPr="00AC34D6" w:rsidRDefault="004D612A">
      <w:pPr>
        <w:rPr>
          <w:b/>
          <w:color w:val="000000"/>
          <w:sz w:val="28"/>
          <w:szCs w:val="28"/>
        </w:rPr>
      </w:pPr>
      <w:r w:rsidRPr="00AC34D6">
        <w:rPr>
          <w:b/>
          <w:color w:val="000000"/>
          <w:sz w:val="28"/>
          <w:szCs w:val="28"/>
        </w:rPr>
        <w:t>IXL-GCF LCM</w:t>
      </w:r>
    </w:p>
    <w:p w:rsidR="004D612A" w:rsidRDefault="00EE6B12">
      <w:pPr>
        <w:rPr>
          <w:sz w:val="28"/>
          <w:szCs w:val="28"/>
        </w:rPr>
      </w:pPr>
      <w:hyperlink r:id="rId19" w:history="1">
        <w:r w:rsidR="004D612A" w:rsidRPr="00F90716">
          <w:rPr>
            <w:rStyle w:val="Hyperlink"/>
            <w:sz w:val="28"/>
            <w:szCs w:val="28"/>
          </w:rPr>
          <w:t>http://www.ixl.com/math/grade-6/greatest-common-factor-word-problems</w:t>
        </w:r>
      </w:hyperlink>
    </w:p>
    <w:p w:rsidR="004D612A" w:rsidRPr="00AC34D6" w:rsidRDefault="004D612A">
      <w:pPr>
        <w:rPr>
          <w:b/>
          <w:sz w:val="28"/>
          <w:szCs w:val="28"/>
        </w:rPr>
      </w:pPr>
      <w:r w:rsidRPr="00AC34D6">
        <w:rPr>
          <w:b/>
          <w:sz w:val="28"/>
          <w:szCs w:val="28"/>
        </w:rPr>
        <w:t>TopMarks- equivalent fractions</w:t>
      </w:r>
    </w:p>
    <w:p w:rsidR="004D612A" w:rsidRDefault="00EE6B12">
      <w:pPr>
        <w:rPr>
          <w:sz w:val="28"/>
          <w:szCs w:val="28"/>
        </w:rPr>
      </w:pPr>
      <w:hyperlink r:id="rId20" w:history="1">
        <w:r w:rsidR="004D612A" w:rsidRPr="00F90716">
          <w:rPr>
            <w:rStyle w:val="Hyperlink"/>
            <w:sz w:val="28"/>
            <w:szCs w:val="28"/>
          </w:rPr>
          <w:t>http://www.topmarks.co.uk/Flash.aspx?f=Fractionsv7</w:t>
        </w:r>
      </w:hyperlink>
    </w:p>
    <w:p w:rsidR="004D612A" w:rsidRPr="00AC34D6" w:rsidRDefault="004D612A">
      <w:pPr>
        <w:rPr>
          <w:b/>
          <w:sz w:val="28"/>
          <w:szCs w:val="28"/>
        </w:rPr>
      </w:pPr>
      <w:r w:rsidRPr="00AC34D6">
        <w:rPr>
          <w:b/>
          <w:sz w:val="28"/>
          <w:szCs w:val="28"/>
        </w:rPr>
        <w:t>Fun Brain- equivalent fractions</w:t>
      </w:r>
    </w:p>
    <w:p w:rsidR="004D612A" w:rsidRDefault="00EE6B12">
      <w:pPr>
        <w:rPr>
          <w:sz w:val="28"/>
          <w:szCs w:val="28"/>
        </w:rPr>
      </w:pPr>
      <w:hyperlink r:id="rId21" w:history="1">
        <w:r w:rsidR="004D612A" w:rsidRPr="00F90716">
          <w:rPr>
            <w:rStyle w:val="Hyperlink"/>
            <w:sz w:val="28"/>
            <w:szCs w:val="28"/>
          </w:rPr>
          <w:t>http://www.funbrain.com/fract/index.html</w:t>
        </w:r>
      </w:hyperlink>
    </w:p>
    <w:p w:rsidR="004D612A" w:rsidRPr="00AC34D6" w:rsidRDefault="006E548E">
      <w:pPr>
        <w:rPr>
          <w:b/>
          <w:sz w:val="28"/>
          <w:szCs w:val="28"/>
        </w:rPr>
      </w:pPr>
      <w:r w:rsidRPr="00AC34D6">
        <w:rPr>
          <w:b/>
          <w:sz w:val="28"/>
          <w:szCs w:val="28"/>
        </w:rPr>
        <w:t>IXL-Multiply fractions</w:t>
      </w:r>
    </w:p>
    <w:p w:rsidR="004D612A" w:rsidRDefault="00EE6B12">
      <w:pPr>
        <w:rPr>
          <w:sz w:val="28"/>
          <w:szCs w:val="28"/>
        </w:rPr>
      </w:pPr>
      <w:hyperlink r:id="rId22" w:history="1">
        <w:r w:rsidR="006E548E" w:rsidRPr="00F90716">
          <w:rPr>
            <w:rStyle w:val="Hyperlink"/>
            <w:sz w:val="28"/>
            <w:szCs w:val="28"/>
          </w:rPr>
          <w:t>http://www.ixl.com/math/grade-5/multiply-two-fractions</w:t>
        </w:r>
      </w:hyperlink>
    </w:p>
    <w:p w:rsidR="006E548E" w:rsidRPr="00AC34D6" w:rsidRDefault="006E548E">
      <w:pPr>
        <w:rPr>
          <w:b/>
          <w:sz w:val="28"/>
          <w:szCs w:val="28"/>
        </w:rPr>
      </w:pPr>
      <w:r w:rsidRPr="00AC34D6">
        <w:rPr>
          <w:b/>
          <w:sz w:val="28"/>
          <w:szCs w:val="28"/>
        </w:rPr>
        <w:t>IXL-Divide Fractions</w:t>
      </w:r>
    </w:p>
    <w:p w:rsidR="006E548E" w:rsidRDefault="00EE6B12">
      <w:pPr>
        <w:rPr>
          <w:sz w:val="28"/>
          <w:szCs w:val="28"/>
        </w:rPr>
      </w:pPr>
      <w:hyperlink r:id="rId23" w:history="1">
        <w:r w:rsidR="006E548E" w:rsidRPr="00F90716">
          <w:rPr>
            <w:rStyle w:val="Hyperlink"/>
            <w:sz w:val="28"/>
            <w:szCs w:val="28"/>
          </w:rPr>
          <w:t>http://www.ixl.com/math/grade-5/divide-fractions</w:t>
        </w:r>
      </w:hyperlink>
    </w:p>
    <w:p w:rsidR="002306D4" w:rsidRDefault="002306D4">
      <w:pPr>
        <w:rPr>
          <w:b/>
          <w:sz w:val="28"/>
          <w:szCs w:val="28"/>
        </w:rPr>
      </w:pPr>
    </w:p>
    <w:p w:rsidR="006E548E" w:rsidRDefault="006E548E">
      <w:pPr>
        <w:rPr>
          <w:b/>
          <w:sz w:val="28"/>
          <w:szCs w:val="28"/>
        </w:rPr>
      </w:pPr>
      <w:r w:rsidRPr="006E548E">
        <w:rPr>
          <w:b/>
          <w:sz w:val="28"/>
          <w:szCs w:val="28"/>
        </w:rPr>
        <w:t>Unit 7</w:t>
      </w:r>
    </w:p>
    <w:p w:rsidR="006E548E" w:rsidRPr="00AC34D6" w:rsidRDefault="00095C25">
      <w:pPr>
        <w:rPr>
          <w:b/>
          <w:sz w:val="28"/>
          <w:szCs w:val="28"/>
        </w:rPr>
      </w:pPr>
      <w:r w:rsidRPr="00AC34D6">
        <w:rPr>
          <w:b/>
          <w:sz w:val="28"/>
          <w:szCs w:val="28"/>
        </w:rPr>
        <w:t>Smart Tech-</w:t>
      </w:r>
      <w:r w:rsidR="006E548E" w:rsidRPr="00AC34D6">
        <w:rPr>
          <w:b/>
          <w:sz w:val="28"/>
          <w:szCs w:val="28"/>
        </w:rPr>
        <w:t>Ratios and Proportions</w:t>
      </w:r>
    </w:p>
    <w:p w:rsidR="006E548E" w:rsidRDefault="00EE6B12">
      <w:pPr>
        <w:rPr>
          <w:rStyle w:val="Hyperlink"/>
        </w:rPr>
      </w:pPr>
      <w:hyperlink r:id="rId24" w:history="1">
        <w:r w:rsidR="00095C25" w:rsidRPr="00F90716">
          <w:rPr>
            <w:rStyle w:val="Hyperlink"/>
            <w:sz w:val="28"/>
            <w:szCs w:val="28"/>
          </w:rPr>
          <w:t>http://exchange.smarttech.com/search.html?q=identify+ratios</w:t>
        </w:r>
      </w:hyperlink>
    </w:p>
    <w:p w:rsidR="0016660D" w:rsidRPr="0016660D" w:rsidRDefault="0016660D">
      <w:pPr>
        <w:rPr>
          <w:b/>
          <w:sz w:val="28"/>
          <w:szCs w:val="28"/>
        </w:rPr>
      </w:pPr>
      <w:r w:rsidRPr="0016660D">
        <w:rPr>
          <w:rStyle w:val="Hyperlink"/>
          <w:b/>
          <w:sz w:val="28"/>
          <w:szCs w:val="28"/>
        </w:rPr>
        <w:t>Wisc-OnlineRatio and Proportions</w:t>
      </w:r>
    </w:p>
    <w:p w:rsidR="002306D4" w:rsidRPr="0016660D" w:rsidRDefault="0016660D">
      <w:pPr>
        <w:rPr>
          <w:sz w:val="28"/>
          <w:szCs w:val="28"/>
        </w:rPr>
      </w:pPr>
      <w:r w:rsidRPr="0016660D">
        <w:rPr>
          <w:sz w:val="28"/>
          <w:szCs w:val="28"/>
        </w:rPr>
        <w:t>http://www.wisc-online.com/objects/ViewObject.aspx?ID=GEM2004</w:t>
      </w:r>
    </w:p>
    <w:p w:rsidR="0016660D" w:rsidRDefault="0016660D">
      <w:pPr>
        <w:rPr>
          <w:b/>
          <w:sz w:val="28"/>
          <w:szCs w:val="28"/>
        </w:rPr>
      </w:pPr>
    </w:p>
    <w:p w:rsidR="0016660D" w:rsidRDefault="0016660D">
      <w:pPr>
        <w:rPr>
          <w:b/>
          <w:sz w:val="28"/>
          <w:szCs w:val="28"/>
        </w:rPr>
      </w:pPr>
    </w:p>
    <w:p w:rsidR="0016660D" w:rsidRDefault="0016660D">
      <w:pPr>
        <w:rPr>
          <w:b/>
          <w:sz w:val="28"/>
          <w:szCs w:val="28"/>
        </w:rPr>
      </w:pPr>
    </w:p>
    <w:p w:rsidR="0016660D" w:rsidRDefault="0016660D">
      <w:pPr>
        <w:rPr>
          <w:b/>
          <w:sz w:val="28"/>
          <w:szCs w:val="28"/>
        </w:rPr>
      </w:pPr>
    </w:p>
    <w:p w:rsidR="00095C25" w:rsidRPr="00095C25" w:rsidRDefault="00095C25">
      <w:pPr>
        <w:rPr>
          <w:b/>
          <w:sz w:val="28"/>
          <w:szCs w:val="28"/>
        </w:rPr>
      </w:pPr>
      <w:r w:rsidRPr="00095C25">
        <w:rPr>
          <w:b/>
          <w:sz w:val="28"/>
          <w:szCs w:val="28"/>
        </w:rPr>
        <w:t>Unit 8</w:t>
      </w:r>
    </w:p>
    <w:p w:rsidR="00095C25" w:rsidRPr="00AC34D6" w:rsidRDefault="00095C25">
      <w:pPr>
        <w:rPr>
          <w:b/>
          <w:sz w:val="28"/>
          <w:szCs w:val="28"/>
        </w:rPr>
      </w:pPr>
      <w:r w:rsidRPr="00AC34D6">
        <w:rPr>
          <w:b/>
          <w:sz w:val="28"/>
          <w:szCs w:val="28"/>
        </w:rPr>
        <w:t xml:space="preserve">Smart Tech- word proplems rate and proportion </w:t>
      </w:r>
      <w:r w:rsidR="00AC34D6">
        <w:rPr>
          <w:b/>
          <w:sz w:val="28"/>
          <w:szCs w:val="28"/>
        </w:rPr>
        <w:t>and</w:t>
      </w:r>
      <w:r w:rsidRPr="00AC34D6">
        <w:rPr>
          <w:b/>
          <w:sz w:val="28"/>
          <w:szCs w:val="28"/>
        </w:rPr>
        <w:t xml:space="preserve"> setting up a proportion</w:t>
      </w:r>
    </w:p>
    <w:p w:rsidR="00095C25" w:rsidRDefault="00EE6B12">
      <w:pPr>
        <w:rPr>
          <w:sz w:val="28"/>
          <w:szCs w:val="28"/>
        </w:rPr>
      </w:pPr>
      <w:hyperlink r:id="rId25" w:history="1">
        <w:r w:rsidR="00095C25" w:rsidRPr="00F90716">
          <w:rPr>
            <w:rStyle w:val="Hyperlink"/>
            <w:sz w:val="28"/>
            <w:szCs w:val="28"/>
          </w:rPr>
          <w:t>http://exchange.smarttech.com/search.html?q=simplify+proportions&amp;subject=All+subjects&amp;grade=All+grades&amp;region=en_US</w:t>
        </w:r>
      </w:hyperlink>
    </w:p>
    <w:p w:rsidR="00095C25" w:rsidRPr="00095C25" w:rsidRDefault="00095C25">
      <w:pPr>
        <w:rPr>
          <w:b/>
          <w:sz w:val="28"/>
          <w:szCs w:val="28"/>
        </w:rPr>
      </w:pPr>
      <w:r>
        <w:rPr>
          <w:b/>
          <w:sz w:val="28"/>
          <w:szCs w:val="28"/>
        </w:rPr>
        <w:t>Smart Tech- converting rates</w:t>
      </w:r>
    </w:p>
    <w:p w:rsidR="00095C25" w:rsidRDefault="00EE6B12">
      <w:pPr>
        <w:rPr>
          <w:sz w:val="28"/>
          <w:szCs w:val="28"/>
        </w:rPr>
      </w:pPr>
      <w:hyperlink r:id="rId26" w:history="1">
        <w:r w:rsidR="00095C25" w:rsidRPr="00F90716">
          <w:rPr>
            <w:rStyle w:val="Hyperlink"/>
            <w:sz w:val="28"/>
            <w:szCs w:val="28"/>
          </w:rPr>
          <w:t>http://exchange.smarttech.com/search.html?q=rate+and+ratio&amp;subject=All+subjects&amp;grade=All+grades&amp;region=en_US</w:t>
        </w:r>
      </w:hyperlink>
    </w:p>
    <w:p w:rsidR="00095C25" w:rsidRPr="00AC34D6" w:rsidRDefault="00095C25">
      <w:pPr>
        <w:rPr>
          <w:b/>
          <w:sz w:val="28"/>
          <w:szCs w:val="28"/>
        </w:rPr>
      </w:pPr>
      <w:r w:rsidRPr="00AC34D6">
        <w:rPr>
          <w:b/>
          <w:sz w:val="28"/>
          <w:szCs w:val="28"/>
        </w:rPr>
        <w:t>Quia-Mean median mode range game</w:t>
      </w:r>
    </w:p>
    <w:p w:rsidR="00095C25" w:rsidRDefault="00EE6B12">
      <w:pPr>
        <w:rPr>
          <w:sz w:val="28"/>
          <w:szCs w:val="28"/>
        </w:rPr>
      </w:pPr>
      <w:hyperlink r:id="rId27" w:history="1">
        <w:r w:rsidR="002F31AB" w:rsidRPr="00F90716">
          <w:rPr>
            <w:rStyle w:val="Hyperlink"/>
            <w:sz w:val="28"/>
            <w:szCs w:val="28"/>
          </w:rPr>
          <w:t>http://www.quia.com/rr/51667.html</w:t>
        </w:r>
      </w:hyperlink>
    </w:p>
    <w:p w:rsidR="002306D4" w:rsidRDefault="002306D4">
      <w:pPr>
        <w:rPr>
          <w:b/>
          <w:sz w:val="28"/>
          <w:szCs w:val="28"/>
        </w:rPr>
      </w:pPr>
    </w:p>
    <w:p w:rsidR="00043388" w:rsidRPr="00043388" w:rsidRDefault="00043388">
      <w:pPr>
        <w:rPr>
          <w:b/>
          <w:sz w:val="28"/>
          <w:szCs w:val="28"/>
        </w:rPr>
      </w:pPr>
      <w:r w:rsidRPr="00043388">
        <w:rPr>
          <w:b/>
          <w:sz w:val="28"/>
          <w:szCs w:val="28"/>
        </w:rPr>
        <w:t>Unit 9</w:t>
      </w:r>
    </w:p>
    <w:p w:rsidR="00043388" w:rsidRPr="00AC34D6" w:rsidRDefault="00043388">
      <w:pPr>
        <w:rPr>
          <w:b/>
          <w:sz w:val="28"/>
          <w:szCs w:val="28"/>
        </w:rPr>
      </w:pPr>
      <w:r w:rsidRPr="00AC34D6">
        <w:rPr>
          <w:b/>
          <w:sz w:val="28"/>
          <w:szCs w:val="28"/>
        </w:rPr>
        <w:t>IXL adding /subtracting fractions</w:t>
      </w:r>
    </w:p>
    <w:p w:rsidR="002F31AB" w:rsidRDefault="00EE6B12">
      <w:pPr>
        <w:rPr>
          <w:sz w:val="28"/>
          <w:szCs w:val="28"/>
        </w:rPr>
      </w:pPr>
      <w:hyperlink r:id="rId28" w:history="1">
        <w:r w:rsidR="00043388" w:rsidRPr="00F90716">
          <w:rPr>
            <w:rStyle w:val="Hyperlink"/>
            <w:sz w:val="28"/>
            <w:szCs w:val="28"/>
          </w:rPr>
          <w:t>http://www.ixl.com/math/grade-6/add-and-subtract-fractions-with-unlike-denominators-word-problems</w:t>
        </w:r>
      </w:hyperlink>
    </w:p>
    <w:p w:rsidR="00043388" w:rsidRPr="00AC34D6" w:rsidRDefault="00043388">
      <w:pPr>
        <w:rPr>
          <w:b/>
          <w:sz w:val="28"/>
          <w:szCs w:val="28"/>
        </w:rPr>
      </w:pPr>
      <w:r w:rsidRPr="00AC34D6">
        <w:rPr>
          <w:b/>
          <w:sz w:val="28"/>
          <w:szCs w:val="28"/>
        </w:rPr>
        <w:t>Smart Tech-Add/ subtract fractions</w:t>
      </w:r>
    </w:p>
    <w:p w:rsidR="00043388" w:rsidRDefault="00EE6B12">
      <w:pPr>
        <w:rPr>
          <w:sz w:val="28"/>
          <w:szCs w:val="28"/>
        </w:rPr>
      </w:pPr>
      <w:hyperlink r:id="rId29" w:history="1">
        <w:r w:rsidR="00043388" w:rsidRPr="00F90716">
          <w:rPr>
            <w:rStyle w:val="Hyperlink"/>
            <w:sz w:val="28"/>
            <w:szCs w:val="28"/>
          </w:rPr>
          <w:t>http://exchange.smarttech.com/search.html?q=add+subtract+fractions</w:t>
        </w:r>
      </w:hyperlink>
    </w:p>
    <w:p w:rsidR="002306D4" w:rsidRDefault="002306D4">
      <w:pPr>
        <w:rPr>
          <w:b/>
          <w:sz w:val="28"/>
          <w:szCs w:val="28"/>
        </w:rPr>
      </w:pPr>
    </w:p>
    <w:p w:rsidR="00043388" w:rsidRDefault="00043388">
      <w:pPr>
        <w:rPr>
          <w:b/>
          <w:sz w:val="28"/>
          <w:szCs w:val="28"/>
        </w:rPr>
      </w:pPr>
      <w:r w:rsidRPr="00043388">
        <w:rPr>
          <w:b/>
          <w:sz w:val="28"/>
          <w:szCs w:val="28"/>
        </w:rPr>
        <w:t>Unit 10</w:t>
      </w:r>
    </w:p>
    <w:p w:rsidR="00635844" w:rsidRPr="00AC34D6" w:rsidRDefault="00635844">
      <w:pPr>
        <w:rPr>
          <w:b/>
          <w:sz w:val="28"/>
          <w:szCs w:val="28"/>
        </w:rPr>
      </w:pPr>
      <w:r w:rsidRPr="00AC34D6">
        <w:rPr>
          <w:b/>
          <w:sz w:val="28"/>
          <w:szCs w:val="28"/>
        </w:rPr>
        <w:t>IXL-Multiply fractions and mixed numbers</w:t>
      </w:r>
    </w:p>
    <w:p w:rsidR="00043388" w:rsidRDefault="00EE6B12">
      <w:pPr>
        <w:rPr>
          <w:sz w:val="28"/>
          <w:szCs w:val="28"/>
        </w:rPr>
      </w:pPr>
      <w:hyperlink r:id="rId30" w:history="1">
        <w:r w:rsidR="00635844" w:rsidRPr="00F90716">
          <w:rPr>
            <w:rStyle w:val="Hyperlink"/>
            <w:sz w:val="28"/>
            <w:szCs w:val="28"/>
          </w:rPr>
          <w:t>http://www.ixl.com/math/grade-5/multiply-a-mixed-number-by-a-fraction</w:t>
        </w:r>
      </w:hyperlink>
    </w:p>
    <w:p w:rsidR="00635844" w:rsidRPr="00AC34D6" w:rsidRDefault="00635844">
      <w:pPr>
        <w:rPr>
          <w:b/>
          <w:sz w:val="28"/>
          <w:szCs w:val="28"/>
        </w:rPr>
      </w:pPr>
      <w:r w:rsidRPr="00AC34D6">
        <w:rPr>
          <w:b/>
          <w:sz w:val="28"/>
          <w:szCs w:val="28"/>
        </w:rPr>
        <w:t>IXL- divide fractions and mixed numbers</w:t>
      </w:r>
    </w:p>
    <w:p w:rsidR="00635844" w:rsidRDefault="00EE6B12">
      <w:pPr>
        <w:rPr>
          <w:sz w:val="28"/>
          <w:szCs w:val="28"/>
        </w:rPr>
      </w:pPr>
      <w:hyperlink r:id="rId31" w:history="1">
        <w:r w:rsidR="00635844" w:rsidRPr="00F90716">
          <w:rPr>
            <w:rStyle w:val="Hyperlink"/>
            <w:sz w:val="28"/>
            <w:szCs w:val="28"/>
          </w:rPr>
          <w:t>http://www.ixl.com/math/grade-5/divide-fractions-and-mixed-numbers</w:t>
        </w:r>
      </w:hyperlink>
    </w:p>
    <w:p w:rsidR="002306D4" w:rsidRDefault="002306D4">
      <w:pPr>
        <w:rPr>
          <w:b/>
          <w:sz w:val="28"/>
          <w:szCs w:val="28"/>
        </w:rPr>
      </w:pPr>
    </w:p>
    <w:p w:rsidR="00635844" w:rsidRDefault="00635844">
      <w:pPr>
        <w:rPr>
          <w:b/>
          <w:sz w:val="28"/>
          <w:szCs w:val="28"/>
        </w:rPr>
      </w:pPr>
      <w:r w:rsidRPr="00635844">
        <w:rPr>
          <w:b/>
          <w:sz w:val="28"/>
          <w:szCs w:val="28"/>
        </w:rPr>
        <w:t>Unit 11</w:t>
      </w:r>
    </w:p>
    <w:p w:rsidR="00635844" w:rsidRPr="00AC34D6" w:rsidRDefault="00635844">
      <w:pPr>
        <w:rPr>
          <w:b/>
          <w:sz w:val="28"/>
          <w:szCs w:val="28"/>
        </w:rPr>
      </w:pPr>
      <w:r w:rsidRPr="00AC34D6">
        <w:rPr>
          <w:b/>
          <w:sz w:val="28"/>
          <w:szCs w:val="28"/>
        </w:rPr>
        <w:t>Smart tech- percent to fraction</w:t>
      </w:r>
    </w:p>
    <w:p w:rsidR="00635844" w:rsidRDefault="00EE6B12">
      <w:pPr>
        <w:rPr>
          <w:sz w:val="28"/>
          <w:szCs w:val="28"/>
        </w:rPr>
      </w:pPr>
      <w:hyperlink r:id="rId32" w:history="1">
        <w:r w:rsidR="00635844" w:rsidRPr="00F90716">
          <w:rPr>
            <w:rStyle w:val="Hyperlink"/>
            <w:sz w:val="28"/>
            <w:szCs w:val="28"/>
          </w:rPr>
          <w:t>http://exchange.smarttech.com/search.html?q=%22percentages%22</w:t>
        </w:r>
      </w:hyperlink>
    </w:p>
    <w:p w:rsidR="00635844" w:rsidRPr="00AC34D6" w:rsidRDefault="001B4D67">
      <w:pPr>
        <w:rPr>
          <w:b/>
          <w:sz w:val="28"/>
          <w:szCs w:val="28"/>
        </w:rPr>
      </w:pPr>
      <w:r w:rsidRPr="00AC34D6">
        <w:rPr>
          <w:b/>
          <w:sz w:val="28"/>
          <w:szCs w:val="28"/>
        </w:rPr>
        <w:t>Smart tech percent to fraction, decimal</w:t>
      </w:r>
    </w:p>
    <w:p w:rsidR="00635844" w:rsidRDefault="00EE6B12">
      <w:pPr>
        <w:rPr>
          <w:sz w:val="28"/>
          <w:szCs w:val="28"/>
        </w:rPr>
      </w:pPr>
      <w:hyperlink r:id="rId33" w:history="1">
        <w:r w:rsidR="001B4D67" w:rsidRPr="00F90716">
          <w:rPr>
            <w:rStyle w:val="Hyperlink"/>
            <w:sz w:val="28"/>
            <w:szCs w:val="28"/>
          </w:rPr>
          <w:t>http://exchange.smarttech.com/search.html?q=percent+to+fraction&amp;subject=All+subjects&amp;grade=All+grades&amp;region=en_US</w:t>
        </w:r>
      </w:hyperlink>
    </w:p>
    <w:p w:rsidR="001B4D67" w:rsidRPr="00AC34D6" w:rsidRDefault="001B4D67">
      <w:pPr>
        <w:rPr>
          <w:b/>
          <w:sz w:val="28"/>
          <w:szCs w:val="28"/>
        </w:rPr>
      </w:pPr>
      <w:r w:rsidRPr="00AC34D6">
        <w:rPr>
          <w:b/>
          <w:sz w:val="28"/>
          <w:szCs w:val="28"/>
        </w:rPr>
        <w:t>Smart Tech percent of a number utilizing decimal equivalence</w:t>
      </w:r>
    </w:p>
    <w:p w:rsidR="001B4D67" w:rsidRDefault="00EE6B12">
      <w:pPr>
        <w:rPr>
          <w:sz w:val="28"/>
          <w:szCs w:val="28"/>
        </w:rPr>
      </w:pPr>
      <w:hyperlink r:id="rId34" w:history="1">
        <w:r w:rsidR="001B4D67" w:rsidRPr="00F90716">
          <w:rPr>
            <w:rStyle w:val="Hyperlink"/>
            <w:sz w:val="28"/>
            <w:szCs w:val="28"/>
          </w:rPr>
          <w:t>http://exchange.smarttech.com/search.html?q=decimal+equivalence&amp;subject=All+subjects&amp;grade=All+grades&amp;region=en_US</w:t>
        </w:r>
      </w:hyperlink>
    </w:p>
    <w:p w:rsidR="002306D4" w:rsidRDefault="002306D4">
      <w:pPr>
        <w:rPr>
          <w:b/>
          <w:sz w:val="28"/>
          <w:szCs w:val="28"/>
        </w:rPr>
      </w:pPr>
    </w:p>
    <w:p w:rsidR="001B4D67" w:rsidRDefault="001B4D67">
      <w:pPr>
        <w:rPr>
          <w:b/>
          <w:sz w:val="28"/>
          <w:szCs w:val="28"/>
        </w:rPr>
      </w:pPr>
      <w:r w:rsidRPr="001B4D67">
        <w:rPr>
          <w:b/>
          <w:sz w:val="28"/>
          <w:szCs w:val="28"/>
        </w:rPr>
        <w:t>Unit 12</w:t>
      </w:r>
    </w:p>
    <w:p w:rsidR="001B4D67" w:rsidRPr="00AC34D6" w:rsidRDefault="001B4D67">
      <w:pPr>
        <w:rPr>
          <w:b/>
          <w:sz w:val="28"/>
          <w:szCs w:val="28"/>
        </w:rPr>
      </w:pPr>
      <w:r w:rsidRPr="00AC34D6">
        <w:rPr>
          <w:b/>
          <w:sz w:val="28"/>
          <w:szCs w:val="28"/>
        </w:rPr>
        <w:t>IXL congruent and similar figures</w:t>
      </w:r>
    </w:p>
    <w:p w:rsidR="001B4D67" w:rsidRDefault="00EE6B12">
      <w:pPr>
        <w:rPr>
          <w:rStyle w:val="Hyperlink"/>
        </w:rPr>
      </w:pPr>
      <w:hyperlink r:id="rId35" w:history="1">
        <w:r w:rsidR="00313D51" w:rsidRPr="00F90716">
          <w:rPr>
            <w:rStyle w:val="Hyperlink"/>
            <w:sz w:val="28"/>
            <w:szCs w:val="28"/>
          </w:rPr>
          <w:t>http://www.ixl.com/math/grade-6</w:t>
        </w:r>
      </w:hyperlink>
    </w:p>
    <w:p w:rsidR="00AC34D6" w:rsidRPr="00AC34D6" w:rsidRDefault="00AC34D6">
      <w:pPr>
        <w:rPr>
          <w:b/>
          <w:sz w:val="28"/>
          <w:szCs w:val="28"/>
        </w:rPr>
      </w:pPr>
      <w:r w:rsidRPr="00AC34D6">
        <w:rPr>
          <w:rStyle w:val="Hyperlink"/>
          <w:b/>
          <w:sz w:val="28"/>
          <w:szCs w:val="28"/>
        </w:rPr>
        <w:t>SmartTech- congruent and similar figures</w:t>
      </w:r>
    </w:p>
    <w:p w:rsidR="00313D51" w:rsidRDefault="00313D51">
      <w:pPr>
        <w:rPr>
          <w:sz w:val="28"/>
          <w:szCs w:val="28"/>
        </w:rPr>
      </w:pPr>
      <w:r w:rsidRPr="00313D51">
        <w:rPr>
          <w:sz w:val="28"/>
          <w:szCs w:val="28"/>
        </w:rPr>
        <w:t>http://exchange.smarttech.com/search.html?q=congruent+and+similar+figures&amp;subject=All+subjects&amp;grade=All+grades&amp;region=en_US</w:t>
      </w:r>
    </w:p>
    <w:p w:rsidR="00313D51" w:rsidRPr="00AC34D6" w:rsidRDefault="00313D51">
      <w:pPr>
        <w:rPr>
          <w:b/>
          <w:sz w:val="28"/>
          <w:szCs w:val="28"/>
        </w:rPr>
      </w:pPr>
      <w:r w:rsidRPr="00AC34D6">
        <w:rPr>
          <w:b/>
          <w:sz w:val="28"/>
          <w:szCs w:val="28"/>
        </w:rPr>
        <w:t>Smart tech-Area of a triangle</w:t>
      </w:r>
    </w:p>
    <w:p w:rsidR="00313D51" w:rsidRDefault="00EE6B12">
      <w:pPr>
        <w:rPr>
          <w:sz w:val="28"/>
          <w:szCs w:val="28"/>
        </w:rPr>
      </w:pPr>
      <w:hyperlink r:id="rId36" w:history="1">
        <w:r w:rsidR="00313D51" w:rsidRPr="00F90716">
          <w:rPr>
            <w:rStyle w:val="Hyperlink"/>
            <w:sz w:val="28"/>
            <w:szCs w:val="28"/>
          </w:rPr>
          <w:t>http://exchange.smarttech.com/search.html?q=area+of+a+triangle&amp;subject=All+subjects&amp;grade=All+grades&amp;region=en_US</w:t>
        </w:r>
      </w:hyperlink>
    </w:p>
    <w:p w:rsidR="002F6CE3" w:rsidRPr="00AC34D6" w:rsidRDefault="002F6CE3">
      <w:pPr>
        <w:rPr>
          <w:b/>
          <w:sz w:val="28"/>
          <w:szCs w:val="28"/>
        </w:rPr>
      </w:pPr>
      <w:r w:rsidRPr="00AC34D6">
        <w:rPr>
          <w:b/>
          <w:sz w:val="28"/>
          <w:szCs w:val="28"/>
        </w:rPr>
        <w:t>Math expression-Area of a triangle</w:t>
      </w:r>
    </w:p>
    <w:p w:rsidR="002F6CE3" w:rsidRDefault="002F6CE3">
      <w:pPr>
        <w:rPr>
          <w:sz w:val="28"/>
          <w:szCs w:val="28"/>
        </w:rPr>
      </w:pPr>
      <w:r w:rsidRPr="002F6CE3">
        <w:rPr>
          <w:sz w:val="28"/>
          <w:szCs w:val="28"/>
        </w:rPr>
        <w:t>http://www.mathexpression.com/area-of-a-triangle.html</w:t>
      </w:r>
    </w:p>
    <w:p w:rsidR="002306D4" w:rsidRDefault="002306D4">
      <w:pPr>
        <w:rPr>
          <w:b/>
          <w:sz w:val="28"/>
          <w:szCs w:val="28"/>
        </w:rPr>
      </w:pPr>
    </w:p>
    <w:p w:rsidR="0016660D" w:rsidRDefault="0016660D">
      <w:pPr>
        <w:rPr>
          <w:b/>
          <w:sz w:val="28"/>
          <w:szCs w:val="28"/>
        </w:rPr>
      </w:pPr>
    </w:p>
    <w:p w:rsidR="00313D51" w:rsidRDefault="00C9496B">
      <w:pPr>
        <w:rPr>
          <w:b/>
          <w:sz w:val="28"/>
          <w:szCs w:val="28"/>
        </w:rPr>
      </w:pPr>
      <w:r w:rsidRPr="00C9496B">
        <w:rPr>
          <w:b/>
          <w:sz w:val="28"/>
          <w:szCs w:val="28"/>
        </w:rPr>
        <w:t>Unit 13</w:t>
      </w:r>
    </w:p>
    <w:p w:rsidR="00C9496B" w:rsidRPr="00AC34D6" w:rsidRDefault="00C9496B">
      <w:pPr>
        <w:rPr>
          <w:b/>
          <w:sz w:val="28"/>
          <w:szCs w:val="28"/>
        </w:rPr>
      </w:pPr>
      <w:r w:rsidRPr="00AC34D6">
        <w:rPr>
          <w:b/>
          <w:sz w:val="28"/>
          <w:szCs w:val="28"/>
        </w:rPr>
        <w:t>IXL</w:t>
      </w:r>
      <w:r w:rsidR="00AC34D6">
        <w:rPr>
          <w:b/>
          <w:sz w:val="28"/>
          <w:szCs w:val="28"/>
        </w:rPr>
        <w:t>- area of circle</w:t>
      </w:r>
    </w:p>
    <w:p w:rsidR="00C9496B" w:rsidRPr="00C9496B" w:rsidRDefault="00C9496B">
      <w:pPr>
        <w:rPr>
          <w:sz w:val="28"/>
          <w:szCs w:val="28"/>
        </w:rPr>
      </w:pPr>
      <w:r w:rsidRPr="00C9496B">
        <w:rPr>
          <w:sz w:val="28"/>
          <w:szCs w:val="28"/>
        </w:rPr>
        <w:t>http://www.ixl.com/math/grade-6</w:t>
      </w:r>
    </w:p>
    <w:p w:rsidR="002306D4" w:rsidRDefault="002306D4">
      <w:pPr>
        <w:rPr>
          <w:b/>
          <w:sz w:val="28"/>
          <w:szCs w:val="28"/>
        </w:rPr>
      </w:pPr>
    </w:p>
    <w:p w:rsidR="00C9496B" w:rsidRPr="00C9496B" w:rsidRDefault="00C9496B">
      <w:pPr>
        <w:rPr>
          <w:b/>
          <w:sz w:val="28"/>
          <w:szCs w:val="28"/>
        </w:rPr>
      </w:pPr>
      <w:r w:rsidRPr="00C9496B">
        <w:rPr>
          <w:b/>
          <w:sz w:val="28"/>
          <w:szCs w:val="28"/>
        </w:rPr>
        <w:t>Unit 14</w:t>
      </w:r>
    </w:p>
    <w:p w:rsidR="004E0589" w:rsidRPr="00AC34D6" w:rsidRDefault="004E0589" w:rsidP="004E0589">
      <w:pPr>
        <w:rPr>
          <w:b/>
          <w:sz w:val="28"/>
          <w:szCs w:val="28"/>
        </w:rPr>
      </w:pPr>
      <w:r w:rsidRPr="00AC34D6">
        <w:rPr>
          <w:b/>
          <w:sz w:val="28"/>
          <w:szCs w:val="28"/>
        </w:rPr>
        <w:t>Smart Tech-probability</w:t>
      </w:r>
    </w:p>
    <w:p w:rsidR="004E0589" w:rsidRPr="002F6CE3" w:rsidRDefault="004E0589" w:rsidP="004E0589">
      <w:pPr>
        <w:rPr>
          <w:sz w:val="28"/>
          <w:szCs w:val="28"/>
        </w:rPr>
      </w:pPr>
      <w:r w:rsidRPr="002F6CE3">
        <w:rPr>
          <w:sz w:val="28"/>
          <w:szCs w:val="28"/>
        </w:rPr>
        <w:t>http://exchange.smarttech.com/search.html?q=probability&amp;subject=All+subjects&amp;grade=All+grades&amp;region=en_US</w:t>
      </w:r>
    </w:p>
    <w:p w:rsidR="002306D4" w:rsidRDefault="002306D4">
      <w:pPr>
        <w:rPr>
          <w:b/>
          <w:sz w:val="28"/>
          <w:szCs w:val="28"/>
        </w:rPr>
      </w:pPr>
    </w:p>
    <w:p w:rsidR="00C9496B" w:rsidRDefault="00C9496B">
      <w:pPr>
        <w:rPr>
          <w:b/>
          <w:sz w:val="28"/>
          <w:szCs w:val="28"/>
        </w:rPr>
      </w:pPr>
      <w:r w:rsidRPr="00C9496B">
        <w:rPr>
          <w:b/>
          <w:sz w:val="28"/>
          <w:szCs w:val="28"/>
        </w:rPr>
        <w:t>Unit 15</w:t>
      </w:r>
    </w:p>
    <w:p w:rsidR="004E0589" w:rsidRPr="00AC34D6" w:rsidRDefault="00B519A5">
      <w:pPr>
        <w:rPr>
          <w:b/>
          <w:sz w:val="28"/>
          <w:szCs w:val="28"/>
        </w:rPr>
      </w:pPr>
      <w:r w:rsidRPr="00AC34D6">
        <w:rPr>
          <w:b/>
          <w:sz w:val="28"/>
          <w:szCs w:val="28"/>
        </w:rPr>
        <w:t>Shape and Space-Area of quadrilaterals</w:t>
      </w:r>
    </w:p>
    <w:p w:rsidR="00C9496B" w:rsidRPr="00B519A5" w:rsidRDefault="00B519A5">
      <w:pPr>
        <w:rPr>
          <w:sz w:val="28"/>
          <w:szCs w:val="28"/>
        </w:rPr>
      </w:pPr>
      <w:r w:rsidRPr="00B519A5">
        <w:rPr>
          <w:sz w:val="28"/>
          <w:szCs w:val="28"/>
        </w:rPr>
        <w:t>http://staff.argyll.epsb.ca/jreed/math8/strand3/3203.htm</w:t>
      </w:r>
    </w:p>
    <w:p w:rsidR="00C9496B" w:rsidRPr="00AC34D6" w:rsidRDefault="00C9496B">
      <w:pPr>
        <w:rPr>
          <w:b/>
          <w:sz w:val="28"/>
          <w:szCs w:val="28"/>
        </w:rPr>
      </w:pPr>
      <w:r w:rsidRPr="00AC34D6">
        <w:rPr>
          <w:b/>
          <w:sz w:val="28"/>
          <w:szCs w:val="28"/>
        </w:rPr>
        <w:t>IXL-Graphs</w:t>
      </w:r>
    </w:p>
    <w:p w:rsidR="00B519A5" w:rsidRDefault="00B519A5">
      <w:pPr>
        <w:rPr>
          <w:sz w:val="28"/>
          <w:szCs w:val="28"/>
        </w:rPr>
      </w:pPr>
      <w:r w:rsidRPr="00B519A5">
        <w:rPr>
          <w:sz w:val="28"/>
          <w:szCs w:val="28"/>
        </w:rPr>
        <w:t>http://www.ixl.com/math/grade-6</w:t>
      </w:r>
    </w:p>
    <w:p w:rsidR="00B519A5" w:rsidRPr="00C9496B" w:rsidRDefault="00B519A5">
      <w:pPr>
        <w:rPr>
          <w:sz w:val="28"/>
          <w:szCs w:val="28"/>
        </w:rPr>
      </w:pPr>
      <w:r>
        <w:rPr>
          <w:sz w:val="28"/>
          <w:szCs w:val="28"/>
        </w:rPr>
        <w:t>Smart Tech- circumference</w:t>
      </w:r>
    </w:p>
    <w:p w:rsidR="00C9496B" w:rsidRPr="00B519A5" w:rsidRDefault="00B519A5">
      <w:pPr>
        <w:rPr>
          <w:sz w:val="28"/>
          <w:szCs w:val="28"/>
        </w:rPr>
      </w:pPr>
      <w:r w:rsidRPr="00B519A5">
        <w:rPr>
          <w:sz w:val="28"/>
          <w:szCs w:val="28"/>
        </w:rPr>
        <w:t>http://exchange.smarttech.com/search.html?q=circumference&amp;subject=All+subjects&amp;grade=All+grades&amp;region=en_US</w:t>
      </w:r>
    </w:p>
    <w:p w:rsidR="00B519A5" w:rsidRDefault="00B519A5">
      <w:pPr>
        <w:rPr>
          <w:b/>
          <w:sz w:val="28"/>
          <w:szCs w:val="28"/>
        </w:rPr>
      </w:pPr>
    </w:p>
    <w:p w:rsidR="00173931" w:rsidRDefault="00173931">
      <w:pPr>
        <w:rPr>
          <w:b/>
          <w:sz w:val="28"/>
          <w:szCs w:val="28"/>
        </w:rPr>
      </w:pPr>
    </w:p>
    <w:p w:rsidR="00173931" w:rsidRDefault="00173931">
      <w:pPr>
        <w:rPr>
          <w:b/>
          <w:sz w:val="28"/>
          <w:szCs w:val="28"/>
        </w:rPr>
      </w:pPr>
    </w:p>
    <w:p w:rsidR="00173931" w:rsidRDefault="00173931">
      <w:pPr>
        <w:rPr>
          <w:b/>
          <w:sz w:val="28"/>
          <w:szCs w:val="28"/>
        </w:rPr>
      </w:pPr>
    </w:p>
    <w:p w:rsidR="00B519A5" w:rsidRDefault="00C9496B">
      <w:pPr>
        <w:rPr>
          <w:b/>
          <w:sz w:val="28"/>
          <w:szCs w:val="28"/>
        </w:rPr>
      </w:pPr>
      <w:r w:rsidRPr="00C9496B">
        <w:rPr>
          <w:b/>
          <w:sz w:val="28"/>
          <w:szCs w:val="28"/>
        </w:rPr>
        <w:lastRenderedPageBreak/>
        <w:t>Unit 16</w:t>
      </w:r>
    </w:p>
    <w:p w:rsidR="00C9496B" w:rsidRPr="00AC34D6" w:rsidRDefault="00B519A5">
      <w:pPr>
        <w:rPr>
          <w:b/>
          <w:sz w:val="28"/>
          <w:szCs w:val="28"/>
        </w:rPr>
      </w:pPr>
      <w:r w:rsidRPr="00AC34D6">
        <w:rPr>
          <w:b/>
          <w:sz w:val="28"/>
          <w:szCs w:val="28"/>
        </w:rPr>
        <w:t>Smart Tech- read and interpret line graph</w:t>
      </w:r>
    </w:p>
    <w:p w:rsidR="00B519A5" w:rsidRDefault="00EE6B12">
      <w:pPr>
        <w:rPr>
          <w:sz w:val="28"/>
          <w:szCs w:val="28"/>
        </w:rPr>
      </w:pPr>
      <w:hyperlink r:id="rId37" w:history="1">
        <w:r w:rsidR="00AC34D6" w:rsidRPr="00F90716">
          <w:rPr>
            <w:rStyle w:val="Hyperlink"/>
            <w:sz w:val="28"/>
            <w:szCs w:val="28"/>
          </w:rPr>
          <w:t>http://exchange.smarttech.com/details.html?id=7c4214b3-3602-4453-bd2f-56beff653376</w:t>
        </w:r>
      </w:hyperlink>
    </w:p>
    <w:p w:rsidR="00AC34D6" w:rsidRPr="00AC34D6" w:rsidRDefault="00AC34D6">
      <w:pPr>
        <w:rPr>
          <w:b/>
          <w:sz w:val="28"/>
          <w:szCs w:val="28"/>
        </w:rPr>
      </w:pPr>
      <w:r w:rsidRPr="00AC34D6">
        <w:rPr>
          <w:b/>
          <w:sz w:val="28"/>
          <w:szCs w:val="28"/>
        </w:rPr>
        <w:t>IXL graphs</w:t>
      </w:r>
    </w:p>
    <w:p w:rsidR="00C9496B" w:rsidRPr="0022420E" w:rsidRDefault="0022420E">
      <w:pPr>
        <w:rPr>
          <w:sz w:val="28"/>
          <w:szCs w:val="28"/>
        </w:rPr>
      </w:pPr>
      <w:r w:rsidRPr="0022420E">
        <w:rPr>
          <w:sz w:val="28"/>
          <w:szCs w:val="28"/>
        </w:rPr>
        <w:t>http://www.ixl.com/math/grade-6/interpret-line-graphs</w:t>
      </w:r>
    </w:p>
    <w:p w:rsidR="0022420E" w:rsidRPr="00AC34D6" w:rsidRDefault="0022420E">
      <w:pPr>
        <w:rPr>
          <w:b/>
          <w:sz w:val="28"/>
          <w:szCs w:val="28"/>
        </w:rPr>
      </w:pPr>
      <w:r w:rsidRPr="00AC34D6">
        <w:rPr>
          <w:b/>
          <w:sz w:val="28"/>
          <w:szCs w:val="28"/>
        </w:rPr>
        <w:t>IXL-histograms</w:t>
      </w:r>
    </w:p>
    <w:p w:rsidR="00C9496B" w:rsidRPr="0022420E" w:rsidRDefault="0022420E">
      <w:pPr>
        <w:rPr>
          <w:sz w:val="28"/>
          <w:szCs w:val="28"/>
        </w:rPr>
      </w:pPr>
      <w:r w:rsidRPr="0022420E">
        <w:rPr>
          <w:sz w:val="28"/>
          <w:szCs w:val="28"/>
        </w:rPr>
        <w:t>http://www.ixl.com/math/grade-6/create-histograms</w:t>
      </w:r>
    </w:p>
    <w:p w:rsidR="00C9496B" w:rsidRPr="001B4D67" w:rsidRDefault="00C9496B">
      <w:pPr>
        <w:rPr>
          <w:sz w:val="28"/>
          <w:szCs w:val="28"/>
        </w:rPr>
      </w:pPr>
    </w:p>
    <w:sectPr w:rsidR="00C9496B" w:rsidRPr="001B4D67" w:rsidSect="007B1E8E">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FE" w:rsidRDefault="002D0B31">
      <w:pPr>
        <w:spacing w:after="0" w:line="240" w:lineRule="auto"/>
      </w:pPr>
      <w:r>
        <w:separator/>
      </w:r>
    </w:p>
  </w:endnote>
  <w:endnote w:type="continuationSeparator" w:id="0">
    <w:p w:rsidR="008759FE" w:rsidRDefault="002D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A7" w:rsidRDefault="00FA1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8E" w:rsidRDefault="00372686" w:rsidP="00D30C47">
    <w:pPr>
      <w:pStyle w:val="Footer"/>
      <w:jc w:val="center"/>
      <w:rPr>
        <w:rStyle w:val="PageNumber"/>
      </w:rPr>
    </w:pPr>
    <w:r>
      <w:rPr>
        <w:rStyle w:val="PageNumber"/>
      </w:rPr>
      <w:fldChar w:fldCharType="begin"/>
    </w:r>
    <w:r w:rsidR="00FA1BA7">
      <w:rPr>
        <w:rStyle w:val="PageNumber"/>
      </w:rPr>
      <w:instrText xml:space="preserve"> PAGE </w:instrText>
    </w:r>
    <w:r>
      <w:rPr>
        <w:rStyle w:val="PageNumber"/>
      </w:rPr>
      <w:fldChar w:fldCharType="separate"/>
    </w:r>
    <w:r w:rsidR="00EE6B12">
      <w:rPr>
        <w:rStyle w:val="PageNumber"/>
        <w:noProof/>
      </w:rPr>
      <w:t>1</w:t>
    </w:r>
    <w:r>
      <w:rPr>
        <w:rStyle w:val="PageNumber"/>
      </w:rPr>
      <w:fldChar w:fldCharType="end"/>
    </w:r>
  </w:p>
  <w:p w:rsidR="007C046C" w:rsidRDefault="007C046C" w:rsidP="00D30C4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A7" w:rsidRDefault="00FA1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FE" w:rsidRDefault="002D0B31">
      <w:pPr>
        <w:spacing w:after="0" w:line="240" w:lineRule="auto"/>
      </w:pPr>
      <w:r>
        <w:separator/>
      </w:r>
    </w:p>
  </w:footnote>
  <w:footnote w:type="continuationSeparator" w:id="0">
    <w:p w:rsidR="008759FE" w:rsidRDefault="002D0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A7" w:rsidRDefault="00FA1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A7" w:rsidRDefault="00FA1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A7" w:rsidRDefault="00FA1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BB"/>
    <w:rsid w:val="00043388"/>
    <w:rsid w:val="000450A2"/>
    <w:rsid w:val="00095C25"/>
    <w:rsid w:val="000D25BE"/>
    <w:rsid w:val="001078E6"/>
    <w:rsid w:val="0016660D"/>
    <w:rsid w:val="00173931"/>
    <w:rsid w:val="001752E2"/>
    <w:rsid w:val="001B4D67"/>
    <w:rsid w:val="0022420E"/>
    <w:rsid w:val="002306D4"/>
    <w:rsid w:val="002D0B31"/>
    <w:rsid w:val="002F31AB"/>
    <w:rsid w:val="002F6CE3"/>
    <w:rsid w:val="00313D51"/>
    <w:rsid w:val="00334626"/>
    <w:rsid w:val="00372686"/>
    <w:rsid w:val="003E168D"/>
    <w:rsid w:val="004D612A"/>
    <w:rsid w:val="004E0589"/>
    <w:rsid w:val="00635844"/>
    <w:rsid w:val="006E548E"/>
    <w:rsid w:val="007B1E8E"/>
    <w:rsid w:val="007C046C"/>
    <w:rsid w:val="007F35F7"/>
    <w:rsid w:val="00833E29"/>
    <w:rsid w:val="0084651C"/>
    <w:rsid w:val="008759FE"/>
    <w:rsid w:val="008F73B4"/>
    <w:rsid w:val="00981E4C"/>
    <w:rsid w:val="00995EBB"/>
    <w:rsid w:val="009E05DE"/>
    <w:rsid w:val="00AC34D6"/>
    <w:rsid w:val="00B519A5"/>
    <w:rsid w:val="00B6101E"/>
    <w:rsid w:val="00C178AA"/>
    <w:rsid w:val="00C9496B"/>
    <w:rsid w:val="00D30C47"/>
    <w:rsid w:val="00D465F3"/>
    <w:rsid w:val="00D5121D"/>
    <w:rsid w:val="00E44443"/>
    <w:rsid w:val="00EA77D7"/>
    <w:rsid w:val="00EE6B12"/>
    <w:rsid w:val="00FA1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BB"/>
    <w:rPr>
      <w:strike w:val="0"/>
      <w:dstrike w:val="0"/>
      <w:color w:val="000000"/>
      <w:u w:val="none"/>
      <w:effect w:val="none"/>
    </w:rPr>
  </w:style>
  <w:style w:type="paragraph" w:styleId="BalloonText">
    <w:name w:val="Balloon Text"/>
    <w:basedOn w:val="Normal"/>
    <w:link w:val="BalloonTextChar"/>
    <w:uiPriority w:val="99"/>
    <w:semiHidden/>
    <w:unhideWhenUsed/>
    <w:rsid w:val="0004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A2"/>
    <w:rPr>
      <w:rFonts w:ascii="Tahoma" w:hAnsi="Tahoma" w:cs="Tahoma"/>
      <w:sz w:val="16"/>
      <w:szCs w:val="16"/>
    </w:rPr>
  </w:style>
  <w:style w:type="paragraph" w:styleId="Header">
    <w:name w:val="header"/>
    <w:basedOn w:val="Normal"/>
    <w:link w:val="HeaderChar"/>
    <w:uiPriority w:val="99"/>
    <w:semiHidden/>
    <w:unhideWhenUsed/>
    <w:rsid w:val="00D30C4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30C47"/>
  </w:style>
  <w:style w:type="paragraph" w:styleId="Footer">
    <w:name w:val="footer"/>
    <w:basedOn w:val="Normal"/>
    <w:link w:val="FooterChar"/>
    <w:uiPriority w:val="99"/>
    <w:semiHidden/>
    <w:unhideWhenUsed/>
    <w:rsid w:val="00D30C4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30C47"/>
  </w:style>
  <w:style w:type="character" w:styleId="PageNumber">
    <w:name w:val="page number"/>
    <w:basedOn w:val="DefaultParagraphFont"/>
    <w:uiPriority w:val="99"/>
    <w:semiHidden/>
    <w:unhideWhenUsed/>
    <w:rsid w:val="00D30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BB"/>
    <w:rPr>
      <w:strike w:val="0"/>
      <w:dstrike w:val="0"/>
      <w:color w:val="000000"/>
      <w:u w:val="none"/>
      <w:effect w:val="none"/>
    </w:rPr>
  </w:style>
  <w:style w:type="paragraph" w:styleId="BalloonText">
    <w:name w:val="Balloon Text"/>
    <w:basedOn w:val="Normal"/>
    <w:link w:val="BalloonTextChar"/>
    <w:uiPriority w:val="99"/>
    <w:semiHidden/>
    <w:unhideWhenUsed/>
    <w:rsid w:val="0004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A2"/>
    <w:rPr>
      <w:rFonts w:ascii="Tahoma" w:hAnsi="Tahoma" w:cs="Tahoma"/>
      <w:sz w:val="16"/>
      <w:szCs w:val="16"/>
    </w:rPr>
  </w:style>
  <w:style w:type="paragraph" w:styleId="Header">
    <w:name w:val="header"/>
    <w:basedOn w:val="Normal"/>
    <w:link w:val="HeaderChar"/>
    <w:uiPriority w:val="99"/>
    <w:semiHidden/>
    <w:unhideWhenUsed/>
    <w:rsid w:val="00D30C4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30C47"/>
  </w:style>
  <w:style w:type="paragraph" w:styleId="Footer">
    <w:name w:val="footer"/>
    <w:basedOn w:val="Normal"/>
    <w:link w:val="FooterChar"/>
    <w:uiPriority w:val="99"/>
    <w:semiHidden/>
    <w:unhideWhenUsed/>
    <w:rsid w:val="00D30C4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30C47"/>
  </w:style>
  <w:style w:type="character" w:styleId="PageNumber">
    <w:name w:val="page number"/>
    <w:basedOn w:val="DefaultParagraphFont"/>
    <w:uiPriority w:val="99"/>
    <w:semiHidden/>
    <w:unhideWhenUsed/>
    <w:rsid w:val="00D3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change.smarttech.com/search.html?q=+Commutative+Property" TargetMode="External"/><Relationship Id="rId13" Type="http://schemas.openxmlformats.org/officeDocument/2006/relationships/hyperlink" Target="http://www1.teachertube.com/viewVideo.php?video_id=63473" TargetMode="External"/><Relationship Id="rId18" Type="http://schemas.openxmlformats.org/officeDocument/2006/relationships/hyperlink" Target="http://www.mathplayground.com/howto_comparefractions.html" TargetMode="External"/><Relationship Id="rId26" Type="http://schemas.openxmlformats.org/officeDocument/2006/relationships/hyperlink" Target="http://exchange.smarttech.com/search.html?q=rate+and+ratio&amp;subject=All+subjects&amp;grade=All+grades&amp;region=en_US"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funbrain.com/fract/index.html" TargetMode="External"/><Relationship Id="rId34" Type="http://schemas.openxmlformats.org/officeDocument/2006/relationships/hyperlink" Target="http://exchange.smarttech.com/search.html?q=decimal+equivalence&amp;subject=All+subjects&amp;grade=All+grades&amp;region=en_US"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exchange.smarttech.com/search.html?q=%22exponents%22" TargetMode="External"/><Relationship Id="rId17" Type="http://schemas.openxmlformats.org/officeDocument/2006/relationships/hyperlink" Target="http://www.ixl.com/math/grade-6/solve-one-step-linear-inequalities" TargetMode="External"/><Relationship Id="rId25" Type="http://schemas.openxmlformats.org/officeDocument/2006/relationships/hyperlink" Target="http://exchange.smarttech.com/search.html?q=simplify+proportions&amp;subject=All+subjects&amp;grade=All+grades&amp;region=en_US" TargetMode="External"/><Relationship Id="rId33" Type="http://schemas.openxmlformats.org/officeDocument/2006/relationships/hyperlink" Target="http://exchange.smarttech.com/search.html?q=percent+to+fraction&amp;subject=All+subjects&amp;grade=All+grades&amp;region=en_US"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exchange.smarttech.com/search.html?q=%22Verbal%20Phrases%22" TargetMode="External"/><Relationship Id="rId20" Type="http://schemas.openxmlformats.org/officeDocument/2006/relationships/hyperlink" Target="http://www.topmarks.co.uk/Flash.aspx?f=Fractionsv7" TargetMode="External"/><Relationship Id="rId29" Type="http://schemas.openxmlformats.org/officeDocument/2006/relationships/hyperlink" Target="http://exchange.smarttech.com/search.html?q=add+subtract+fractions"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mby.com/educate/math/2-1_fact.html" TargetMode="External"/><Relationship Id="rId24" Type="http://schemas.openxmlformats.org/officeDocument/2006/relationships/hyperlink" Target="http://exchange.smarttech.com/search.html?q=identify+ratios" TargetMode="External"/><Relationship Id="rId32" Type="http://schemas.openxmlformats.org/officeDocument/2006/relationships/hyperlink" Target="http://exchange.smarttech.com/search.html?q=%22percentages%22" TargetMode="External"/><Relationship Id="rId37" Type="http://schemas.openxmlformats.org/officeDocument/2006/relationships/hyperlink" Target="http://exchange.smarttech.com/details.html?id=7c4214b3-3602-4453-bd2f-56beff653376"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unbrain.com/cgi-bin/co.cgi?A1=c&amp;A2=1&amp;A3=0&amp;A4=0&amp;A5=Oz*bXq)&amp;A6=%5b-2%5d%5b3" TargetMode="External"/><Relationship Id="rId23" Type="http://schemas.openxmlformats.org/officeDocument/2006/relationships/hyperlink" Target="http://www.ixl.com/math/grade-5/divide-fractions" TargetMode="External"/><Relationship Id="rId28" Type="http://schemas.openxmlformats.org/officeDocument/2006/relationships/hyperlink" Target="http://www.ixl.com/math/grade-6/add-and-subtract-fractions-with-unlike-denominators-word-problems" TargetMode="External"/><Relationship Id="rId36" Type="http://schemas.openxmlformats.org/officeDocument/2006/relationships/hyperlink" Target="http://exchange.smarttech.com/search.html?q=area+of+a+triangle&amp;subject=All+subjects&amp;grade=All+grades&amp;region=en_US" TargetMode="External"/><Relationship Id="rId10" Type="http://schemas.openxmlformats.org/officeDocument/2006/relationships/hyperlink" Target="http://exchange.smarttech.com/search.html?q=compare%20and%20order%20integers" TargetMode="External"/><Relationship Id="rId19" Type="http://schemas.openxmlformats.org/officeDocument/2006/relationships/hyperlink" Target="http://www.ixl.com/math/grade-6/greatest-common-factor-word-problems" TargetMode="External"/><Relationship Id="rId31" Type="http://schemas.openxmlformats.org/officeDocument/2006/relationships/hyperlink" Target="http://www.ixl.com/math/grade-5/divide-fractions-and-mixed-number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wego.org" TargetMode="External"/><Relationship Id="rId14" Type="http://schemas.openxmlformats.org/officeDocument/2006/relationships/hyperlink" Target="http://www.ixl.com/math/grade-6/parts-of-a-circle" TargetMode="External"/><Relationship Id="rId22" Type="http://schemas.openxmlformats.org/officeDocument/2006/relationships/hyperlink" Target="http://www.ixl.com/math/grade-5/multiply-two-fractions" TargetMode="External"/><Relationship Id="rId27" Type="http://schemas.openxmlformats.org/officeDocument/2006/relationships/hyperlink" Target="http://www.quia.com/rr/51667.html" TargetMode="External"/><Relationship Id="rId30" Type="http://schemas.openxmlformats.org/officeDocument/2006/relationships/hyperlink" Target="http://www.ixl.com/math/grade-5/multiply-a-mixed-number-by-a-fraction" TargetMode="External"/><Relationship Id="rId35" Type="http://schemas.openxmlformats.org/officeDocument/2006/relationships/hyperlink" Target="http://www.ixl.com/math/grade-6"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Profile</cp:lastModifiedBy>
  <cp:revision>2</cp:revision>
  <dcterms:created xsi:type="dcterms:W3CDTF">2011-11-21T21:13:00Z</dcterms:created>
  <dcterms:modified xsi:type="dcterms:W3CDTF">2011-11-21T21:13:00Z</dcterms:modified>
</cp:coreProperties>
</file>