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E0" w:rsidRDefault="00C266E0" w:rsidP="00C266E0">
      <w:pPr>
        <w:tabs>
          <w:tab w:val="center" w:pos="4320"/>
          <w:tab w:val="left" w:pos="5040"/>
          <w:tab w:val="left" w:pos="5760"/>
          <w:tab w:val="right" w:pos="8640"/>
        </w:tabs>
        <w:ind w:left="4320" w:hanging="4320"/>
        <w:rPr>
          <w:b/>
          <w:noProof/>
          <w:szCs w:val="24"/>
        </w:rPr>
      </w:pPr>
      <w:r>
        <w:rPr>
          <w:b/>
          <w:szCs w:val="24"/>
        </w:rPr>
        <w:t xml:space="preserve">Technology-Integrated </w:t>
      </w:r>
      <w:r w:rsidRPr="00C03F56">
        <w:rPr>
          <w:b/>
          <w:szCs w:val="24"/>
        </w:rPr>
        <w:t xml:space="preserve">Lesson Plan </w:t>
      </w:r>
    </w:p>
    <w:p w:rsidR="00C266E0" w:rsidRPr="00C03F56" w:rsidRDefault="00C266E0" w:rsidP="00C266E0">
      <w:pPr>
        <w:tabs>
          <w:tab w:val="center" w:pos="4320"/>
          <w:tab w:val="left" w:pos="5040"/>
          <w:tab w:val="left" w:pos="5760"/>
          <w:tab w:val="right" w:pos="8640"/>
        </w:tabs>
        <w:ind w:left="4320" w:hanging="4320"/>
        <w:rPr>
          <w:b/>
          <w:noProof/>
          <w:szCs w:val="24"/>
        </w:rPr>
      </w:pPr>
    </w:p>
    <w:p w:rsidR="00C266E0" w:rsidRDefault="00C266E0" w:rsidP="00C266E0">
      <w:pPr>
        <w:ind w:right="-2520"/>
        <w:rPr>
          <w:sz w:val="22"/>
          <w:szCs w:val="22"/>
        </w:rPr>
      </w:pPr>
      <w:r w:rsidRPr="00C03F56">
        <w:rPr>
          <w:sz w:val="22"/>
          <w:szCs w:val="22"/>
        </w:rPr>
        <w:t>Topic:</w:t>
      </w:r>
      <w:r w:rsidRPr="00C03F56">
        <w:rPr>
          <w:sz w:val="22"/>
          <w:szCs w:val="22"/>
        </w:rPr>
        <w:tab/>
      </w:r>
      <w:r w:rsidRPr="00787CEF">
        <w:rPr>
          <w:sz w:val="22"/>
          <w:szCs w:val="22"/>
        </w:rPr>
        <w:t>Genetic Mutations</w:t>
      </w:r>
      <w:r>
        <w:rPr>
          <w:sz w:val="22"/>
          <w:szCs w:val="22"/>
        </w:rPr>
        <w:tab/>
      </w:r>
      <w:r w:rsidRPr="00C03F56">
        <w:rPr>
          <w:sz w:val="22"/>
          <w:szCs w:val="22"/>
        </w:rPr>
        <w:tab/>
      </w:r>
      <w:r w:rsidRPr="00C03F56">
        <w:rPr>
          <w:sz w:val="22"/>
          <w:szCs w:val="22"/>
        </w:rPr>
        <w:tab/>
      </w:r>
      <w:r w:rsidRPr="00C03F56">
        <w:rPr>
          <w:sz w:val="22"/>
          <w:szCs w:val="22"/>
        </w:rPr>
        <w:tab/>
      </w:r>
      <w:r w:rsidRPr="00C03F56">
        <w:rPr>
          <w:sz w:val="22"/>
          <w:szCs w:val="22"/>
        </w:rPr>
        <w:tab/>
      </w:r>
      <w:r w:rsidRPr="00C03F56">
        <w:rPr>
          <w:sz w:val="22"/>
          <w:szCs w:val="22"/>
        </w:rPr>
        <w:tab/>
      </w:r>
      <w:r>
        <w:rPr>
          <w:sz w:val="22"/>
          <w:szCs w:val="22"/>
        </w:rPr>
        <w:tab/>
      </w:r>
      <w:r>
        <w:rPr>
          <w:sz w:val="22"/>
          <w:szCs w:val="22"/>
        </w:rPr>
        <w:tab/>
      </w:r>
      <w:r w:rsidRPr="00C03F56">
        <w:rPr>
          <w:sz w:val="22"/>
          <w:szCs w:val="22"/>
        </w:rPr>
        <w:t>Date:</w:t>
      </w:r>
      <w:r>
        <w:rPr>
          <w:sz w:val="22"/>
          <w:szCs w:val="22"/>
        </w:rPr>
        <w:t xml:space="preserve"> 11/2/11</w:t>
      </w:r>
    </w:p>
    <w:p w:rsidR="00C266E0" w:rsidRPr="00C03F56" w:rsidRDefault="00C266E0" w:rsidP="00C266E0">
      <w:pPr>
        <w:ind w:right="-2520"/>
        <w:rPr>
          <w:sz w:val="22"/>
          <w:szCs w:val="22"/>
        </w:rPr>
      </w:pPr>
    </w:p>
    <w:p w:rsidR="00C266E0" w:rsidRPr="00C10186" w:rsidRDefault="00C266E0" w:rsidP="00C266E0">
      <w:pPr>
        <w:ind w:left="720" w:hanging="720"/>
        <w:rPr>
          <w:sz w:val="22"/>
          <w:szCs w:val="22"/>
        </w:rPr>
      </w:pPr>
      <w:r w:rsidRPr="00C03F56">
        <w:rPr>
          <w:sz w:val="22"/>
          <w:szCs w:val="22"/>
        </w:rPr>
        <w:t>NSES:</w:t>
      </w:r>
      <w:r w:rsidRPr="00C03F56">
        <w:rPr>
          <w:sz w:val="22"/>
          <w:szCs w:val="22"/>
        </w:rPr>
        <w:tab/>
      </w:r>
      <w:r>
        <w:rPr>
          <w:sz w:val="22"/>
          <w:szCs w:val="22"/>
        </w:rPr>
        <w:t xml:space="preserve">Teaching Standards B &amp; D; Assessment Standard B; Content Standard C  </w:t>
      </w:r>
    </w:p>
    <w:p w:rsidR="00C266E0" w:rsidRPr="00C10186" w:rsidRDefault="00C266E0" w:rsidP="00C266E0">
      <w:pPr>
        <w:rPr>
          <w:sz w:val="22"/>
          <w:szCs w:val="22"/>
        </w:rPr>
      </w:pPr>
      <w:r w:rsidRPr="00C10186">
        <w:rPr>
          <w:sz w:val="22"/>
          <w:szCs w:val="22"/>
        </w:rPr>
        <w:tab/>
      </w:r>
      <w:r w:rsidRPr="00C10186">
        <w:rPr>
          <w:sz w:val="22"/>
          <w:szCs w:val="22"/>
        </w:rPr>
        <w:tab/>
      </w:r>
      <w:r w:rsidRPr="00C10186">
        <w:rPr>
          <w:sz w:val="22"/>
          <w:szCs w:val="22"/>
        </w:rPr>
        <w:tab/>
      </w:r>
      <w:r w:rsidRPr="00C10186">
        <w:rPr>
          <w:sz w:val="22"/>
          <w:szCs w:val="22"/>
        </w:rPr>
        <w:tab/>
      </w:r>
      <w:r w:rsidRPr="00C10186">
        <w:rPr>
          <w:sz w:val="22"/>
          <w:szCs w:val="22"/>
        </w:rPr>
        <w:tab/>
      </w:r>
      <w:r w:rsidRPr="00C10186">
        <w:rPr>
          <w:sz w:val="22"/>
          <w:szCs w:val="22"/>
        </w:rPr>
        <w:tab/>
      </w:r>
      <w:r w:rsidRPr="00C10186">
        <w:rPr>
          <w:sz w:val="22"/>
          <w:szCs w:val="22"/>
        </w:rPr>
        <w:tab/>
      </w:r>
      <w:r w:rsidRPr="00C10186">
        <w:rPr>
          <w:sz w:val="22"/>
          <w:szCs w:val="22"/>
        </w:rPr>
        <w:tab/>
      </w:r>
    </w:p>
    <w:p w:rsidR="00C266E0" w:rsidRDefault="00C266E0" w:rsidP="00C266E0">
      <w:pPr>
        <w:rPr>
          <w:sz w:val="22"/>
          <w:szCs w:val="22"/>
        </w:rPr>
      </w:pPr>
      <w:r w:rsidRPr="00C10186">
        <w:rPr>
          <w:sz w:val="22"/>
          <w:szCs w:val="22"/>
        </w:rPr>
        <w:t xml:space="preserve">SOL: BIO.6e The student will investigate and understand common mechanisms of inheritance and protein synthesis. Key concepts include genetic </w:t>
      </w:r>
      <w:r>
        <w:rPr>
          <w:sz w:val="22"/>
          <w:szCs w:val="22"/>
        </w:rPr>
        <w:tab/>
      </w:r>
      <w:r w:rsidRPr="00C10186">
        <w:rPr>
          <w:sz w:val="22"/>
          <w:szCs w:val="22"/>
        </w:rPr>
        <w:t>variation (mutation, recombination, deletions</w:t>
      </w:r>
      <w:r w:rsidRPr="00C25376">
        <w:rPr>
          <w:sz w:val="22"/>
          <w:szCs w:val="22"/>
        </w:rPr>
        <w:t xml:space="preserve">, </w:t>
      </w:r>
      <w:proofErr w:type="gramStart"/>
      <w:r w:rsidRPr="00C25376">
        <w:rPr>
          <w:sz w:val="22"/>
          <w:szCs w:val="22"/>
        </w:rPr>
        <w:t>additions</w:t>
      </w:r>
      <w:proofErr w:type="gramEnd"/>
      <w:r w:rsidRPr="00C25376">
        <w:rPr>
          <w:sz w:val="22"/>
          <w:szCs w:val="22"/>
        </w:rPr>
        <w:t xml:space="preserve"> to DNA). </w:t>
      </w:r>
    </w:p>
    <w:p w:rsidR="00C266E0" w:rsidRPr="00C25376" w:rsidRDefault="00C266E0" w:rsidP="00C266E0">
      <w:pPr>
        <w:rPr>
          <w:sz w:val="22"/>
          <w:szCs w:val="22"/>
        </w:rPr>
      </w:pPr>
    </w:p>
    <w:p w:rsidR="00C266E0" w:rsidRDefault="00C266E0" w:rsidP="00C266E0">
      <w:pPr>
        <w:rPr>
          <w:sz w:val="22"/>
          <w:szCs w:val="22"/>
        </w:rPr>
      </w:pPr>
      <w:r w:rsidRPr="00C03F56">
        <w:rPr>
          <w:sz w:val="22"/>
          <w:szCs w:val="22"/>
        </w:rPr>
        <w:t>Grade level: 10</w:t>
      </w:r>
      <w:r w:rsidRPr="00C03F56">
        <w:rPr>
          <w:sz w:val="22"/>
          <w:szCs w:val="22"/>
          <w:vertAlign w:val="superscript"/>
        </w:rPr>
        <w:t>th</w:t>
      </w:r>
      <w:r w:rsidRPr="00C03F56">
        <w:rPr>
          <w:sz w:val="22"/>
          <w:szCs w:val="22"/>
        </w:rPr>
        <w:t xml:space="preserve"> grade Biology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3F56">
        <w:rPr>
          <w:sz w:val="22"/>
          <w:szCs w:val="22"/>
        </w:rPr>
        <w:t>Subject:</w:t>
      </w:r>
      <w:r>
        <w:rPr>
          <w:sz w:val="22"/>
          <w:szCs w:val="22"/>
        </w:rPr>
        <w:t xml:space="preserve"> General Biology</w:t>
      </w:r>
    </w:p>
    <w:p w:rsidR="00C266E0" w:rsidRDefault="00C266E0" w:rsidP="00C266E0">
      <w:pPr>
        <w:rPr>
          <w:sz w:val="22"/>
          <w:szCs w:val="22"/>
        </w:rPr>
      </w:pPr>
    </w:p>
    <w:p w:rsidR="00C266E0" w:rsidRPr="00C03F56" w:rsidRDefault="00C266E0" w:rsidP="00C266E0">
      <w:pPr>
        <w:rPr>
          <w:sz w:val="22"/>
          <w:szCs w:val="22"/>
        </w:rPr>
      </w:pPr>
      <w:r w:rsidRPr="00787CEF">
        <w:rPr>
          <w:sz w:val="22"/>
          <w:szCs w:val="22"/>
        </w:rPr>
        <w:t>Daily Question</w:t>
      </w:r>
      <w:r w:rsidRPr="00C03F56">
        <w:rPr>
          <w:sz w:val="22"/>
          <w:szCs w:val="22"/>
        </w:rPr>
        <w:t xml:space="preserve">: </w:t>
      </w:r>
      <w:r>
        <w:rPr>
          <w:sz w:val="22"/>
          <w:szCs w:val="22"/>
        </w:rPr>
        <w:t xml:space="preserve">What is the difference between base substitution mutations and frame-shift substitutions, and why might they create nonfunctional proteins? </w:t>
      </w:r>
    </w:p>
    <w:p w:rsidR="00C266E0" w:rsidRPr="00C03F56" w:rsidRDefault="00C266E0" w:rsidP="00C266E0">
      <w:pPr>
        <w:tabs>
          <w:tab w:val="center" w:pos="4320"/>
          <w:tab w:val="left" w:pos="5040"/>
          <w:tab w:val="left" w:pos="5760"/>
          <w:tab w:val="right" w:pos="8640"/>
        </w:tabs>
        <w:rPr>
          <w:sz w:val="16"/>
          <w:szCs w:val="16"/>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9"/>
        <w:gridCol w:w="2858"/>
        <w:gridCol w:w="1639"/>
        <w:gridCol w:w="2172"/>
        <w:gridCol w:w="1682"/>
      </w:tblGrid>
      <w:tr w:rsidR="00C266E0" w:rsidTr="00EB16A5">
        <w:tblPrEx>
          <w:tblCellMar>
            <w:top w:w="0" w:type="dxa"/>
            <w:bottom w:w="0" w:type="dxa"/>
          </w:tblCellMar>
        </w:tblPrEx>
        <w:trPr>
          <w:trHeight w:val="584"/>
        </w:trPr>
        <w:tc>
          <w:tcPr>
            <w:tcW w:w="4062" w:type="dxa"/>
          </w:tcPr>
          <w:p w:rsidR="00C266E0" w:rsidRDefault="00C266E0" w:rsidP="00EB16A5">
            <w:pPr>
              <w:tabs>
                <w:tab w:val="center" w:pos="4320"/>
                <w:tab w:val="left" w:pos="5040"/>
                <w:tab w:val="left" w:pos="5760"/>
                <w:tab w:val="right" w:pos="8640"/>
              </w:tabs>
              <w:rPr>
                <w:lang w:bidi="ar-SA"/>
              </w:rPr>
            </w:pPr>
            <w:r>
              <w:rPr>
                <w:lang w:bidi="ar-SA"/>
              </w:rPr>
              <w:t>Procedures for Learning Experience</w:t>
            </w:r>
          </w:p>
          <w:p w:rsidR="00C266E0" w:rsidRDefault="00C266E0" w:rsidP="00EB16A5">
            <w:pPr>
              <w:tabs>
                <w:tab w:val="center" w:pos="4320"/>
                <w:tab w:val="left" w:pos="5040"/>
                <w:tab w:val="left" w:pos="5760"/>
                <w:tab w:val="right" w:pos="8640"/>
              </w:tabs>
              <w:rPr>
                <w:lang w:bidi="ar-SA"/>
              </w:rPr>
            </w:pPr>
          </w:p>
        </w:tc>
        <w:tc>
          <w:tcPr>
            <w:tcW w:w="2519" w:type="dxa"/>
          </w:tcPr>
          <w:p w:rsidR="00C266E0" w:rsidRDefault="00C266E0" w:rsidP="00EB16A5">
            <w:pPr>
              <w:tabs>
                <w:tab w:val="center" w:pos="4320"/>
                <w:tab w:val="left" w:pos="5040"/>
                <w:tab w:val="left" w:pos="5760"/>
                <w:tab w:val="right" w:pos="8640"/>
              </w:tabs>
              <w:rPr>
                <w:lang w:bidi="ar-SA"/>
              </w:rPr>
            </w:pPr>
            <w:r>
              <w:rPr>
                <w:lang w:bidi="ar-SA"/>
              </w:rPr>
              <w:t xml:space="preserve">Guiding Questions </w:t>
            </w:r>
          </w:p>
        </w:tc>
        <w:tc>
          <w:tcPr>
            <w:tcW w:w="1378" w:type="dxa"/>
          </w:tcPr>
          <w:p w:rsidR="00C266E0" w:rsidRDefault="00C266E0" w:rsidP="00EB16A5">
            <w:pPr>
              <w:tabs>
                <w:tab w:val="center" w:pos="4320"/>
                <w:tab w:val="left" w:pos="5040"/>
                <w:tab w:val="left" w:pos="5760"/>
                <w:tab w:val="right" w:pos="8640"/>
              </w:tabs>
              <w:rPr>
                <w:lang w:bidi="ar-SA"/>
              </w:rPr>
            </w:pPr>
            <w:r>
              <w:rPr>
                <w:lang w:bidi="ar-SA"/>
              </w:rPr>
              <w:t>Materials Needed</w:t>
            </w:r>
          </w:p>
        </w:tc>
        <w:tc>
          <w:tcPr>
            <w:tcW w:w="1915" w:type="dxa"/>
          </w:tcPr>
          <w:p w:rsidR="00C266E0" w:rsidRDefault="00C266E0" w:rsidP="00EB16A5">
            <w:pPr>
              <w:tabs>
                <w:tab w:val="center" w:pos="4320"/>
                <w:tab w:val="left" w:pos="5040"/>
                <w:tab w:val="left" w:pos="5760"/>
                <w:tab w:val="right" w:pos="8640"/>
              </w:tabs>
              <w:rPr>
                <w:lang w:bidi="ar-SA"/>
              </w:rPr>
            </w:pPr>
            <w:r>
              <w:rPr>
                <w:b/>
                <w:lang w:bidi="ar-SA"/>
              </w:rPr>
              <w:t>E</w:t>
            </w:r>
            <w:r>
              <w:rPr>
                <w:lang w:bidi="ar-SA"/>
              </w:rPr>
              <w:t>valuation (Assessment)</w:t>
            </w:r>
          </w:p>
        </w:tc>
        <w:tc>
          <w:tcPr>
            <w:tcW w:w="1483" w:type="dxa"/>
          </w:tcPr>
          <w:p w:rsidR="00C266E0" w:rsidRDefault="00C266E0" w:rsidP="00EB16A5">
            <w:pPr>
              <w:tabs>
                <w:tab w:val="center" w:pos="4320"/>
                <w:tab w:val="left" w:pos="5040"/>
                <w:tab w:val="left" w:pos="5760"/>
                <w:tab w:val="right" w:pos="8640"/>
              </w:tabs>
              <w:rPr>
                <w:lang w:bidi="ar-SA"/>
              </w:rPr>
            </w:pPr>
            <w:r>
              <w:rPr>
                <w:lang w:bidi="ar-SA"/>
              </w:rPr>
              <w:t>Approximate Time Needed</w:t>
            </w:r>
          </w:p>
        </w:tc>
      </w:tr>
      <w:tr w:rsidR="00C266E0" w:rsidTr="00EB16A5">
        <w:tblPrEx>
          <w:tblCellMar>
            <w:top w:w="0" w:type="dxa"/>
            <w:bottom w:w="0" w:type="dxa"/>
          </w:tblCellMar>
        </w:tblPrEx>
        <w:trPr>
          <w:trHeight w:val="620"/>
        </w:trPr>
        <w:tc>
          <w:tcPr>
            <w:tcW w:w="4062" w:type="dxa"/>
          </w:tcPr>
          <w:p w:rsidR="00C266E0" w:rsidRPr="00247771" w:rsidRDefault="00C266E0" w:rsidP="00EB16A5">
            <w:pPr>
              <w:tabs>
                <w:tab w:val="center" w:pos="4320"/>
                <w:tab w:val="left" w:pos="5040"/>
                <w:tab w:val="left" w:pos="5760"/>
                <w:tab w:val="right" w:pos="8640"/>
              </w:tabs>
              <w:rPr>
                <w:sz w:val="22"/>
                <w:szCs w:val="22"/>
                <w:lang w:bidi="ar-SA"/>
              </w:rPr>
            </w:pPr>
            <w:r w:rsidRPr="00247771">
              <w:rPr>
                <w:b/>
                <w:sz w:val="22"/>
                <w:szCs w:val="22"/>
                <w:lang w:bidi="ar-SA"/>
              </w:rPr>
              <w:t>E</w:t>
            </w:r>
            <w:r w:rsidRPr="00247771">
              <w:rPr>
                <w:sz w:val="22"/>
                <w:szCs w:val="22"/>
                <w:lang w:bidi="ar-SA"/>
              </w:rPr>
              <w:t xml:space="preserve">ngagement: Present the students with a picture of different superheroes that underwent gene mutations to gain their superpowers. </w:t>
            </w:r>
          </w:p>
          <w:p w:rsidR="00C266E0" w:rsidRPr="00247771" w:rsidRDefault="00C266E0" w:rsidP="00EB16A5">
            <w:pPr>
              <w:tabs>
                <w:tab w:val="center" w:pos="4320"/>
                <w:tab w:val="left" w:pos="5040"/>
                <w:tab w:val="left" w:pos="5760"/>
                <w:tab w:val="right" w:pos="8640"/>
              </w:tabs>
              <w:rPr>
                <w:sz w:val="22"/>
                <w:szCs w:val="22"/>
                <w:lang w:bidi="ar-SA"/>
              </w:rPr>
            </w:pPr>
          </w:p>
          <w:p w:rsidR="00C266E0" w:rsidRPr="00247771" w:rsidRDefault="00C266E0" w:rsidP="00EB16A5">
            <w:pPr>
              <w:tabs>
                <w:tab w:val="center" w:pos="4320"/>
                <w:tab w:val="left" w:pos="5040"/>
                <w:tab w:val="left" w:pos="5760"/>
                <w:tab w:val="right" w:pos="8640"/>
              </w:tabs>
              <w:rPr>
                <w:sz w:val="22"/>
                <w:szCs w:val="22"/>
                <w:lang w:bidi="ar-SA"/>
              </w:rPr>
            </w:pPr>
            <w:r w:rsidRPr="00247771">
              <w:rPr>
                <w:sz w:val="22"/>
                <w:szCs w:val="22"/>
                <w:lang w:bidi="ar-SA"/>
              </w:rPr>
              <w:t>Provide students with</w:t>
            </w:r>
            <w:r>
              <w:rPr>
                <w:sz w:val="22"/>
                <w:szCs w:val="22"/>
                <w:lang w:bidi="ar-SA"/>
              </w:rPr>
              <w:t xml:space="preserve"> mini Gene Mutation Templates. Use this </w:t>
            </w:r>
            <w:r w:rsidRPr="00C266E0">
              <w:rPr>
                <w:b/>
                <w:sz w:val="22"/>
                <w:szCs w:val="22"/>
                <w:lang w:bidi="ar-SA"/>
              </w:rPr>
              <w:t>hands-on activity</w:t>
            </w:r>
            <w:r>
              <w:rPr>
                <w:sz w:val="22"/>
                <w:szCs w:val="22"/>
                <w:lang w:bidi="ar-SA"/>
              </w:rPr>
              <w:t xml:space="preserve"> to h</w:t>
            </w:r>
            <w:r w:rsidRPr="00247771">
              <w:rPr>
                <w:sz w:val="22"/>
                <w:szCs w:val="22"/>
                <w:lang w:bidi="ar-SA"/>
              </w:rPr>
              <w:t xml:space="preserve">ave them </w:t>
            </w:r>
            <w:r>
              <w:rPr>
                <w:sz w:val="22"/>
                <w:szCs w:val="22"/>
                <w:lang w:bidi="ar-SA"/>
              </w:rPr>
              <w:t xml:space="preserve">create mutations and show how the DNA strand is affected. </w:t>
            </w:r>
          </w:p>
        </w:tc>
        <w:tc>
          <w:tcPr>
            <w:tcW w:w="2519" w:type="dxa"/>
          </w:tcPr>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do all of these super- heroes have in common?</w:t>
            </w: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How did they acquire their superpowers? </w:t>
            </w: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Where can mutations occur?</w:t>
            </w: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How many different mutations do you think you can create?</w:t>
            </w:r>
          </w:p>
          <w:p w:rsidR="00C266E0" w:rsidRPr="002B5625" w:rsidRDefault="00C266E0" w:rsidP="00EB16A5">
            <w:pPr>
              <w:tabs>
                <w:tab w:val="center" w:pos="4320"/>
                <w:tab w:val="left" w:pos="5040"/>
                <w:tab w:val="left" w:pos="5760"/>
                <w:tab w:val="right" w:pos="8640"/>
              </w:tabs>
              <w:rPr>
                <w:sz w:val="22"/>
                <w:szCs w:val="22"/>
                <w:lang w:bidi="ar-SA"/>
              </w:rPr>
            </w:pPr>
            <w:r>
              <w:rPr>
                <w:sz w:val="22"/>
                <w:szCs w:val="22"/>
                <w:lang w:bidi="ar-SA"/>
              </w:rPr>
              <w:t xml:space="preserve">How do these mutations affect the rest of the DNA strands? </w:t>
            </w:r>
          </w:p>
        </w:tc>
        <w:tc>
          <w:tcPr>
            <w:tcW w:w="1378" w:type="dxa"/>
          </w:tcPr>
          <w:p w:rsidR="00C266E0" w:rsidRPr="002B5625" w:rsidRDefault="00C266E0" w:rsidP="00EB16A5">
            <w:pPr>
              <w:tabs>
                <w:tab w:val="center" w:pos="4320"/>
                <w:tab w:val="left" w:pos="5040"/>
                <w:tab w:val="left" w:pos="5760"/>
                <w:tab w:val="right" w:pos="8640"/>
              </w:tabs>
              <w:rPr>
                <w:sz w:val="22"/>
                <w:szCs w:val="22"/>
                <w:lang w:bidi="ar-SA"/>
              </w:rPr>
            </w:pPr>
            <w:r w:rsidRPr="00C266E0">
              <w:rPr>
                <w:b/>
                <w:sz w:val="22"/>
                <w:szCs w:val="22"/>
                <w:lang w:bidi="ar-SA"/>
              </w:rPr>
              <w:t>PowerPoint presentation</w:t>
            </w:r>
            <w:r>
              <w:rPr>
                <w:sz w:val="22"/>
                <w:szCs w:val="22"/>
                <w:lang w:bidi="ar-SA"/>
              </w:rPr>
              <w:t xml:space="preserve">, mini Gene Mutation Templates </w:t>
            </w:r>
          </w:p>
        </w:tc>
        <w:tc>
          <w:tcPr>
            <w:tcW w:w="1915" w:type="dxa"/>
          </w:tcPr>
          <w:p w:rsidR="00C266E0" w:rsidRPr="002B5625" w:rsidRDefault="00C266E0" w:rsidP="00EB16A5">
            <w:pPr>
              <w:tabs>
                <w:tab w:val="center" w:pos="4320"/>
                <w:tab w:val="left" w:pos="5040"/>
                <w:tab w:val="left" w:pos="5760"/>
                <w:tab w:val="right" w:pos="8640"/>
              </w:tabs>
              <w:rPr>
                <w:sz w:val="22"/>
                <w:szCs w:val="22"/>
                <w:lang w:bidi="ar-SA"/>
              </w:rPr>
            </w:pPr>
            <w:r>
              <w:rPr>
                <w:sz w:val="22"/>
                <w:szCs w:val="22"/>
                <w:lang w:bidi="ar-SA"/>
              </w:rPr>
              <w:t>Informal evaluation of student involvement and engagement</w:t>
            </w:r>
          </w:p>
        </w:tc>
        <w:tc>
          <w:tcPr>
            <w:tcW w:w="1483" w:type="dxa"/>
          </w:tcPr>
          <w:p w:rsidR="00C266E0" w:rsidRPr="002B5625" w:rsidRDefault="00C266E0" w:rsidP="00EB16A5">
            <w:pPr>
              <w:tabs>
                <w:tab w:val="center" w:pos="4320"/>
                <w:tab w:val="left" w:pos="5040"/>
                <w:tab w:val="left" w:pos="5760"/>
                <w:tab w:val="right" w:pos="8640"/>
              </w:tabs>
              <w:rPr>
                <w:sz w:val="22"/>
                <w:szCs w:val="22"/>
                <w:lang w:bidi="ar-SA"/>
              </w:rPr>
            </w:pPr>
            <w:r>
              <w:rPr>
                <w:sz w:val="22"/>
                <w:szCs w:val="22"/>
                <w:lang w:bidi="ar-SA"/>
              </w:rPr>
              <w:t>1</w:t>
            </w:r>
            <w:r w:rsidRPr="00822FE1">
              <w:rPr>
                <w:sz w:val="22"/>
                <w:szCs w:val="22"/>
                <w:lang w:bidi="ar-SA"/>
              </w:rPr>
              <w:t>5 minutes</w:t>
            </w:r>
          </w:p>
        </w:tc>
      </w:tr>
      <w:tr w:rsidR="00C266E0" w:rsidTr="00C266E0">
        <w:tblPrEx>
          <w:tblCellMar>
            <w:top w:w="0" w:type="dxa"/>
            <w:bottom w:w="0" w:type="dxa"/>
          </w:tblCellMar>
        </w:tblPrEx>
        <w:trPr>
          <w:trHeight w:val="1070"/>
        </w:trPr>
        <w:tc>
          <w:tcPr>
            <w:tcW w:w="4062" w:type="dxa"/>
          </w:tcPr>
          <w:p w:rsidR="00C266E0" w:rsidRPr="00247771" w:rsidRDefault="00C266E0" w:rsidP="00EB16A5">
            <w:pPr>
              <w:tabs>
                <w:tab w:val="center" w:pos="4320"/>
                <w:tab w:val="left" w:pos="5040"/>
                <w:tab w:val="left" w:pos="5760"/>
                <w:tab w:val="right" w:pos="8640"/>
              </w:tabs>
              <w:rPr>
                <w:sz w:val="22"/>
                <w:szCs w:val="22"/>
                <w:lang w:bidi="ar-SA"/>
              </w:rPr>
            </w:pPr>
            <w:r w:rsidRPr="00247771">
              <w:rPr>
                <w:b/>
                <w:sz w:val="22"/>
                <w:szCs w:val="22"/>
                <w:lang w:bidi="ar-SA"/>
              </w:rPr>
              <w:t>E</w:t>
            </w:r>
            <w:r w:rsidRPr="00247771">
              <w:rPr>
                <w:sz w:val="22"/>
                <w:szCs w:val="22"/>
                <w:lang w:bidi="ar-SA"/>
              </w:rPr>
              <w:t xml:space="preserve">xploration: Pass out worksheets and have the students follow along as the teacher reads the introduction aloud. </w:t>
            </w:r>
          </w:p>
          <w:p w:rsidR="00C266E0" w:rsidRPr="00247771" w:rsidRDefault="00C266E0" w:rsidP="00EB16A5">
            <w:pPr>
              <w:tabs>
                <w:tab w:val="center" w:pos="4320"/>
                <w:tab w:val="left" w:pos="5040"/>
                <w:tab w:val="left" w:pos="5760"/>
                <w:tab w:val="right" w:pos="8640"/>
              </w:tabs>
              <w:rPr>
                <w:sz w:val="22"/>
                <w:szCs w:val="22"/>
                <w:lang w:bidi="ar-SA"/>
              </w:rPr>
            </w:pPr>
          </w:p>
          <w:p w:rsidR="00C266E0" w:rsidRPr="00247771" w:rsidRDefault="00C266E0" w:rsidP="00EB16A5">
            <w:pPr>
              <w:tabs>
                <w:tab w:val="center" w:pos="4320"/>
                <w:tab w:val="left" w:pos="5040"/>
                <w:tab w:val="left" w:pos="5760"/>
                <w:tab w:val="right" w:pos="8640"/>
              </w:tabs>
              <w:rPr>
                <w:sz w:val="22"/>
                <w:szCs w:val="22"/>
                <w:lang w:bidi="ar-SA"/>
              </w:rPr>
            </w:pPr>
            <w:r w:rsidRPr="00247771">
              <w:rPr>
                <w:sz w:val="22"/>
                <w:szCs w:val="22"/>
                <w:lang w:bidi="ar-SA"/>
              </w:rPr>
              <w:t xml:space="preserve">Students will complete a </w:t>
            </w:r>
            <w:r w:rsidRPr="00C266E0">
              <w:rPr>
                <w:b/>
                <w:sz w:val="22"/>
                <w:szCs w:val="22"/>
                <w:lang w:bidi="ar-SA"/>
              </w:rPr>
              <w:t>Gene Mutations worksheet</w:t>
            </w:r>
            <w:r w:rsidRPr="00247771">
              <w:rPr>
                <w:sz w:val="22"/>
                <w:szCs w:val="22"/>
                <w:lang w:bidi="ar-SA"/>
              </w:rPr>
              <w:t xml:space="preserve"> with a partner to develop their own understanding of the topic. </w:t>
            </w:r>
          </w:p>
        </w:tc>
        <w:tc>
          <w:tcPr>
            <w:tcW w:w="2519" w:type="dxa"/>
          </w:tcPr>
          <w:p w:rsidR="00C266E0" w:rsidRDefault="00C266E0" w:rsidP="00EB16A5">
            <w:pPr>
              <w:tabs>
                <w:tab w:val="center" w:pos="4320"/>
                <w:tab w:val="left" w:pos="5040"/>
                <w:tab w:val="left" w:pos="5760"/>
                <w:tab w:val="right" w:pos="8640"/>
              </w:tabs>
              <w:rPr>
                <w:sz w:val="22"/>
                <w:szCs w:val="22"/>
                <w:lang w:bidi="ar-SA"/>
              </w:rPr>
            </w:pPr>
            <w:r w:rsidRPr="00982CB8">
              <w:rPr>
                <w:sz w:val="22"/>
                <w:szCs w:val="22"/>
                <w:lang w:bidi="ar-SA"/>
              </w:rPr>
              <w:t xml:space="preserve">What are the different kinds of base substitution mutations and what do they </w:t>
            </w:r>
            <w:r>
              <w:rPr>
                <w:sz w:val="22"/>
                <w:szCs w:val="22"/>
                <w:lang w:bidi="ar-SA"/>
              </w:rPr>
              <w:t xml:space="preserve">affect genes? </w:t>
            </w:r>
          </w:p>
          <w:p w:rsidR="00C266E0" w:rsidRDefault="00C266E0" w:rsidP="00EB16A5">
            <w:pPr>
              <w:tabs>
                <w:tab w:val="center" w:pos="4320"/>
                <w:tab w:val="left" w:pos="5040"/>
                <w:tab w:val="left" w:pos="5760"/>
                <w:tab w:val="right" w:pos="8640"/>
              </w:tabs>
              <w:rPr>
                <w:sz w:val="22"/>
                <w:szCs w:val="22"/>
                <w:lang w:bidi="ar-SA"/>
              </w:rPr>
            </w:pP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is the difference between substitution mutations and frame-shift mutations?</w:t>
            </w:r>
          </w:p>
          <w:p w:rsidR="00C266E0" w:rsidRDefault="00C266E0" w:rsidP="00EB16A5">
            <w:pPr>
              <w:tabs>
                <w:tab w:val="center" w:pos="4320"/>
                <w:tab w:val="left" w:pos="5040"/>
                <w:tab w:val="left" w:pos="5760"/>
                <w:tab w:val="right" w:pos="8640"/>
              </w:tabs>
              <w:rPr>
                <w:sz w:val="22"/>
                <w:szCs w:val="22"/>
                <w:lang w:bidi="ar-SA"/>
              </w:rPr>
            </w:pPr>
          </w:p>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 xml:space="preserve">Why do you think that mutated proteins might not be functional? </w:t>
            </w:r>
          </w:p>
        </w:tc>
        <w:tc>
          <w:tcPr>
            <w:tcW w:w="1378" w:type="dxa"/>
          </w:tcPr>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lastRenderedPageBreak/>
              <w:t>Gene Mutations worksheet</w:t>
            </w:r>
          </w:p>
        </w:tc>
        <w:tc>
          <w:tcPr>
            <w:tcW w:w="1915" w:type="dxa"/>
          </w:tcPr>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Informal evaluation of student participation </w:t>
            </w:r>
          </w:p>
          <w:p w:rsidR="00C266E0" w:rsidRDefault="00C266E0" w:rsidP="00EB16A5">
            <w:pPr>
              <w:tabs>
                <w:tab w:val="center" w:pos="4320"/>
                <w:tab w:val="left" w:pos="5040"/>
                <w:tab w:val="left" w:pos="5760"/>
                <w:tab w:val="right" w:pos="8640"/>
              </w:tabs>
              <w:rPr>
                <w:sz w:val="22"/>
                <w:szCs w:val="22"/>
                <w:lang w:bidi="ar-SA"/>
              </w:rPr>
            </w:pPr>
          </w:p>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 xml:space="preserve">Formal evaluation of completion of worksheet, correct manipulation of DNA sequences, and </w:t>
            </w:r>
            <w:r>
              <w:rPr>
                <w:sz w:val="22"/>
                <w:szCs w:val="22"/>
                <w:lang w:bidi="ar-SA"/>
              </w:rPr>
              <w:lastRenderedPageBreak/>
              <w:t xml:space="preserve">thoughtful answers to discussion questions </w:t>
            </w:r>
          </w:p>
        </w:tc>
        <w:tc>
          <w:tcPr>
            <w:tcW w:w="1483" w:type="dxa"/>
          </w:tcPr>
          <w:p w:rsidR="00C266E0" w:rsidRPr="00822FE1" w:rsidRDefault="00C266E0" w:rsidP="00EB16A5">
            <w:pPr>
              <w:tabs>
                <w:tab w:val="center" w:pos="4320"/>
                <w:tab w:val="left" w:pos="5040"/>
                <w:tab w:val="left" w:pos="5760"/>
                <w:tab w:val="right" w:pos="8640"/>
              </w:tabs>
              <w:rPr>
                <w:sz w:val="22"/>
                <w:szCs w:val="22"/>
                <w:lang w:bidi="ar-SA"/>
              </w:rPr>
            </w:pPr>
            <w:r>
              <w:rPr>
                <w:sz w:val="22"/>
                <w:szCs w:val="22"/>
                <w:lang w:bidi="ar-SA"/>
              </w:rPr>
              <w:lastRenderedPageBreak/>
              <w:t>2</w:t>
            </w:r>
            <w:r w:rsidRPr="00822FE1">
              <w:rPr>
                <w:sz w:val="22"/>
                <w:szCs w:val="22"/>
                <w:lang w:bidi="ar-SA"/>
              </w:rPr>
              <w:t>0 minutes</w:t>
            </w:r>
          </w:p>
        </w:tc>
      </w:tr>
      <w:tr w:rsidR="00C266E0" w:rsidTr="00EB16A5">
        <w:tblPrEx>
          <w:tblCellMar>
            <w:top w:w="0" w:type="dxa"/>
            <w:bottom w:w="0" w:type="dxa"/>
          </w:tblCellMar>
        </w:tblPrEx>
        <w:trPr>
          <w:trHeight w:val="2213"/>
        </w:trPr>
        <w:tc>
          <w:tcPr>
            <w:tcW w:w="4062" w:type="dxa"/>
          </w:tcPr>
          <w:p w:rsidR="00C266E0" w:rsidRDefault="00C266E0" w:rsidP="00EB16A5">
            <w:pPr>
              <w:tabs>
                <w:tab w:val="center" w:pos="4320"/>
                <w:tab w:val="left" w:pos="5040"/>
                <w:tab w:val="left" w:pos="5760"/>
                <w:tab w:val="right" w:pos="8640"/>
              </w:tabs>
              <w:rPr>
                <w:sz w:val="22"/>
                <w:szCs w:val="22"/>
                <w:lang w:bidi="ar-SA"/>
              </w:rPr>
            </w:pPr>
            <w:r w:rsidRPr="00982CB8">
              <w:rPr>
                <w:b/>
                <w:sz w:val="22"/>
                <w:szCs w:val="22"/>
                <w:lang w:bidi="ar-SA"/>
              </w:rPr>
              <w:lastRenderedPageBreak/>
              <w:t>E</w:t>
            </w:r>
            <w:r w:rsidRPr="00982CB8">
              <w:rPr>
                <w:sz w:val="22"/>
                <w:szCs w:val="22"/>
                <w:lang w:bidi="ar-SA"/>
              </w:rPr>
              <w:t xml:space="preserve">xplanation: </w:t>
            </w:r>
            <w:r>
              <w:rPr>
                <w:sz w:val="22"/>
                <w:szCs w:val="22"/>
                <w:lang w:bidi="ar-SA"/>
              </w:rPr>
              <w:t xml:space="preserve">Present a </w:t>
            </w:r>
            <w:r w:rsidRPr="00C266E0">
              <w:rPr>
                <w:b/>
                <w:sz w:val="22"/>
                <w:szCs w:val="22"/>
                <w:lang w:bidi="ar-SA"/>
              </w:rPr>
              <w:t>PowerPoint presentation on Genetic Mutations</w:t>
            </w:r>
            <w:r w:rsidR="00991A7E">
              <w:rPr>
                <w:b/>
                <w:sz w:val="22"/>
                <w:szCs w:val="22"/>
                <w:lang w:bidi="ar-SA"/>
              </w:rPr>
              <w:t xml:space="preserve"> </w:t>
            </w:r>
            <w:r w:rsidR="00991A7E">
              <w:rPr>
                <w:sz w:val="22"/>
                <w:szCs w:val="22"/>
                <w:lang w:bidi="ar-SA"/>
              </w:rPr>
              <w:t xml:space="preserve">(includes links to relevant </w:t>
            </w:r>
            <w:r w:rsidR="00991A7E" w:rsidRPr="00991A7E">
              <w:rPr>
                <w:b/>
                <w:sz w:val="22"/>
                <w:szCs w:val="22"/>
                <w:lang w:bidi="ar-SA"/>
              </w:rPr>
              <w:t>video clips</w:t>
            </w:r>
            <w:r w:rsidR="00991A7E">
              <w:rPr>
                <w:sz w:val="22"/>
                <w:szCs w:val="22"/>
                <w:lang w:bidi="ar-SA"/>
              </w:rPr>
              <w:t>)</w:t>
            </w:r>
            <w:r>
              <w:rPr>
                <w:sz w:val="22"/>
                <w:szCs w:val="22"/>
                <w:lang w:bidi="ar-SA"/>
              </w:rPr>
              <w:t xml:space="preserve">. </w:t>
            </w:r>
          </w:p>
          <w:p w:rsidR="00FD2116" w:rsidRDefault="00FD2116" w:rsidP="00EB16A5">
            <w:pPr>
              <w:tabs>
                <w:tab w:val="center" w:pos="4320"/>
                <w:tab w:val="left" w:pos="5040"/>
                <w:tab w:val="left" w:pos="5760"/>
                <w:tab w:val="right" w:pos="8640"/>
              </w:tabs>
              <w:rPr>
                <w:sz w:val="22"/>
                <w:szCs w:val="22"/>
                <w:lang w:bidi="ar-SA"/>
              </w:rPr>
            </w:pPr>
          </w:p>
          <w:p w:rsidR="00FD2116" w:rsidRDefault="00FD2116" w:rsidP="00EB16A5">
            <w:pPr>
              <w:tabs>
                <w:tab w:val="center" w:pos="4320"/>
                <w:tab w:val="left" w:pos="5040"/>
                <w:tab w:val="left" w:pos="5760"/>
                <w:tab w:val="right" w:pos="8640"/>
              </w:tabs>
              <w:rPr>
                <w:sz w:val="22"/>
                <w:szCs w:val="22"/>
                <w:lang w:bidi="ar-SA"/>
              </w:rPr>
            </w:pPr>
            <w:r>
              <w:rPr>
                <w:sz w:val="22"/>
                <w:szCs w:val="22"/>
                <w:lang w:bidi="ar-SA"/>
              </w:rPr>
              <w:t xml:space="preserve">Finish lecture with </w:t>
            </w:r>
            <w:r w:rsidRPr="00FD2116">
              <w:rPr>
                <w:b/>
                <w:sz w:val="22"/>
                <w:szCs w:val="22"/>
                <w:lang w:bidi="ar-SA"/>
              </w:rPr>
              <w:t>YouTube</w:t>
            </w:r>
            <w:r>
              <w:rPr>
                <w:sz w:val="22"/>
                <w:szCs w:val="22"/>
                <w:lang w:bidi="ar-SA"/>
              </w:rPr>
              <w:t xml:space="preserve"> link to my Gene Mutation Song.</w:t>
            </w:r>
          </w:p>
          <w:p w:rsidR="00C266E0" w:rsidRPr="00982CB8" w:rsidRDefault="00C266E0" w:rsidP="00EB16A5">
            <w:pPr>
              <w:tabs>
                <w:tab w:val="center" w:pos="4320"/>
                <w:tab w:val="left" w:pos="5040"/>
                <w:tab w:val="left" w:pos="5760"/>
                <w:tab w:val="right" w:pos="8640"/>
              </w:tabs>
              <w:rPr>
                <w:sz w:val="22"/>
                <w:szCs w:val="22"/>
                <w:lang w:bidi="ar-SA"/>
              </w:rPr>
            </w:pPr>
          </w:p>
        </w:tc>
        <w:tc>
          <w:tcPr>
            <w:tcW w:w="2519" w:type="dxa"/>
          </w:tcPr>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is a gene mutation?</w:t>
            </w:r>
          </w:p>
          <w:p w:rsidR="00C266E0" w:rsidRDefault="00C266E0" w:rsidP="00EB16A5">
            <w:pPr>
              <w:tabs>
                <w:tab w:val="center" w:pos="4320"/>
                <w:tab w:val="left" w:pos="5040"/>
                <w:tab w:val="left" w:pos="5760"/>
                <w:tab w:val="right" w:pos="8640"/>
              </w:tabs>
              <w:rPr>
                <w:sz w:val="22"/>
                <w:szCs w:val="22"/>
                <w:lang w:bidi="ar-SA"/>
              </w:rPr>
            </w:pP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are the different kinds of gene mutations?</w:t>
            </w:r>
          </w:p>
          <w:p w:rsidR="00C266E0" w:rsidRDefault="00C266E0" w:rsidP="00EB16A5">
            <w:pPr>
              <w:tabs>
                <w:tab w:val="center" w:pos="4320"/>
                <w:tab w:val="left" w:pos="5040"/>
                <w:tab w:val="left" w:pos="5760"/>
                <w:tab w:val="right" w:pos="8640"/>
              </w:tabs>
              <w:rPr>
                <w:sz w:val="22"/>
                <w:szCs w:val="22"/>
                <w:lang w:bidi="ar-SA"/>
              </w:rPr>
            </w:pP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How do gene mutations affect protein function? </w:t>
            </w:r>
          </w:p>
          <w:p w:rsidR="00C266E0" w:rsidRDefault="00C266E0" w:rsidP="00EB16A5">
            <w:pPr>
              <w:tabs>
                <w:tab w:val="center" w:pos="4320"/>
                <w:tab w:val="left" w:pos="5040"/>
                <w:tab w:val="left" w:pos="5760"/>
                <w:tab w:val="right" w:pos="8640"/>
              </w:tabs>
              <w:rPr>
                <w:sz w:val="22"/>
                <w:szCs w:val="22"/>
                <w:lang w:bidi="ar-SA"/>
              </w:rPr>
            </w:pPr>
          </w:p>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Are there good mutations?</w:t>
            </w:r>
          </w:p>
        </w:tc>
        <w:tc>
          <w:tcPr>
            <w:tcW w:w="1378" w:type="dxa"/>
          </w:tcPr>
          <w:p w:rsidR="00C266E0" w:rsidRPr="00982CB8" w:rsidRDefault="00C266E0" w:rsidP="00EB16A5">
            <w:pPr>
              <w:tabs>
                <w:tab w:val="center" w:pos="4320"/>
                <w:tab w:val="left" w:pos="5040"/>
                <w:tab w:val="left" w:pos="5760"/>
                <w:tab w:val="right" w:pos="8640"/>
              </w:tabs>
              <w:rPr>
                <w:sz w:val="22"/>
                <w:szCs w:val="22"/>
                <w:lang w:bidi="ar-SA"/>
              </w:rPr>
            </w:pPr>
            <w:r w:rsidRPr="00C266E0">
              <w:rPr>
                <w:b/>
                <w:sz w:val="22"/>
                <w:szCs w:val="22"/>
                <w:lang w:bidi="ar-SA"/>
              </w:rPr>
              <w:t>PowerPoint, Computer, Projector</w:t>
            </w:r>
            <w:r>
              <w:rPr>
                <w:sz w:val="22"/>
                <w:szCs w:val="22"/>
                <w:lang w:bidi="ar-SA"/>
              </w:rPr>
              <w:t>, Gene Mutation Template</w:t>
            </w:r>
          </w:p>
        </w:tc>
        <w:tc>
          <w:tcPr>
            <w:tcW w:w="1915" w:type="dxa"/>
          </w:tcPr>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 xml:space="preserve">Informal evaluation of student engagement and student response to discussion questions. </w:t>
            </w:r>
          </w:p>
        </w:tc>
        <w:tc>
          <w:tcPr>
            <w:tcW w:w="1483" w:type="dxa"/>
          </w:tcPr>
          <w:p w:rsidR="00C266E0" w:rsidRPr="00822FE1" w:rsidRDefault="00C266E0" w:rsidP="00EB16A5">
            <w:pPr>
              <w:tabs>
                <w:tab w:val="center" w:pos="4320"/>
                <w:tab w:val="left" w:pos="5040"/>
                <w:tab w:val="left" w:pos="5760"/>
                <w:tab w:val="right" w:pos="8640"/>
              </w:tabs>
              <w:rPr>
                <w:sz w:val="22"/>
                <w:szCs w:val="22"/>
                <w:lang w:bidi="ar-SA"/>
              </w:rPr>
            </w:pPr>
            <w:r w:rsidRPr="00822FE1">
              <w:rPr>
                <w:sz w:val="22"/>
                <w:szCs w:val="22"/>
                <w:lang w:bidi="ar-SA"/>
              </w:rPr>
              <w:t xml:space="preserve">20 minutes </w:t>
            </w:r>
          </w:p>
        </w:tc>
      </w:tr>
      <w:tr w:rsidR="00C266E0" w:rsidTr="00EB16A5">
        <w:tblPrEx>
          <w:tblCellMar>
            <w:top w:w="0" w:type="dxa"/>
            <w:bottom w:w="0" w:type="dxa"/>
          </w:tblCellMar>
        </w:tblPrEx>
        <w:trPr>
          <w:trHeight w:val="1367"/>
        </w:trPr>
        <w:tc>
          <w:tcPr>
            <w:tcW w:w="4062" w:type="dxa"/>
          </w:tcPr>
          <w:p w:rsidR="00C266E0" w:rsidRPr="001F6BE0" w:rsidRDefault="00C266E0" w:rsidP="00EB16A5">
            <w:pPr>
              <w:tabs>
                <w:tab w:val="center" w:pos="4320"/>
                <w:tab w:val="left" w:pos="5040"/>
                <w:tab w:val="left" w:pos="5760"/>
                <w:tab w:val="right" w:pos="8640"/>
              </w:tabs>
              <w:rPr>
                <w:sz w:val="22"/>
                <w:szCs w:val="22"/>
                <w:lang w:bidi="ar-SA"/>
              </w:rPr>
            </w:pPr>
            <w:r w:rsidRPr="00982CB8">
              <w:rPr>
                <w:b/>
                <w:sz w:val="22"/>
                <w:szCs w:val="22"/>
                <w:lang w:bidi="ar-SA"/>
              </w:rPr>
              <w:t>E</w:t>
            </w:r>
            <w:r w:rsidRPr="00982CB8">
              <w:rPr>
                <w:sz w:val="22"/>
                <w:szCs w:val="22"/>
                <w:lang w:bidi="ar-SA"/>
              </w:rPr>
              <w:t xml:space="preserve">xtension: </w:t>
            </w:r>
            <w:r>
              <w:rPr>
                <w:sz w:val="22"/>
                <w:szCs w:val="22"/>
                <w:lang w:bidi="ar-SA"/>
              </w:rPr>
              <w:t xml:space="preserve">Students will form groups of four based on seating arrangement to </w:t>
            </w:r>
            <w:r w:rsidRPr="00C266E0">
              <w:rPr>
                <w:b/>
                <w:sz w:val="22"/>
                <w:szCs w:val="22"/>
                <w:lang w:bidi="ar-SA"/>
              </w:rPr>
              <w:t>research</w:t>
            </w:r>
            <w:r>
              <w:rPr>
                <w:sz w:val="22"/>
                <w:szCs w:val="22"/>
                <w:lang w:bidi="ar-SA"/>
              </w:rPr>
              <w:t xml:space="preserve"> different diseases caused by genetic mutations. Diseases include: </w:t>
            </w:r>
            <w:proofErr w:type="spellStart"/>
            <w:r w:rsidRPr="001F6BE0">
              <w:rPr>
                <w:sz w:val="22"/>
                <w:szCs w:val="22"/>
                <w:lang w:bidi="ar-SA"/>
              </w:rPr>
              <w:t>Phenylketonuria</w:t>
            </w:r>
            <w:proofErr w:type="spellEnd"/>
            <w:r w:rsidRPr="001F6BE0">
              <w:rPr>
                <w:sz w:val="22"/>
                <w:szCs w:val="22"/>
                <w:lang w:bidi="ar-SA"/>
              </w:rPr>
              <w:t xml:space="preserve"> (PKU)</w:t>
            </w:r>
            <w:r>
              <w:rPr>
                <w:sz w:val="22"/>
                <w:szCs w:val="22"/>
                <w:lang w:bidi="ar-SA"/>
              </w:rPr>
              <w:t xml:space="preserve">, </w:t>
            </w:r>
            <w:r w:rsidRPr="001F6BE0">
              <w:rPr>
                <w:sz w:val="22"/>
                <w:szCs w:val="22"/>
                <w:lang w:bidi="ar-SA"/>
              </w:rPr>
              <w:t>Sickle Cell Disease</w:t>
            </w:r>
            <w:r>
              <w:rPr>
                <w:sz w:val="22"/>
                <w:szCs w:val="22"/>
                <w:lang w:bidi="ar-SA"/>
              </w:rPr>
              <w:t xml:space="preserve">, </w:t>
            </w:r>
            <w:r w:rsidRPr="001F6BE0">
              <w:rPr>
                <w:sz w:val="22"/>
                <w:szCs w:val="22"/>
                <w:lang w:bidi="ar-SA"/>
              </w:rPr>
              <w:t>Cystic Fibrosis</w:t>
            </w:r>
            <w:r>
              <w:rPr>
                <w:sz w:val="22"/>
                <w:szCs w:val="22"/>
                <w:lang w:bidi="ar-SA"/>
              </w:rPr>
              <w:t xml:space="preserve">, </w:t>
            </w:r>
            <w:r>
              <w:rPr>
                <w:sz w:val="22"/>
                <w:szCs w:val="22"/>
                <w:lang w:bidi="ar-SA"/>
              </w:rPr>
              <w:tab/>
            </w:r>
            <w:r>
              <w:rPr>
                <w:sz w:val="22"/>
                <w:szCs w:val="22"/>
                <w:lang w:bidi="ar-SA"/>
              </w:rPr>
              <w:tab/>
            </w:r>
          </w:p>
          <w:p w:rsidR="00C266E0" w:rsidRDefault="00C266E0" w:rsidP="00EB16A5">
            <w:pPr>
              <w:tabs>
                <w:tab w:val="center" w:pos="4320"/>
                <w:tab w:val="left" w:pos="5040"/>
                <w:tab w:val="left" w:pos="5760"/>
                <w:tab w:val="right" w:pos="8640"/>
              </w:tabs>
              <w:rPr>
                <w:sz w:val="22"/>
                <w:szCs w:val="22"/>
                <w:lang w:bidi="ar-SA"/>
              </w:rPr>
            </w:pPr>
            <w:r w:rsidRPr="001F6BE0">
              <w:rPr>
                <w:sz w:val="22"/>
                <w:szCs w:val="22"/>
                <w:lang w:bidi="ar-SA"/>
              </w:rPr>
              <w:t>Sever</w:t>
            </w:r>
            <w:r>
              <w:rPr>
                <w:sz w:val="22"/>
                <w:szCs w:val="22"/>
                <w:lang w:bidi="ar-SA"/>
              </w:rPr>
              <w:t>e</w:t>
            </w:r>
            <w:r w:rsidRPr="001F6BE0">
              <w:rPr>
                <w:sz w:val="22"/>
                <w:szCs w:val="22"/>
                <w:lang w:bidi="ar-SA"/>
              </w:rPr>
              <w:t xml:space="preserve"> Combined Immunodeficiency Syndrome (SCID)</w:t>
            </w:r>
            <w:r>
              <w:rPr>
                <w:sz w:val="22"/>
                <w:szCs w:val="22"/>
                <w:lang w:bidi="ar-SA"/>
              </w:rPr>
              <w:t xml:space="preserve">, </w:t>
            </w:r>
            <w:proofErr w:type="spellStart"/>
            <w:r w:rsidRPr="001F6BE0">
              <w:rPr>
                <w:sz w:val="22"/>
                <w:szCs w:val="22"/>
                <w:lang w:bidi="ar-SA"/>
              </w:rPr>
              <w:t>Duchenne</w:t>
            </w:r>
            <w:proofErr w:type="spellEnd"/>
            <w:r w:rsidRPr="001F6BE0">
              <w:rPr>
                <w:sz w:val="22"/>
                <w:szCs w:val="22"/>
                <w:lang w:bidi="ar-SA"/>
              </w:rPr>
              <w:t xml:space="preserve"> Muscular Dystrophy (DMD)</w:t>
            </w:r>
            <w:r>
              <w:rPr>
                <w:sz w:val="22"/>
                <w:szCs w:val="22"/>
                <w:lang w:bidi="ar-SA"/>
              </w:rPr>
              <w:t xml:space="preserve">, </w:t>
            </w:r>
            <w:r w:rsidRPr="001F6BE0">
              <w:rPr>
                <w:sz w:val="22"/>
                <w:szCs w:val="22"/>
                <w:lang w:bidi="ar-SA"/>
              </w:rPr>
              <w:t>Parkinson’s Disease</w:t>
            </w:r>
            <w:r>
              <w:rPr>
                <w:sz w:val="22"/>
                <w:szCs w:val="22"/>
                <w:lang w:bidi="ar-SA"/>
              </w:rPr>
              <w:t xml:space="preserve">, and Skin Cancer. </w:t>
            </w: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Students will then quickly </w:t>
            </w:r>
            <w:r w:rsidRPr="00C266E0">
              <w:rPr>
                <w:b/>
                <w:sz w:val="22"/>
                <w:szCs w:val="22"/>
                <w:lang w:bidi="ar-SA"/>
              </w:rPr>
              <w:t>present their findings</w:t>
            </w:r>
            <w:r>
              <w:rPr>
                <w:sz w:val="22"/>
                <w:szCs w:val="22"/>
                <w:lang w:bidi="ar-SA"/>
              </w:rPr>
              <w:t xml:space="preserve"> to the class. </w:t>
            </w:r>
          </w:p>
          <w:p w:rsidR="00C266E0" w:rsidRPr="001F6BE0" w:rsidRDefault="00C266E0" w:rsidP="00EB16A5">
            <w:pPr>
              <w:tabs>
                <w:tab w:val="center" w:pos="4320"/>
                <w:tab w:val="left" w:pos="5040"/>
                <w:tab w:val="left" w:pos="5760"/>
                <w:tab w:val="right" w:pos="8640"/>
              </w:tabs>
              <w:rPr>
                <w:sz w:val="22"/>
                <w:szCs w:val="22"/>
                <w:lang w:bidi="ar-SA"/>
              </w:rPr>
            </w:pPr>
            <w:r>
              <w:rPr>
                <w:sz w:val="22"/>
                <w:szCs w:val="22"/>
                <w:lang w:bidi="ar-SA"/>
              </w:rPr>
              <w:t xml:space="preserve">While presenting, students will fill out our pre-made note-taking forms on the various diseases. </w:t>
            </w:r>
          </w:p>
          <w:p w:rsidR="00C266E0" w:rsidRPr="00982CB8" w:rsidRDefault="00C266E0" w:rsidP="00EB16A5">
            <w:pPr>
              <w:tabs>
                <w:tab w:val="center" w:pos="4320"/>
                <w:tab w:val="left" w:pos="5040"/>
                <w:tab w:val="left" w:pos="5760"/>
                <w:tab w:val="right" w:pos="8640"/>
              </w:tabs>
              <w:rPr>
                <w:sz w:val="22"/>
                <w:szCs w:val="22"/>
                <w:lang w:bidi="ar-SA"/>
              </w:rPr>
            </w:pPr>
          </w:p>
        </w:tc>
        <w:tc>
          <w:tcPr>
            <w:tcW w:w="2519" w:type="dxa"/>
          </w:tcPr>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is this disease?</w:t>
            </w:r>
          </w:p>
          <w:p w:rsidR="00C266E0" w:rsidRDefault="00C266E0" w:rsidP="00EB16A5">
            <w:pPr>
              <w:tabs>
                <w:tab w:val="center" w:pos="4320"/>
                <w:tab w:val="left" w:pos="5040"/>
                <w:tab w:val="left" w:pos="5760"/>
                <w:tab w:val="right" w:pos="8640"/>
              </w:tabs>
              <w:rPr>
                <w:sz w:val="22"/>
                <w:szCs w:val="22"/>
                <w:lang w:bidi="ar-SA"/>
              </w:rPr>
            </w:pP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What genetic mutation caused this disease?</w:t>
            </w:r>
          </w:p>
          <w:p w:rsidR="00C266E0" w:rsidRDefault="00C266E0" w:rsidP="00EB16A5">
            <w:pPr>
              <w:tabs>
                <w:tab w:val="center" w:pos="4320"/>
                <w:tab w:val="left" w:pos="5040"/>
                <w:tab w:val="left" w:pos="5760"/>
                <w:tab w:val="right" w:pos="8640"/>
              </w:tabs>
              <w:rPr>
                <w:sz w:val="22"/>
                <w:szCs w:val="22"/>
                <w:lang w:bidi="ar-SA"/>
              </w:rPr>
            </w:pPr>
          </w:p>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 xml:space="preserve">What are some symptoms and treatment options? </w:t>
            </w:r>
          </w:p>
        </w:tc>
        <w:tc>
          <w:tcPr>
            <w:tcW w:w="1378" w:type="dxa"/>
          </w:tcPr>
          <w:p w:rsidR="00C266E0" w:rsidRPr="00982CB8" w:rsidRDefault="00C266E0" w:rsidP="00EB16A5">
            <w:pPr>
              <w:tabs>
                <w:tab w:val="center" w:pos="4320"/>
                <w:tab w:val="left" w:pos="5040"/>
                <w:tab w:val="left" w:pos="5760"/>
                <w:tab w:val="right" w:pos="8640"/>
              </w:tabs>
              <w:rPr>
                <w:sz w:val="22"/>
                <w:szCs w:val="22"/>
                <w:lang w:bidi="ar-SA"/>
              </w:rPr>
            </w:pPr>
            <w:r w:rsidRPr="00C266E0">
              <w:rPr>
                <w:b/>
                <w:sz w:val="22"/>
                <w:szCs w:val="22"/>
                <w:lang w:bidi="ar-SA"/>
              </w:rPr>
              <w:t xml:space="preserve">Laptops, </w:t>
            </w:r>
            <w:r>
              <w:rPr>
                <w:b/>
                <w:sz w:val="22"/>
                <w:szCs w:val="22"/>
                <w:lang w:bidi="ar-SA"/>
              </w:rPr>
              <w:t>I</w:t>
            </w:r>
            <w:r w:rsidRPr="00C266E0">
              <w:rPr>
                <w:b/>
                <w:sz w:val="22"/>
                <w:szCs w:val="22"/>
                <w:lang w:bidi="ar-SA"/>
              </w:rPr>
              <w:t>nternet access</w:t>
            </w:r>
            <w:r>
              <w:rPr>
                <w:sz w:val="22"/>
                <w:szCs w:val="22"/>
                <w:lang w:bidi="ar-SA"/>
              </w:rPr>
              <w:t>, poster board,  markers, Note-taking forms</w:t>
            </w:r>
          </w:p>
        </w:tc>
        <w:tc>
          <w:tcPr>
            <w:tcW w:w="1915" w:type="dxa"/>
          </w:tcPr>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Formal evaluation of poster with all questions answered. </w:t>
            </w:r>
          </w:p>
          <w:p w:rsidR="00C266E0" w:rsidRDefault="00C266E0" w:rsidP="00EB16A5">
            <w:pPr>
              <w:tabs>
                <w:tab w:val="center" w:pos="4320"/>
                <w:tab w:val="left" w:pos="5040"/>
                <w:tab w:val="left" w:pos="5760"/>
                <w:tab w:val="right" w:pos="8640"/>
              </w:tabs>
              <w:rPr>
                <w:sz w:val="22"/>
                <w:szCs w:val="22"/>
                <w:lang w:bidi="ar-SA"/>
              </w:rPr>
            </w:pPr>
          </w:p>
          <w:p w:rsidR="00C266E0" w:rsidRDefault="00C266E0" w:rsidP="00EB16A5">
            <w:pPr>
              <w:tabs>
                <w:tab w:val="center" w:pos="4320"/>
                <w:tab w:val="left" w:pos="5040"/>
                <w:tab w:val="left" w:pos="5760"/>
                <w:tab w:val="right" w:pos="8640"/>
              </w:tabs>
              <w:rPr>
                <w:sz w:val="22"/>
                <w:szCs w:val="22"/>
                <w:lang w:bidi="ar-SA"/>
              </w:rPr>
            </w:pPr>
            <w:r>
              <w:rPr>
                <w:sz w:val="22"/>
                <w:szCs w:val="22"/>
                <w:lang w:bidi="ar-SA"/>
              </w:rPr>
              <w:t xml:space="preserve">Formal evaluation of oral presentation quality. </w:t>
            </w:r>
          </w:p>
          <w:p w:rsidR="00C266E0" w:rsidRDefault="00C266E0" w:rsidP="00EB16A5">
            <w:pPr>
              <w:tabs>
                <w:tab w:val="center" w:pos="4320"/>
                <w:tab w:val="left" w:pos="5040"/>
                <w:tab w:val="left" w:pos="5760"/>
                <w:tab w:val="right" w:pos="8640"/>
              </w:tabs>
              <w:rPr>
                <w:sz w:val="22"/>
                <w:szCs w:val="22"/>
                <w:lang w:bidi="ar-SA"/>
              </w:rPr>
            </w:pPr>
          </w:p>
          <w:p w:rsidR="00C266E0" w:rsidRPr="00982CB8" w:rsidRDefault="00C266E0" w:rsidP="00EB16A5">
            <w:pPr>
              <w:tabs>
                <w:tab w:val="center" w:pos="4320"/>
                <w:tab w:val="left" w:pos="5040"/>
                <w:tab w:val="left" w:pos="5760"/>
                <w:tab w:val="right" w:pos="8640"/>
              </w:tabs>
              <w:rPr>
                <w:sz w:val="22"/>
                <w:szCs w:val="22"/>
                <w:lang w:bidi="ar-SA"/>
              </w:rPr>
            </w:pPr>
            <w:r>
              <w:rPr>
                <w:sz w:val="22"/>
                <w:szCs w:val="22"/>
                <w:lang w:bidi="ar-SA"/>
              </w:rPr>
              <w:t xml:space="preserve">Informal evaluation of group member participation. </w:t>
            </w:r>
          </w:p>
        </w:tc>
        <w:tc>
          <w:tcPr>
            <w:tcW w:w="1483" w:type="dxa"/>
          </w:tcPr>
          <w:p w:rsidR="00C266E0" w:rsidRPr="00822FE1" w:rsidRDefault="00C266E0" w:rsidP="00EB16A5">
            <w:pPr>
              <w:tabs>
                <w:tab w:val="center" w:pos="4320"/>
                <w:tab w:val="left" w:pos="5040"/>
                <w:tab w:val="left" w:pos="5760"/>
                <w:tab w:val="right" w:pos="8640"/>
              </w:tabs>
              <w:rPr>
                <w:sz w:val="22"/>
                <w:szCs w:val="22"/>
                <w:lang w:bidi="ar-SA"/>
              </w:rPr>
            </w:pPr>
            <w:r w:rsidRPr="00822FE1">
              <w:rPr>
                <w:sz w:val="22"/>
                <w:szCs w:val="22"/>
                <w:lang w:bidi="ar-SA"/>
              </w:rPr>
              <w:t>10 minutes for research</w:t>
            </w:r>
          </w:p>
          <w:p w:rsidR="00C266E0" w:rsidRPr="00822FE1" w:rsidRDefault="00C266E0" w:rsidP="00EB16A5">
            <w:pPr>
              <w:tabs>
                <w:tab w:val="center" w:pos="4320"/>
                <w:tab w:val="left" w:pos="5040"/>
                <w:tab w:val="left" w:pos="5760"/>
                <w:tab w:val="right" w:pos="8640"/>
              </w:tabs>
              <w:rPr>
                <w:sz w:val="22"/>
                <w:szCs w:val="22"/>
                <w:lang w:bidi="ar-SA"/>
              </w:rPr>
            </w:pPr>
          </w:p>
          <w:p w:rsidR="00C266E0" w:rsidRPr="00822FE1" w:rsidRDefault="00C266E0" w:rsidP="00EB16A5">
            <w:pPr>
              <w:tabs>
                <w:tab w:val="center" w:pos="4320"/>
                <w:tab w:val="left" w:pos="5040"/>
                <w:tab w:val="left" w:pos="5760"/>
                <w:tab w:val="right" w:pos="8640"/>
              </w:tabs>
              <w:rPr>
                <w:sz w:val="22"/>
                <w:szCs w:val="22"/>
                <w:lang w:bidi="ar-SA"/>
              </w:rPr>
            </w:pPr>
            <w:r w:rsidRPr="00822FE1">
              <w:rPr>
                <w:sz w:val="22"/>
                <w:szCs w:val="22"/>
                <w:lang w:bidi="ar-SA"/>
              </w:rPr>
              <w:t>10 minutes for poster creation</w:t>
            </w:r>
          </w:p>
          <w:p w:rsidR="00C266E0" w:rsidRPr="00822FE1" w:rsidRDefault="00C266E0" w:rsidP="00EB16A5">
            <w:pPr>
              <w:tabs>
                <w:tab w:val="center" w:pos="4320"/>
                <w:tab w:val="left" w:pos="5040"/>
                <w:tab w:val="left" w:pos="5760"/>
                <w:tab w:val="right" w:pos="8640"/>
              </w:tabs>
              <w:rPr>
                <w:sz w:val="22"/>
                <w:szCs w:val="22"/>
                <w:lang w:bidi="ar-SA"/>
              </w:rPr>
            </w:pPr>
          </w:p>
          <w:p w:rsidR="00C266E0" w:rsidRPr="00822FE1" w:rsidRDefault="00C266E0" w:rsidP="00EB16A5">
            <w:pPr>
              <w:tabs>
                <w:tab w:val="center" w:pos="4320"/>
                <w:tab w:val="left" w:pos="5040"/>
                <w:tab w:val="left" w:pos="5760"/>
                <w:tab w:val="right" w:pos="8640"/>
              </w:tabs>
              <w:rPr>
                <w:sz w:val="22"/>
                <w:szCs w:val="22"/>
                <w:lang w:bidi="ar-SA"/>
              </w:rPr>
            </w:pPr>
            <w:r w:rsidRPr="00822FE1">
              <w:rPr>
                <w:sz w:val="22"/>
                <w:szCs w:val="22"/>
                <w:lang w:bidi="ar-SA"/>
              </w:rPr>
              <w:t>10 minutes for oral</w:t>
            </w:r>
          </w:p>
          <w:p w:rsidR="00C266E0" w:rsidRPr="00822FE1" w:rsidRDefault="00C266E0" w:rsidP="00EB16A5">
            <w:pPr>
              <w:tabs>
                <w:tab w:val="center" w:pos="4320"/>
                <w:tab w:val="left" w:pos="5040"/>
                <w:tab w:val="left" w:pos="5760"/>
                <w:tab w:val="right" w:pos="8640"/>
              </w:tabs>
              <w:rPr>
                <w:sz w:val="22"/>
                <w:szCs w:val="22"/>
                <w:lang w:bidi="ar-SA"/>
              </w:rPr>
            </w:pPr>
            <w:r w:rsidRPr="00822FE1">
              <w:rPr>
                <w:sz w:val="22"/>
                <w:szCs w:val="22"/>
                <w:lang w:bidi="ar-SA"/>
              </w:rPr>
              <w:t>presentations</w:t>
            </w:r>
          </w:p>
          <w:p w:rsidR="00C266E0" w:rsidRPr="00822FE1" w:rsidRDefault="00C266E0" w:rsidP="00EB16A5">
            <w:pPr>
              <w:tabs>
                <w:tab w:val="center" w:pos="4320"/>
                <w:tab w:val="left" w:pos="5040"/>
                <w:tab w:val="left" w:pos="5760"/>
                <w:tab w:val="right" w:pos="8640"/>
              </w:tabs>
              <w:rPr>
                <w:sz w:val="22"/>
                <w:szCs w:val="22"/>
                <w:lang w:bidi="ar-SA"/>
              </w:rPr>
            </w:pPr>
          </w:p>
          <w:p w:rsidR="00C266E0" w:rsidRPr="00822FE1" w:rsidRDefault="00C266E0" w:rsidP="00EB16A5">
            <w:pPr>
              <w:tabs>
                <w:tab w:val="center" w:pos="4320"/>
                <w:tab w:val="left" w:pos="5040"/>
                <w:tab w:val="left" w:pos="5760"/>
                <w:tab w:val="right" w:pos="8640"/>
              </w:tabs>
              <w:rPr>
                <w:sz w:val="22"/>
                <w:szCs w:val="22"/>
                <w:lang w:bidi="ar-SA"/>
              </w:rPr>
            </w:pPr>
          </w:p>
        </w:tc>
      </w:tr>
    </w:tbl>
    <w:p w:rsidR="00C266E0" w:rsidRDefault="00C266E0" w:rsidP="00C266E0">
      <w:pPr>
        <w:tabs>
          <w:tab w:val="left" w:pos="720"/>
          <w:tab w:val="center" w:pos="4320"/>
          <w:tab w:val="left" w:pos="5040"/>
          <w:tab w:val="left" w:pos="5760"/>
          <w:tab w:val="right" w:pos="8640"/>
        </w:tabs>
        <w:rPr>
          <w:b/>
          <w:highlight w:val="green"/>
        </w:rPr>
      </w:pPr>
    </w:p>
    <w:p w:rsidR="00C266E0" w:rsidRDefault="00C266E0" w:rsidP="00C266E0">
      <w:pPr>
        <w:tabs>
          <w:tab w:val="left" w:pos="720"/>
          <w:tab w:val="center" w:pos="4320"/>
          <w:tab w:val="left" w:pos="5040"/>
          <w:tab w:val="left" w:pos="5760"/>
          <w:tab w:val="right" w:pos="8640"/>
        </w:tabs>
        <w:rPr>
          <w:b/>
        </w:rPr>
      </w:pPr>
      <w:r w:rsidRPr="005E563A">
        <w:rPr>
          <w:b/>
        </w:rPr>
        <w:t>Notes:</w:t>
      </w:r>
      <w:r>
        <w:rPr>
          <w:b/>
        </w:rPr>
        <w:t xml:space="preserve"> </w:t>
      </w:r>
    </w:p>
    <w:p w:rsidR="00C266E0" w:rsidRDefault="00C266E0" w:rsidP="00C266E0">
      <w:pPr>
        <w:numPr>
          <w:ilvl w:val="0"/>
          <w:numId w:val="1"/>
        </w:numPr>
        <w:tabs>
          <w:tab w:val="center" w:pos="4320"/>
          <w:tab w:val="left" w:pos="5040"/>
          <w:tab w:val="left" w:pos="5760"/>
          <w:tab w:val="right" w:pos="8640"/>
        </w:tabs>
      </w:pPr>
      <w:r>
        <w:t xml:space="preserve">Have poster materials set out on counter so students can retrieve materials quickly (will reduce confusion and transition time) </w:t>
      </w:r>
    </w:p>
    <w:p w:rsidR="00C266E0" w:rsidRDefault="00C266E0" w:rsidP="00C266E0">
      <w:pPr>
        <w:numPr>
          <w:ilvl w:val="0"/>
          <w:numId w:val="1"/>
        </w:numPr>
        <w:tabs>
          <w:tab w:val="center" w:pos="4320"/>
          <w:tab w:val="left" w:pos="5040"/>
          <w:tab w:val="left" w:pos="5760"/>
          <w:tab w:val="right" w:pos="8640"/>
        </w:tabs>
      </w:pPr>
      <w:r>
        <w:t>Allow students to answer questions during the lesson without raising their hands to speed up lecture, remind them that they must be respectful and not talk over others though (if does not work, resort back to hand raising)</w:t>
      </w:r>
    </w:p>
    <w:p w:rsidR="00C266E0" w:rsidRDefault="00C266E0" w:rsidP="00C266E0">
      <w:pPr>
        <w:numPr>
          <w:ilvl w:val="0"/>
          <w:numId w:val="1"/>
        </w:numPr>
        <w:tabs>
          <w:tab w:val="center" w:pos="4320"/>
          <w:tab w:val="left" w:pos="5040"/>
          <w:tab w:val="left" w:pos="5760"/>
          <w:tab w:val="right" w:pos="8640"/>
        </w:tabs>
      </w:pPr>
      <w:r>
        <w:t>Have laptops set out on desks, but students are only allowed to open after finish worksheet and during disease research</w:t>
      </w:r>
    </w:p>
    <w:p w:rsidR="00C266E0" w:rsidRDefault="00C266E0" w:rsidP="00C266E0">
      <w:pPr>
        <w:numPr>
          <w:ilvl w:val="0"/>
          <w:numId w:val="1"/>
        </w:numPr>
        <w:tabs>
          <w:tab w:val="center" w:pos="4320"/>
          <w:tab w:val="left" w:pos="5040"/>
          <w:tab w:val="left" w:pos="5760"/>
          <w:tab w:val="right" w:pos="8640"/>
        </w:tabs>
      </w:pPr>
      <w:r>
        <w:t>Students can visit three pre-approved websites if finish the genetic worksheet early</w:t>
      </w:r>
    </w:p>
    <w:p w:rsidR="00C266E0" w:rsidRPr="00C03F56" w:rsidRDefault="00C266E0" w:rsidP="00C266E0">
      <w:pPr>
        <w:numPr>
          <w:ilvl w:val="0"/>
          <w:numId w:val="1"/>
        </w:numPr>
        <w:tabs>
          <w:tab w:val="center" w:pos="4320"/>
          <w:tab w:val="left" w:pos="5040"/>
          <w:tab w:val="left" w:pos="5760"/>
          <w:tab w:val="right" w:pos="8640"/>
        </w:tabs>
      </w:pPr>
      <w:r>
        <w:t>Use the Genetic Mutation Template (home-made) to demonstrate different gene mutations</w:t>
      </w:r>
    </w:p>
    <w:p w:rsidR="00C266E0" w:rsidRDefault="00C266E0" w:rsidP="00C266E0">
      <w:pPr>
        <w:tabs>
          <w:tab w:val="left" w:pos="720"/>
          <w:tab w:val="center" w:pos="4320"/>
          <w:tab w:val="left" w:pos="5040"/>
          <w:tab w:val="left" w:pos="5760"/>
          <w:tab w:val="right" w:pos="8640"/>
        </w:tabs>
        <w:rPr>
          <w:b/>
        </w:rPr>
      </w:pPr>
    </w:p>
    <w:p w:rsidR="00C266E0" w:rsidRDefault="00C266E0" w:rsidP="00C266E0">
      <w:pPr>
        <w:rPr>
          <w:b/>
        </w:rPr>
      </w:pPr>
      <w:r>
        <w:rPr>
          <w:b/>
        </w:rPr>
        <w:lastRenderedPageBreak/>
        <w:t>Plan B:</w:t>
      </w:r>
    </w:p>
    <w:p w:rsidR="00C266E0" w:rsidRPr="00C266E0" w:rsidRDefault="00C266E0" w:rsidP="00C266E0">
      <w:r>
        <w:t>Should my technology decide to fail me, I would simply conduct the lecture portion using the blackboard, and ask students to take notes on the material I present.  For the extension activity, in which students will be conducting independent research and presenting</w:t>
      </w:r>
      <w:r w:rsidR="006838C9">
        <w:t xml:space="preserve"> their findings about a particular genetic disease, I could simply bring in sample articles that contain the relevant information for each disease that they will need to look up.  While I don’t like the fact that this alternative won’t provide students with the same freedom and responsibility, it is still a suitable way to address the problem of technological failure.</w:t>
      </w:r>
      <w:r>
        <w:t xml:space="preserve"> </w:t>
      </w:r>
    </w:p>
    <w:p w:rsidR="00C266E0" w:rsidRPr="00C266E0" w:rsidRDefault="00C266E0" w:rsidP="00C266E0">
      <w:pPr>
        <w:rPr>
          <w:b/>
        </w:rPr>
      </w:pPr>
    </w:p>
    <w:p w:rsidR="00C266E0" w:rsidRDefault="00356343" w:rsidP="00C266E0">
      <w:r>
        <w:t>**</w:t>
      </w:r>
      <w:r w:rsidR="00C266E0">
        <w:t>Here is a list &amp; description of the approved websites that students can explore after completing the worksheet</w:t>
      </w:r>
    </w:p>
    <w:p w:rsidR="00C266E0" w:rsidRDefault="00C266E0" w:rsidP="00C266E0">
      <w:pPr>
        <w:rPr>
          <w:rStyle w:val="apple-converted-space"/>
          <w:rFonts w:ascii="Calibri" w:hAnsi="Calibri" w:cs="Arial"/>
          <w:color w:val="000000"/>
        </w:rPr>
      </w:pPr>
      <w:r>
        <w:rPr>
          <w:rFonts w:ascii="Arial" w:hAnsi="Arial" w:cs="Arial"/>
          <w:color w:val="000000"/>
        </w:rPr>
        <w:t>•</w:t>
      </w:r>
      <w:hyperlink r:id="rId5" w:tgtFrame="_blank" w:history="1">
        <w:r>
          <w:rPr>
            <w:rStyle w:val="Hyperlink"/>
            <w:rFonts w:ascii="Calibri" w:hAnsi="Calibri" w:cs="Arial"/>
            <w:color w:val="147DBA"/>
          </w:rPr>
          <w:t>http://nature.ca/genome/04/0413_e.cfm#010</w:t>
        </w:r>
      </w:hyperlink>
      <w:r>
        <w:rPr>
          <w:rStyle w:val="apple-converted-space"/>
          <w:rFonts w:ascii="Calibri" w:hAnsi="Calibri" w:cs="Arial"/>
          <w:color w:val="000000"/>
        </w:rPr>
        <w:t> </w:t>
      </w:r>
    </w:p>
    <w:p w:rsidR="00C266E0" w:rsidRDefault="00C266E0" w:rsidP="00C266E0">
      <w:pPr>
        <w:rPr>
          <w:rFonts w:ascii="Arial" w:hAnsi="Arial" w:cs="Arial"/>
          <w:color w:val="000000"/>
          <w:sz w:val="20"/>
        </w:rPr>
      </w:pPr>
      <w:r>
        <w:rPr>
          <w:rFonts w:ascii="Wingdings" w:hAnsi="Wingdings" w:cs="Arial"/>
          <w:color w:val="000000"/>
        </w:rPr>
        <w:t></w:t>
      </w:r>
      <w:r>
        <w:rPr>
          <w:rStyle w:val="apple-converted-space"/>
          <w:rFonts w:ascii="Calibri" w:hAnsi="Calibri" w:cs="Arial"/>
          <w:color w:val="000000"/>
        </w:rPr>
        <w:t> </w:t>
      </w:r>
      <w:r>
        <w:rPr>
          <w:rFonts w:ascii="Calibri" w:hAnsi="Calibri" w:cs="Arial"/>
          <w:color w:val="000000"/>
        </w:rPr>
        <w:t>(Turn your name into a DNA sequence &amp;</w:t>
      </w:r>
      <w:r>
        <w:rPr>
          <w:rStyle w:val="apple-converted-space"/>
          <w:rFonts w:ascii="Calibri" w:hAnsi="Calibri" w:cs="Arial"/>
          <w:color w:val="000000"/>
        </w:rPr>
        <w:t> </w:t>
      </w:r>
      <w:r>
        <w:rPr>
          <w:rFonts w:ascii="Calibri" w:hAnsi="Calibri" w:cs="Arial"/>
          <w:color w:val="000000"/>
        </w:rPr>
        <w:t>test out different mutations on it)</w:t>
      </w:r>
      <w:hyperlink r:id="rId6" w:tgtFrame="_blank" w:history="1"/>
    </w:p>
    <w:p w:rsidR="00C266E0" w:rsidRDefault="00C266E0" w:rsidP="00C266E0">
      <w:pPr>
        <w:shd w:val="clear" w:color="auto" w:fill="FFFFFF"/>
        <w:rPr>
          <w:rStyle w:val="apple-converted-space"/>
          <w:rFonts w:ascii="Calibri" w:hAnsi="Calibri" w:cs="Arial"/>
          <w:color w:val="000000"/>
        </w:rPr>
      </w:pPr>
      <w:r>
        <w:rPr>
          <w:rFonts w:ascii="Arial" w:hAnsi="Arial" w:cs="Arial"/>
          <w:color w:val="000000"/>
        </w:rPr>
        <w:t>•</w:t>
      </w:r>
      <w:hyperlink r:id="rId7" w:tgtFrame="_blank" w:history="1">
        <w:r>
          <w:rPr>
            <w:rStyle w:val="Hyperlink"/>
            <w:rFonts w:ascii="Calibri" w:hAnsi="Calibri" w:cs="Arial"/>
            <w:color w:val="147DBA"/>
          </w:rPr>
          <w:t>http</w:t>
        </w:r>
      </w:hyperlink>
      <w:hyperlink r:id="rId8" w:tgtFrame="_blank" w:history="1">
        <w:proofErr w:type="gramStart"/>
        <w:r>
          <w:rPr>
            <w:rStyle w:val="Hyperlink"/>
            <w:rFonts w:ascii="Calibri" w:hAnsi="Calibri" w:cs="Arial"/>
            <w:color w:val="147DBA"/>
          </w:rPr>
          <w:t>:/</w:t>
        </w:r>
        <w:proofErr w:type="gramEnd"/>
        <w:r>
          <w:rPr>
            <w:rStyle w:val="Hyperlink"/>
            <w:rFonts w:ascii="Calibri" w:hAnsi="Calibri" w:cs="Arial"/>
            <w:color w:val="147DBA"/>
          </w:rPr>
          <w:t>/</w:t>
        </w:r>
      </w:hyperlink>
      <w:hyperlink r:id="rId9" w:tgtFrame="_blank" w:history="1">
        <w:r>
          <w:rPr>
            <w:rStyle w:val="Hyperlink"/>
            <w:rFonts w:ascii="Calibri" w:hAnsi="Calibri" w:cs="Arial"/>
            <w:color w:val="147DBA"/>
          </w:rPr>
          <w:t>www.dnai.org/lesson/go/1738/1419</w:t>
        </w:r>
      </w:hyperlink>
      <w:r>
        <w:rPr>
          <w:rStyle w:val="apple-converted-space"/>
          <w:rFonts w:ascii="Calibri" w:hAnsi="Calibri" w:cs="Arial"/>
          <w:color w:val="000000"/>
        </w:rPr>
        <w:t> </w:t>
      </w:r>
    </w:p>
    <w:p w:rsidR="00C266E0" w:rsidRDefault="00C266E0" w:rsidP="00C266E0">
      <w:pPr>
        <w:shd w:val="clear" w:color="auto" w:fill="FFFFFF"/>
        <w:rPr>
          <w:rFonts w:ascii="Calibri" w:hAnsi="Calibri" w:cs="Arial"/>
          <w:color w:val="000000"/>
        </w:rPr>
      </w:pPr>
      <w:r>
        <w:rPr>
          <w:rFonts w:ascii="Wingdings" w:hAnsi="Wingdings" w:cs="Arial"/>
          <w:color w:val="000000"/>
        </w:rPr>
        <w:t></w:t>
      </w:r>
      <w:r>
        <w:rPr>
          <w:rStyle w:val="apple-converted-space"/>
          <w:rFonts w:ascii="Calibri" w:hAnsi="Calibri" w:cs="Arial"/>
          <w:color w:val="000000"/>
        </w:rPr>
        <w:t> </w:t>
      </w:r>
      <w:r>
        <w:rPr>
          <w:rFonts w:ascii="Calibri" w:hAnsi="Calibri" w:cs="Arial"/>
          <w:color w:val="000000"/>
        </w:rPr>
        <w:t>(Interactive</w:t>
      </w:r>
      <w:r>
        <w:rPr>
          <w:rStyle w:val="apple-converted-space"/>
          <w:rFonts w:ascii="Calibri" w:hAnsi="Calibri" w:cs="Arial"/>
          <w:color w:val="000000"/>
        </w:rPr>
        <w:t> </w:t>
      </w:r>
      <w:r>
        <w:rPr>
          <w:rFonts w:ascii="Calibri" w:hAnsi="Calibri" w:cs="Arial"/>
          <w:color w:val="000000"/>
        </w:rPr>
        <w:t>video tutorial with 3D animation &amp; narration)</w:t>
      </w:r>
    </w:p>
    <w:p w:rsidR="00C266E0" w:rsidRPr="009E0C60" w:rsidRDefault="00C266E0" w:rsidP="00C266E0">
      <w:pPr>
        <w:shd w:val="clear" w:color="auto" w:fill="FFFFFF"/>
        <w:rPr>
          <w:lang w:val="fr-FR"/>
        </w:rPr>
      </w:pPr>
      <w:r>
        <w:rPr>
          <w:rFonts w:ascii="Arial" w:hAnsi="Arial" w:cs="Arial"/>
          <w:color w:val="000000"/>
        </w:rPr>
        <w:t>•</w:t>
      </w:r>
      <w:hyperlink r:id="rId10" w:tgtFrame="_blank" w:history="1">
        <w:r>
          <w:rPr>
            <w:rStyle w:val="Hyperlink"/>
            <w:rFonts w:ascii="Calibri" w:hAnsi="Calibri" w:cs="Arial"/>
            <w:color w:val="147DBA"/>
          </w:rPr>
          <w:t>http://molo.concord.org/database/activities/102.html</w:t>
        </w:r>
      </w:hyperlink>
      <w:r>
        <w:rPr>
          <w:rStyle w:val="apple-converted-space"/>
          <w:rFonts w:ascii="Calibri" w:hAnsi="Calibri" w:cs="Arial"/>
          <w:color w:val="000000"/>
        </w:rPr>
        <w:t> </w:t>
      </w:r>
      <w:r>
        <w:rPr>
          <w:rFonts w:ascii="Wingdings" w:hAnsi="Wingdings" w:cs="Arial"/>
          <w:color w:val="000000"/>
        </w:rPr>
        <w:t></w:t>
      </w:r>
      <w:r w:rsidRPr="009E0C60">
        <w:rPr>
          <w:rStyle w:val="apple-converted-space"/>
          <w:rFonts w:ascii="Calibri" w:hAnsi="Calibri" w:cs="Arial"/>
          <w:color w:val="000000"/>
          <w:lang w:val="fr-FR"/>
        </w:rPr>
        <w:t> </w:t>
      </w:r>
      <w:r w:rsidRPr="009E0C60">
        <w:rPr>
          <w:rFonts w:ascii="Calibri" w:hAnsi="Calibri" w:cs="Arial"/>
          <w:color w:val="000000"/>
          <w:lang w:val="fr-FR"/>
        </w:rPr>
        <w:t>(Interactive mutation simulation--</w:t>
      </w:r>
      <w:proofErr w:type="spellStart"/>
      <w:r w:rsidRPr="009E0C60">
        <w:rPr>
          <w:rFonts w:ascii="Calibri" w:hAnsi="Calibri" w:cs="Arial"/>
          <w:color w:val="000000"/>
          <w:lang w:val="fr-FR"/>
        </w:rPr>
        <w:t>requires</w:t>
      </w:r>
      <w:proofErr w:type="spellEnd"/>
      <w:r w:rsidRPr="009E0C60">
        <w:rPr>
          <w:rFonts w:ascii="Calibri" w:hAnsi="Calibri" w:cs="Arial"/>
          <w:color w:val="000000"/>
          <w:lang w:val="fr-FR"/>
        </w:rPr>
        <w:t xml:space="preserve"> Java)</w:t>
      </w:r>
    </w:p>
    <w:p w:rsidR="000F0776" w:rsidRPr="00C266E0" w:rsidRDefault="000F0776">
      <w:pPr>
        <w:rPr>
          <w:lang w:val="fr-FR"/>
        </w:rPr>
      </w:pPr>
    </w:p>
    <w:sectPr w:rsidR="000F0776" w:rsidRPr="00C266E0" w:rsidSect="00C266E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0819"/>
    <w:multiLevelType w:val="hybridMultilevel"/>
    <w:tmpl w:val="A1444CE0"/>
    <w:lvl w:ilvl="0" w:tplc="BD4C8C1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C266E0"/>
    <w:rsid w:val="000F0776"/>
    <w:rsid w:val="003550A6"/>
    <w:rsid w:val="00356343"/>
    <w:rsid w:val="006838C9"/>
    <w:rsid w:val="00991A7E"/>
    <w:rsid w:val="009F4433"/>
    <w:rsid w:val="00C266E0"/>
    <w:rsid w:val="00FD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E0"/>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66E0"/>
    <w:rPr>
      <w:color w:val="0000FF"/>
      <w:u w:val="single"/>
    </w:rPr>
  </w:style>
  <w:style w:type="character" w:customStyle="1" w:styleId="apple-converted-space">
    <w:name w:val="apple-converted-space"/>
    <w:basedOn w:val="DefaultParagraphFont"/>
    <w:rsid w:val="00C26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ai.org/lesson/go/1738/1419" TargetMode="External"/><Relationship Id="rId3" Type="http://schemas.openxmlformats.org/officeDocument/2006/relationships/settings" Target="settings.xml"/><Relationship Id="rId7" Type="http://schemas.openxmlformats.org/officeDocument/2006/relationships/hyperlink" Target="http://www.dnai.org/lesson/go/1738/14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ai.org/lesson/go/1738/1419" TargetMode="External"/><Relationship Id="rId11" Type="http://schemas.openxmlformats.org/officeDocument/2006/relationships/fontTable" Target="fontTable.xml"/><Relationship Id="rId5" Type="http://schemas.openxmlformats.org/officeDocument/2006/relationships/hyperlink" Target="http://nature.ca/genome/04/0413_e.cfm" TargetMode="External"/><Relationship Id="rId10" Type="http://schemas.openxmlformats.org/officeDocument/2006/relationships/hyperlink" Target="http://molo.concord.org/database/activities/102.html" TargetMode="External"/><Relationship Id="rId4" Type="http://schemas.openxmlformats.org/officeDocument/2006/relationships/webSettings" Target="webSettings.xml"/><Relationship Id="rId9" Type="http://schemas.openxmlformats.org/officeDocument/2006/relationships/hyperlink" Target="http://www.dnai.org/lesson/go/1738/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Lawson</dc:creator>
  <cp:lastModifiedBy>Jay Lawson</cp:lastModifiedBy>
  <cp:revision>5</cp:revision>
  <dcterms:created xsi:type="dcterms:W3CDTF">2011-11-22T14:13:00Z</dcterms:created>
  <dcterms:modified xsi:type="dcterms:W3CDTF">2011-11-22T14:46:00Z</dcterms:modified>
</cp:coreProperties>
</file>