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6432B" w14:textId="77777777" w:rsidR="00510B89" w:rsidRDefault="00510B89" w:rsidP="006B0482">
      <w:pPr>
        <w:spacing w:line="240" w:lineRule="auto"/>
        <w:jc w:val="center"/>
        <w:rPr>
          <w:rFonts w:ascii="Times New Roman" w:hAnsi="Times New Roman" w:cs="Times New Roman"/>
          <w:b/>
          <w:sz w:val="24"/>
          <w:szCs w:val="24"/>
          <w:lang w:eastAsia="ja-JP"/>
        </w:rPr>
      </w:pPr>
      <w:r>
        <w:rPr>
          <w:rFonts w:ascii="Times New Roman" w:hAnsi="Times New Roman" w:cs="Times New Roman" w:hint="eastAsia"/>
          <w:b/>
          <w:sz w:val="24"/>
          <w:szCs w:val="24"/>
          <w:lang w:eastAsia="ja-JP"/>
        </w:rPr>
        <w:t xml:space="preserve">Curriculum &amp; Instruction, School of </w:t>
      </w:r>
      <w:r>
        <w:rPr>
          <w:rFonts w:ascii="Times New Roman" w:hAnsi="Times New Roman" w:cs="Times New Roman"/>
          <w:b/>
          <w:sz w:val="24"/>
          <w:szCs w:val="24"/>
          <w:lang w:eastAsia="ja-JP"/>
        </w:rPr>
        <w:t>Education</w:t>
      </w:r>
      <w:r>
        <w:rPr>
          <w:rFonts w:ascii="Times New Roman" w:hAnsi="Times New Roman" w:cs="Times New Roman" w:hint="eastAsia"/>
          <w:b/>
          <w:sz w:val="24"/>
          <w:szCs w:val="24"/>
          <w:lang w:eastAsia="ja-JP"/>
        </w:rPr>
        <w:t xml:space="preserve">, College of William &amp; Mary </w:t>
      </w:r>
    </w:p>
    <w:p w14:paraId="3B0BC3EB" w14:textId="77777777" w:rsidR="00133009" w:rsidRDefault="00AB79BD" w:rsidP="006B0482">
      <w:pPr>
        <w:spacing w:line="240" w:lineRule="auto"/>
        <w:jc w:val="center"/>
        <w:rPr>
          <w:rFonts w:ascii="Times New Roman" w:hAnsi="Times New Roman" w:cs="Times New Roman"/>
          <w:b/>
          <w:sz w:val="24"/>
          <w:szCs w:val="24"/>
          <w:lang w:eastAsia="ja-JP"/>
        </w:rPr>
      </w:pPr>
      <w:r>
        <w:rPr>
          <w:rFonts w:ascii="Times New Roman" w:hAnsi="Times New Roman" w:cs="Times New Roman"/>
          <w:b/>
          <w:sz w:val="24"/>
          <w:szCs w:val="24"/>
        </w:rPr>
        <w:t xml:space="preserve">Daily </w:t>
      </w:r>
      <w:r w:rsidR="006B0482" w:rsidRPr="006B0482">
        <w:rPr>
          <w:rFonts w:ascii="Times New Roman" w:hAnsi="Times New Roman" w:cs="Times New Roman"/>
          <w:b/>
          <w:sz w:val="24"/>
          <w:szCs w:val="24"/>
        </w:rPr>
        <w:t xml:space="preserve">Lesson Plan Template </w:t>
      </w:r>
      <w:r w:rsidR="00510B89">
        <w:rPr>
          <w:rFonts w:ascii="Times New Roman" w:hAnsi="Times New Roman" w:cs="Times New Roman" w:hint="eastAsia"/>
          <w:b/>
          <w:sz w:val="24"/>
          <w:szCs w:val="24"/>
          <w:lang w:eastAsia="ja-JP"/>
        </w:rPr>
        <w:t xml:space="preserve">for </w:t>
      </w:r>
      <w:r w:rsidR="002E4598">
        <w:rPr>
          <w:rFonts w:ascii="Times New Roman" w:hAnsi="Times New Roman" w:cs="Times New Roman"/>
          <w:b/>
          <w:sz w:val="24"/>
          <w:szCs w:val="24"/>
          <w:lang w:eastAsia="ja-JP"/>
        </w:rPr>
        <w:t xml:space="preserve">Classical &amp; Modern </w:t>
      </w:r>
      <w:r w:rsidR="00510B89">
        <w:rPr>
          <w:rFonts w:ascii="Times New Roman" w:hAnsi="Times New Roman" w:cs="Times New Roman" w:hint="eastAsia"/>
          <w:b/>
          <w:sz w:val="24"/>
          <w:szCs w:val="24"/>
          <w:lang w:eastAsia="ja-JP"/>
        </w:rPr>
        <w:t>Languages</w:t>
      </w:r>
      <w:r w:rsidR="00493BAE">
        <w:rPr>
          <w:rFonts w:ascii="Times New Roman" w:hAnsi="Times New Roman" w:cs="Times New Roman"/>
          <w:b/>
          <w:sz w:val="24"/>
          <w:szCs w:val="24"/>
          <w:lang w:eastAsia="ja-JP"/>
        </w:rPr>
        <w:t xml:space="preserve"> </w:t>
      </w:r>
    </w:p>
    <w:p w14:paraId="4D67D0D5" w14:textId="77777777" w:rsidR="006B0482" w:rsidRPr="006B0482" w:rsidRDefault="006B0482" w:rsidP="006B048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Teacher: </w:t>
      </w:r>
      <w:sdt>
        <w:sdtPr>
          <w:rPr>
            <w:rFonts w:ascii="Times New Roman" w:hAnsi="Times New Roman" w:cs="Times New Roman"/>
            <w:b/>
            <w:sz w:val="24"/>
            <w:szCs w:val="24"/>
          </w:rPr>
          <w:id w:val="20407001"/>
          <w:placeholder>
            <w:docPart w:val="45489B7B3C924C23B3CB8C01E51DB62A"/>
          </w:placeholder>
          <w:text/>
        </w:sdtPr>
        <w:sdtEndPr/>
        <w:sdtContent>
          <w:r w:rsidR="00C0415D">
            <w:rPr>
              <w:rFonts w:ascii="Times New Roman" w:hAnsi="Times New Roman" w:cs="Times New Roman"/>
              <w:b/>
              <w:sz w:val="24"/>
              <w:szCs w:val="24"/>
            </w:rPr>
            <w:t>Ms. Oscar</w:t>
          </w:r>
        </w:sdtContent>
      </w:sdt>
      <w:r>
        <w:rPr>
          <w:rFonts w:ascii="Times New Roman" w:hAnsi="Times New Roman" w:cs="Times New Roman"/>
          <w:b/>
          <w:sz w:val="24"/>
          <w:szCs w:val="24"/>
        </w:rPr>
        <w:tab/>
      </w:r>
      <w:r>
        <w:rPr>
          <w:rFonts w:ascii="Times New Roman" w:hAnsi="Times New Roman" w:cs="Times New Roman"/>
          <w:b/>
          <w:sz w:val="24"/>
          <w:szCs w:val="24"/>
        </w:rPr>
        <w:tab/>
        <w:t xml:space="preserve">Subject: </w:t>
      </w:r>
      <w:sdt>
        <w:sdtPr>
          <w:rPr>
            <w:rFonts w:ascii="Times New Roman" w:hAnsi="Times New Roman" w:cs="Times New Roman"/>
            <w:b/>
            <w:sz w:val="24"/>
            <w:szCs w:val="24"/>
          </w:rPr>
          <w:id w:val="20407003"/>
          <w:placeholder>
            <w:docPart w:val="45489B7B3C924C23B3CB8C01E51DB62A"/>
          </w:placeholder>
          <w:text/>
        </w:sdtPr>
        <w:sdtEndPr/>
        <w:sdtContent>
          <w:r w:rsidR="00C0415D">
            <w:rPr>
              <w:rFonts w:ascii="Times New Roman" w:hAnsi="Times New Roman" w:cs="Times New Roman"/>
              <w:b/>
              <w:sz w:val="24"/>
              <w:szCs w:val="24"/>
            </w:rPr>
            <w:t>German III</w:t>
          </w:r>
        </w:sdtContent>
      </w:sdt>
    </w:p>
    <w:tbl>
      <w:tblPr>
        <w:tblStyle w:val="TableGrid"/>
        <w:tblW w:w="11430" w:type="dxa"/>
        <w:tblInd w:w="-162" w:type="dxa"/>
        <w:tblLayout w:type="fixed"/>
        <w:tblLook w:val="04A0" w:firstRow="1" w:lastRow="0" w:firstColumn="1" w:lastColumn="0" w:noHBand="0" w:noVBand="1"/>
      </w:tblPr>
      <w:tblGrid>
        <w:gridCol w:w="2430"/>
        <w:gridCol w:w="2033"/>
        <w:gridCol w:w="3150"/>
        <w:gridCol w:w="307"/>
        <w:gridCol w:w="3510"/>
      </w:tblGrid>
      <w:tr w:rsidR="006B0482" w:rsidRPr="006B0482" w14:paraId="526B4533" w14:textId="77777777" w:rsidTr="00493BAE">
        <w:trPr>
          <w:trHeight w:val="530"/>
        </w:trPr>
        <w:tc>
          <w:tcPr>
            <w:tcW w:w="2430" w:type="dxa"/>
            <w:shd w:val="clear" w:color="auto" w:fill="D9D9D9" w:themeFill="background1" w:themeFillShade="D9"/>
          </w:tcPr>
          <w:p w14:paraId="22C359A4" w14:textId="77777777" w:rsidR="006B0482" w:rsidRPr="006B0482" w:rsidRDefault="00493BAE" w:rsidP="006B0482">
            <w:pPr>
              <w:rPr>
                <w:rFonts w:ascii="Times New Roman" w:hAnsi="Times New Roman" w:cs="Times New Roman"/>
                <w:b/>
                <w:sz w:val="20"/>
                <w:szCs w:val="20"/>
              </w:rPr>
            </w:pPr>
            <w:r>
              <w:rPr>
                <w:rFonts w:ascii="Times New Roman" w:hAnsi="Times New Roman" w:cs="Times New Roman"/>
                <w:b/>
                <w:sz w:val="20"/>
                <w:szCs w:val="20"/>
              </w:rPr>
              <w:t xml:space="preserve">Class/level: </w:t>
            </w:r>
            <w:r w:rsidR="00C0415D">
              <w:rPr>
                <w:rFonts w:ascii="Times New Roman" w:hAnsi="Times New Roman" w:cs="Times New Roman"/>
                <w:b/>
                <w:sz w:val="20"/>
                <w:szCs w:val="20"/>
              </w:rPr>
              <w:t>German III</w:t>
            </w:r>
          </w:p>
          <w:sdt>
            <w:sdtPr>
              <w:rPr>
                <w:rFonts w:ascii="Times New Roman" w:hAnsi="Times New Roman" w:cs="Times New Roman"/>
                <w:b/>
                <w:sz w:val="20"/>
                <w:szCs w:val="20"/>
              </w:rPr>
              <w:id w:val="20407005"/>
              <w:placeholder>
                <w:docPart w:val="45489B7B3C924C23B3CB8C01E51DB62A"/>
              </w:placeholder>
              <w:showingPlcHdr/>
              <w:text/>
            </w:sdtPr>
            <w:sdtEndPr/>
            <w:sdtContent>
              <w:p w14:paraId="3B52AF63" w14:textId="77777777" w:rsidR="006B0482" w:rsidRPr="006B0482" w:rsidRDefault="00C0415D" w:rsidP="00C0415D">
                <w:pPr>
                  <w:rPr>
                    <w:rFonts w:ascii="Times New Roman" w:hAnsi="Times New Roman" w:cs="Times New Roman"/>
                    <w:b/>
                    <w:sz w:val="20"/>
                    <w:szCs w:val="20"/>
                  </w:rPr>
                </w:pPr>
                <w:r w:rsidRPr="009D24A3">
                  <w:rPr>
                    <w:rStyle w:val="PlaceholderText"/>
                  </w:rPr>
                  <w:t>Click here to enter text.</w:t>
                </w:r>
              </w:p>
            </w:sdtContent>
          </w:sdt>
        </w:tc>
        <w:tc>
          <w:tcPr>
            <w:tcW w:w="2033" w:type="dxa"/>
            <w:shd w:val="clear" w:color="auto" w:fill="D9D9D9" w:themeFill="background1" w:themeFillShade="D9"/>
          </w:tcPr>
          <w:p w14:paraId="6E1F3564" w14:textId="77777777" w:rsidR="006B0482" w:rsidRPr="006B0482" w:rsidRDefault="006B0482" w:rsidP="00C0415D">
            <w:pPr>
              <w:rPr>
                <w:rFonts w:ascii="Times New Roman" w:hAnsi="Times New Roman" w:cs="Times New Roman"/>
                <w:b/>
                <w:sz w:val="20"/>
                <w:szCs w:val="20"/>
              </w:rPr>
            </w:pPr>
            <w:r w:rsidRPr="006B0482">
              <w:rPr>
                <w:rFonts w:ascii="Times New Roman" w:hAnsi="Times New Roman" w:cs="Times New Roman"/>
                <w:b/>
                <w:sz w:val="20"/>
                <w:szCs w:val="20"/>
              </w:rPr>
              <w:t>Period:</w:t>
            </w:r>
            <w:sdt>
              <w:sdtPr>
                <w:rPr>
                  <w:rFonts w:ascii="Times New Roman" w:hAnsi="Times New Roman" w:cs="Times New Roman"/>
                  <w:b/>
                  <w:sz w:val="20"/>
                  <w:szCs w:val="20"/>
                </w:rPr>
                <w:id w:val="20407006"/>
                <w:placeholder>
                  <w:docPart w:val="45489B7B3C924C23B3CB8C01E51DB62A"/>
                </w:placeholder>
                <w:text/>
              </w:sdtPr>
              <w:sdtEndPr/>
              <w:sdtContent>
                <w:r w:rsidR="00C0415D">
                  <w:rPr>
                    <w:rFonts w:ascii="Times New Roman" w:hAnsi="Times New Roman" w:cs="Times New Roman"/>
                    <w:b/>
                    <w:sz w:val="20"/>
                    <w:szCs w:val="20"/>
                  </w:rPr>
                  <w:t xml:space="preserve"> Block 4</w:t>
                </w:r>
              </w:sdtContent>
            </w:sdt>
          </w:p>
        </w:tc>
        <w:tc>
          <w:tcPr>
            <w:tcW w:w="3150" w:type="dxa"/>
            <w:shd w:val="clear" w:color="auto" w:fill="D9D9D9" w:themeFill="background1" w:themeFillShade="D9"/>
          </w:tcPr>
          <w:p w14:paraId="3E5021A8" w14:textId="77777777" w:rsidR="006B0482" w:rsidRPr="006B0482" w:rsidRDefault="006B0482" w:rsidP="00C0415D">
            <w:pPr>
              <w:rPr>
                <w:rFonts w:ascii="Times New Roman" w:hAnsi="Times New Roman" w:cs="Times New Roman"/>
                <w:b/>
                <w:sz w:val="20"/>
                <w:szCs w:val="20"/>
              </w:rPr>
            </w:pPr>
            <w:r w:rsidRPr="006B0482">
              <w:rPr>
                <w:rFonts w:ascii="Times New Roman" w:hAnsi="Times New Roman" w:cs="Times New Roman"/>
                <w:b/>
                <w:sz w:val="20"/>
                <w:szCs w:val="20"/>
              </w:rPr>
              <w:t>Date:</w:t>
            </w:r>
            <w:sdt>
              <w:sdtPr>
                <w:rPr>
                  <w:rFonts w:ascii="Times New Roman" w:hAnsi="Times New Roman" w:cs="Times New Roman"/>
                  <w:b/>
                  <w:sz w:val="20"/>
                  <w:szCs w:val="20"/>
                </w:rPr>
                <w:id w:val="20407007"/>
                <w:placeholder>
                  <w:docPart w:val="45489B7B3C924C23B3CB8C01E51DB62A"/>
                </w:placeholder>
                <w:text/>
              </w:sdtPr>
              <w:sdtEndPr/>
              <w:sdtContent>
                <w:r w:rsidR="00C0415D">
                  <w:rPr>
                    <w:rFonts w:ascii="Times New Roman" w:hAnsi="Times New Roman" w:cs="Times New Roman"/>
                    <w:b/>
                    <w:sz w:val="20"/>
                    <w:szCs w:val="20"/>
                  </w:rPr>
                  <w:t>11.9</w:t>
                </w:r>
              </w:sdtContent>
            </w:sdt>
          </w:p>
        </w:tc>
        <w:tc>
          <w:tcPr>
            <w:tcW w:w="3817" w:type="dxa"/>
            <w:gridSpan w:val="2"/>
            <w:shd w:val="clear" w:color="auto" w:fill="D9D9D9" w:themeFill="background1" w:themeFillShade="D9"/>
          </w:tcPr>
          <w:p w14:paraId="23280C44" w14:textId="77777777" w:rsidR="006B0482" w:rsidRPr="006B0482" w:rsidRDefault="006B0482" w:rsidP="00C0415D">
            <w:pPr>
              <w:rPr>
                <w:rFonts w:ascii="Times New Roman" w:hAnsi="Times New Roman" w:cs="Times New Roman"/>
                <w:b/>
                <w:sz w:val="20"/>
                <w:szCs w:val="20"/>
              </w:rPr>
            </w:pPr>
            <w:r w:rsidRPr="006B0482">
              <w:rPr>
                <w:rFonts w:ascii="Times New Roman" w:hAnsi="Times New Roman" w:cs="Times New Roman"/>
                <w:b/>
                <w:sz w:val="20"/>
                <w:szCs w:val="20"/>
              </w:rPr>
              <w:t>VA SOLs:</w:t>
            </w:r>
            <w:sdt>
              <w:sdtPr>
                <w:rPr>
                  <w:rFonts w:ascii="Times New Roman" w:hAnsi="Times New Roman" w:cs="Times New Roman"/>
                  <w:b/>
                  <w:sz w:val="20"/>
                  <w:szCs w:val="20"/>
                </w:rPr>
                <w:id w:val="20407008"/>
                <w:placeholder>
                  <w:docPart w:val="45489B7B3C924C23B3CB8C01E51DB62A"/>
                </w:placeholder>
                <w:text/>
              </w:sdtPr>
              <w:sdtEndPr/>
              <w:sdtContent>
                <w:r w:rsidR="00C0415D" w:rsidRPr="005F684D">
                  <w:rPr>
                    <w:rFonts w:eastAsiaTheme="minorEastAsia"/>
                    <w:sz w:val="24"/>
                    <w:szCs w:val="24"/>
                    <w:lang w:eastAsia="ja-JP"/>
                  </w:rPr>
                  <w:t>GIII.1</w:t>
                </w:r>
                <w:r w:rsidR="00C0415D">
                  <w:rPr>
                    <w:rFonts w:eastAsiaTheme="minorEastAsia"/>
                    <w:sz w:val="24"/>
                    <w:szCs w:val="24"/>
                    <w:lang w:eastAsia="ja-JP"/>
                  </w:rPr>
                  <w:t>.2.  GIII.4. GIII.5</w:t>
                </w:r>
              </w:sdtContent>
            </w:sdt>
          </w:p>
        </w:tc>
      </w:tr>
      <w:tr w:rsidR="00AB79BD" w:rsidRPr="006B0482" w14:paraId="578F150F" w14:textId="77777777" w:rsidTr="00AB79BD">
        <w:tc>
          <w:tcPr>
            <w:tcW w:w="7920" w:type="dxa"/>
            <w:gridSpan w:val="4"/>
          </w:tcPr>
          <w:p w14:paraId="784A8DB7" w14:textId="77777777" w:rsidR="00493BAE" w:rsidRDefault="00493BAE" w:rsidP="006B0482">
            <w:pPr>
              <w:rPr>
                <w:rFonts w:ascii="Times New Roman" w:hAnsi="Times New Roman" w:cs="Times New Roman"/>
                <w:b/>
                <w:sz w:val="20"/>
                <w:szCs w:val="20"/>
              </w:rPr>
            </w:pPr>
            <w:r>
              <w:rPr>
                <w:rFonts w:ascii="Times New Roman" w:hAnsi="Times New Roman" w:cs="Times New Roman"/>
                <w:b/>
                <w:sz w:val="20"/>
                <w:szCs w:val="20"/>
              </w:rPr>
              <w:t xml:space="preserve">Mastery Objectives for the Unit: </w:t>
            </w:r>
          </w:p>
          <w:p w14:paraId="5F2B9DAA" w14:textId="77777777" w:rsidR="00493BAE" w:rsidRDefault="00C0415D" w:rsidP="006B0482">
            <w:pPr>
              <w:rPr>
                <w:rFonts w:ascii="Times New Roman" w:hAnsi="Times New Roman" w:cs="Times New Roman"/>
                <w:b/>
                <w:sz w:val="20"/>
                <w:szCs w:val="20"/>
              </w:rPr>
            </w:pPr>
            <w:r>
              <w:rPr>
                <w:rFonts w:ascii="Times New Roman" w:hAnsi="Times New Roman" w:cs="Times New Roman"/>
                <w:b/>
                <w:sz w:val="20"/>
                <w:szCs w:val="20"/>
              </w:rPr>
              <w:t xml:space="preserve">1.2: Students will be able to exchange, interpret, and present information about symptoms and illness. </w:t>
            </w:r>
          </w:p>
          <w:p w14:paraId="274C6A16" w14:textId="77777777" w:rsidR="00C0415D" w:rsidRDefault="00C0415D" w:rsidP="006B0482">
            <w:pPr>
              <w:rPr>
                <w:rFonts w:ascii="Times New Roman" w:hAnsi="Times New Roman" w:cs="Times New Roman"/>
                <w:b/>
                <w:sz w:val="20"/>
                <w:szCs w:val="20"/>
              </w:rPr>
            </w:pPr>
            <w:r>
              <w:rPr>
                <w:rFonts w:ascii="Times New Roman" w:hAnsi="Times New Roman" w:cs="Times New Roman"/>
                <w:b/>
                <w:sz w:val="20"/>
                <w:szCs w:val="20"/>
              </w:rPr>
              <w:t xml:space="preserve">1.2, 3.1, </w:t>
            </w:r>
            <w:proofErr w:type="gramStart"/>
            <w:r>
              <w:rPr>
                <w:rFonts w:ascii="Times New Roman" w:hAnsi="Times New Roman" w:cs="Times New Roman"/>
                <w:b/>
                <w:sz w:val="20"/>
                <w:szCs w:val="20"/>
              </w:rPr>
              <w:t>3.2</w:t>
            </w:r>
            <w:proofErr w:type="gramEnd"/>
            <w:r>
              <w:rPr>
                <w:rFonts w:ascii="Times New Roman" w:hAnsi="Times New Roman" w:cs="Times New Roman"/>
                <w:b/>
                <w:sz w:val="20"/>
                <w:szCs w:val="20"/>
              </w:rPr>
              <w:t xml:space="preserve">: Students will be able to interpret and discuss information about the health culture in German-speaking countries. </w:t>
            </w:r>
          </w:p>
          <w:p w14:paraId="398E93FA" w14:textId="77777777" w:rsidR="00493BAE" w:rsidRDefault="00493BAE" w:rsidP="006B0482">
            <w:pPr>
              <w:rPr>
                <w:rFonts w:ascii="Times New Roman" w:hAnsi="Times New Roman" w:cs="Times New Roman"/>
                <w:b/>
                <w:sz w:val="20"/>
                <w:szCs w:val="20"/>
              </w:rPr>
            </w:pPr>
          </w:p>
          <w:p w14:paraId="2DCFAA53" w14:textId="77777777" w:rsidR="00AB79BD" w:rsidRPr="006B0482" w:rsidRDefault="00493BAE" w:rsidP="006B0482">
            <w:pPr>
              <w:rPr>
                <w:rFonts w:ascii="Times New Roman" w:hAnsi="Times New Roman" w:cs="Times New Roman"/>
                <w:b/>
                <w:sz w:val="20"/>
                <w:szCs w:val="20"/>
              </w:rPr>
            </w:pPr>
            <w:r>
              <w:rPr>
                <w:rFonts w:ascii="Times New Roman" w:hAnsi="Times New Roman" w:cs="Times New Roman"/>
                <w:b/>
                <w:sz w:val="20"/>
                <w:szCs w:val="20"/>
              </w:rPr>
              <w:t>Daily lesson o</w:t>
            </w:r>
            <w:r w:rsidR="00AB79BD" w:rsidRPr="006B0482">
              <w:rPr>
                <w:rFonts w:ascii="Times New Roman" w:hAnsi="Times New Roman" w:cs="Times New Roman"/>
                <w:b/>
                <w:sz w:val="20"/>
                <w:szCs w:val="20"/>
              </w:rPr>
              <w:t>bjectives</w:t>
            </w:r>
          </w:p>
          <w:p w14:paraId="12C5F717" w14:textId="77777777" w:rsidR="00AB79BD" w:rsidRPr="006B0482" w:rsidRDefault="00AB79BD" w:rsidP="006B0482">
            <w:pPr>
              <w:rPr>
                <w:rFonts w:ascii="Times New Roman" w:hAnsi="Times New Roman" w:cs="Times New Roman"/>
                <w:b/>
                <w:sz w:val="20"/>
                <w:szCs w:val="20"/>
              </w:rPr>
            </w:pPr>
          </w:p>
          <w:sdt>
            <w:sdtPr>
              <w:rPr>
                <w:rFonts w:ascii="Times New Roman" w:hAnsi="Times New Roman" w:cs="Times New Roman"/>
                <w:b/>
                <w:sz w:val="20"/>
                <w:szCs w:val="20"/>
              </w:rPr>
              <w:id w:val="20407009"/>
              <w:placeholder>
                <w:docPart w:val="45489B7B3C924C23B3CB8C01E51DB62A"/>
              </w:placeholder>
              <w:showingPlcHdr/>
              <w:text/>
            </w:sdtPr>
            <w:sdtEndPr/>
            <w:sdtContent>
              <w:p w14:paraId="4FA4E507" w14:textId="77777777" w:rsidR="00AB79BD" w:rsidRPr="006B0482" w:rsidRDefault="008A63A5" w:rsidP="006B0482">
                <w:pPr>
                  <w:rPr>
                    <w:rFonts w:ascii="Times New Roman" w:hAnsi="Times New Roman" w:cs="Times New Roman"/>
                    <w:b/>
                    <w:sz w:val="20"/>
                    <w:szCs w:val="20"/>
                  </w:rPr>
                </w:pPr>
                <w:r w:rsidRPr="009D24A3">
                  <w:rPr>
                    <w:rStyle w:val="PlaceholderText"/>
                  </w:rPr>
                  <w:t>Click here to enter text.</w:t>
                </w:r>
              </w:p>
            </w:sdtContent>
          </w:sdt>
          <w:p w14:paraId="03F315D0" w14:textId="77777777" w:rsidR="00AB79BD" w:rsidRDefault="00AB79BD" w:rsidP="006B0482">
            <w:pPr>
              <w:rPr>
                <w:rFonts w:ascii="Times New Roman" w:hAnsi="Times New Roman" w:cs="Times New Roman"/>
                <w:b/>
                <w:sz w:val="20"/>
                <w:szCs w:val="20"/>
              </w:rPr>
            </w:pPr>
          </w:p>
          <w:p w14:paraId="1F987EFE" w14:textId="77777777" w:rsidR="00AB79BD" w:rsidRDefault="00AB79BD" w:rsidP="006B0482">
            <w:pPr>
              <w:rPr>
                <w:rFonts w:ascii="Times New Roman" w:hAnsi="Times New Roman" w:cs="Times New Roman"/>
                <w:b/>
                <w:sz w:val="20"/>
                <w:szCs w:val="20"/>
              </w:rPr>
            </w:pPr>
          </w:p>
          <w:p w14:paraId="384C931E" w14:textId="77777777" w:rsidR="00AB79BD" w:rsidRDefault="00AB79BD" w:rsidP="006B0482">
            <w:pPr>
              <w:rPr>
                <w:rFonts w:ascii="Times New Roman" w:hAnsi="Times New Roman" w:cs="Times New Roman"/>
                <w:b/>
                <w:sz w:val="20"/>
                <w:szCs w:val="20"/>
              </w:rPr>
            </w:pPr>
          </w:p>
          <w:p w14:paraId="6CB4AC41" w14:textId="77777777" w:rsidR="00AB79BD" w:rsidRDefault="00AB79BD" w:rsidP="006B0482">
            <w:pPr>
              <w:rPr>
                <w:rFonts w:ascii="Times New Roman" w:hAnsi="Times New Roman" w:cs="Times New Roman"/>
                <w:b/>
                <w:sz w:val="20"/>
                <w:szCs w:val="20"/>
              </w:rPr>
            </w:pPr>
          </w:p>
          <w:p w14:paraId="6A4128F4" w14:textId="3FAD41DA" w:rsidR="00AB79BD" w:rsidRPr="00AB79BD" w:rsidRDefault="00AB79BD" w:rsidP="006B0482">
            <w:pPr>
              <w:rPr>
                <w:rFonts w:ascii="Times New Roman" w:hAnsi="Times New Roman" w:cs="Times New Roman"/>
                <w:b/>
                <w:sz w:val="20"/>
                <w:szCs w:val="20"/>
              </w:rPr>
            </w:pPr>
            <w:r w:rsidRPr="00AB79BD">
              <w:rPr>
                <w:rFonts w:ascii="Times New Roman" w:hAnsi="Times New Roman" w:cs="Times New Roman"/>
                <w:b/>
                <w:sz w:val="20"/>
                <w:szCs w:val="20"/>
              </w:rPr>
              <w:t>Homework:</w:t>
            </w:r>
            <w:r w:rsidR="00BA4950">
              <w:rPr>
                <w:rFonts w:ascii="Times New Roman" w:hAnsi="Times New Roman" w:cs="Times New Roman"/>
                <w:b/>
                <w:sz w:val="20"/>
                <w:szCs w:val="20"/>
              </w:rPr>
              <w:t xml:space="preserve">  Students will finish their projects if they were not finished during class. </w:t>
            </w:r>
          </w:p>
          <w:p w14:paraId="36CBED51" w14:textId="77777777" w:rsidR="00AB79BD" w:rsidRPr="00AB79BD" w:rsidRDefault="00AB79BD" w:rsidP="00BA4950">
            <w:pPr>
              <w:rPr>
                <w:rFonts w:ascii="Times New Roman" w:hAnsi="Times New Roman" w:cs="Times New Roman"/>
                <w:sz w:val="20"/>
                <w:szCs w:val="20"/>
              </w:rPr>
            </w:pPr>
          </w:p>
        </w:tc>
        <w:tc>
          <w:tcPr>
            <w:tcW w:w="3510" w:type="dxa"/>
          </w:tcPr>
          <w:p w14:paraId="485BFAD7" w14:textId="77777777" w:rsidR="004A35C8" w:rsidRDefault="00A3290D" w:rsidP="008B1A73">
            <w:pPr>
              <w:rPr>
                <w:rFonts w:ascii="Times New Roman" w:hAnsi="Times New Roman" w:cs="Times New Roman"/>
                <w:lang w:eastAsia="ja-JP"/>
              </w:rPr>
            </w:pPr>
            <w:r>
              <w:rPr>
                <w:rFonts w:ascii="Times New Roman" w:hAnsi="Times New Roman" w:cs="Times New Roman"/>
                <w:b/>
              </w:rPr>
              <w:t>Goals</w:t>
            </w:r>
            <w:r w:rsidR="00AB79BD" w:rsidRPr="006B0482">
              <w:rPr>
                <w:rFonts w:ascii="Times New Roman" w:hAnsi="Times New Roman" w:cs="Times New Roman"/>
                <w:b/>
              </w:rPr>
              <w:t>:</w:t>
            </w:r>
            <w:r w:rsidR="008B1A73">
              <w:rPr>
                <w:rFonts w:ascii="Times New Roman" w:hAnsi="Times New Roman" w:cs="Times New Roman"/>
              </w:rPr>
              <w:t xml:space="preserve"> </w:t>
            </w:r>
            <w:r w:rsidR="008B1A73">
              <w:rPr>
                <w:rFonts w:ascii="Times New Roman" w:hAnsi="Times New Roman" w:cs="Times New Roman" w:hint="eastAsia"/>
                <w:lang w:eastAsia="ja-JP"/>
              </w:rPr>
              <w:t>include on lesson plan</w:t>
            </w:r>
          </w:p>
          <w:p w14:paraId="0BB2EFB6" w14:textId="77777777" w:rsidR="004A35C8" w:rsidRPr="004A35C8" w:rsidRDefault="004A35C8" w:rsidP="004A35C8">
            <w:pPr>
              <w:pStyle w:val="ListParagraph"/>
              <w:numPr>
                <w:ilvl w:val="0"/>
                <w:numId w:val="1"/>
              </w:numPr>
              <w:rPr>
                <w:rFonts w:ascii="Times New Roman" w:hAnsi="Times New Roman" w:cs="Times New Roman"/>
              </w:rPr>
            </w:pPr>
            <w:r w:rsidRPr="004A35C8">
              <w:rPr>
                <w:rFonts w:ascii="Times New Roman" w:hAnsi="Times New Roman" w:cs="Times New Roman"/>
              </w:rPr>
              <w:t>Communications</w:t>
            </w:r>
          </w:p>
          <w:p w14:paraId="6AA2D848" w14:textId="77777777" w:rsidR="00AB79BD" w:rsidRPr="006B0482" w:rsidRDefault="00AB79BD" w:rsidP="004A35C8">
            <w:pPr>
              <w:pStyle w:val="ListParagraph"/>
              <w:numPr>
                <w:ilvl w:val="0"/>
                <w:numId w:val="1"/>
              </w:numPr>
              <w:rPr>
                <w:rFonts w:ascii="Times New Roman" w:hAnsi="Times New Roman" w:cs="Times New Roman"/>
              </w:rPr>
            </w:pPr>
            <w:r w:rsidRPr="006B0482">
              <w:rPr>
                <w:rFonts w:ascii="Times New Roman" w:hAnsi="Times New Roman" w:cs="Times New Roman"/>
              </w:rPr>
              <w:t>Culture</w:t>
            </w:r>
          </w:p>
          <w:p w14:paraId="045020B8" w14:textId="77777777" w:rsidR="00AB79BD" w:rsidRPr="006B0482" w:rsidRDefault="00AB79BD" w:rsidP="004A35C8">
            <w:pPr>
              <w:pStyle w:val="ListParagraph"/>
              <w:numPr>
                <w:ilvl w:val="0"/>
                <w:numId w:val="1"/>
              </w:numPr>
              <w:rPr>
                <w:rFonts w:ascii="Times New Roman" w:hAnsi="Times New Roman" w:cs="Times New Roman"/>
              </w:rPr>
            </w:pPr>
            <w:r w:rsidRPr="006B0482">
              <w:rPr>
                <w:rFonts w:ascii="Times New Roman" w:hAnsi="Times New Roman" w:cs="Times New Roman"/>
              </w:rPr>
              <w:t>Connections</w:t>
            </w:r>
          </w:p>
          <w:p w14:paraId="1103EF2A" w14:textId="77777777" w:rsidR="00AB79BD" w:rsidRPr="006B0482" w:rsidRDefault="00AB79BD" w:rsidP="004A35C8">
            <w:pPr>
              <w:pStyle w:val="ListParagraph"/>
              <w:numPr>
                <w:ilvl w:val="0"/>
                <w:numId w:val="1"/>
              </w:numPr>
              <w:rPr>
                <w:rFonts w:ascii="Times New Roman" w:hAnsi="Times New Roman" w:cs="Times New Roman"/>
              </w:rPr>
            </w:pPr>
            <w:r w:rsidRPr="006B0482">
              <w:rPr>
                <w:rFonts w:ascii="Times New Roman" w:hAnsi="Times New Roman" w:cs="Times New Roman"/>
              </w:rPr>
              <w:t>Comparisons</w:t>
            </w:r>
          </w:p>
          <w:p w14:paraId="5EFADA33" w14:textId="77777777" w:rsidR="00AB79BD" w:rsidRPr="006B0482" w:rsidRDefault="00AB79BD" w:rsidP="004A35C8">
            <w:pPr>
              <w:pStyle w:val="ListParagraph"/>
              <w:numPr>
                <w:ilvl w:val="0"/>
                <w:numId w:val="1"/>
              </w:numPr>
              <w:rPr>
                <w:rFonts w:ascii="Times New Roman" w:hAnsi="Times New Roman" w:cs="Times New Roman"/>
                <w:sz w:val="20"/>
                <w:szCs w:val="20"/>
              </w:rPr>
            </w:pPr>
            <w:r w:rsidRPr="006B0482">
              <w:rPr>
                <w:rFonts w:ascii="Times New Roman" w:hAnsi="Times New Roman" w:cs="Times New Roman"/>
              </w:rPr>
              <w:t>Communities</w:t>
            </w:r>
          </w:p>
          <w:p w14:paraId="5891BC5B" w14:textId="77777777" w:rsidR="00AB79BD" w:rsidRPr="00AB79BD" w:rsidRDefault="00AB79BD" w:rsidP="006B0482">
            <w:pPr>
              <w:rPr>
                <w:sz w:val="20"/>
                <w:szCs w:val="20"/>
              </w:rPr>
            </w:pPr>
          </w:p>
          <w:p w14:paraId="69F3C320" w14:textId="77777777" w:rsidR="00AB79BD" w:rsidRPr="008B1A73" w:rsidRDefault="004A35C8" w:rsidP="008B1A73">
            <w:pPr>
              <w:rPr>
                <w:rFonts w:ascii="Times New Roman" w:hAnsi="Times New Roman" w:cs="Times New Roman"/>
                <w:bCs/>
                <w:sz w:val="20"/>
                <w:szCs w:val="20"/>
                <w:lang w:eastAsia="ja-JP"/>
              </w:rPr>
            </w:pPr>
            <w:r>
              <w:rPr>
                <w:rFonts w:ascii="Times New Roman" w:hAnsi="Times New Roman" w:cs="Times New Roman"/>
                <w:b/>
                <w:sz w:val="20"/>
                <w:szCs w:val="20"/>
              </w:rPr>
              <w:t>Communicative Modes</w:t>
            </w:r>
            <w:r w:rsidR="008B1A73">
              <w:rPr>
                <w:rFonts w:ascii="Times New Roman" w:hAnsi="Times New Roman" w:cs="Times New Roman" w:hint="eastAsia"/>
                <w:b/>
                <w:sz w:val="20"/>
                <w:szCs w:val="20"/>
                <w:lang w:eastAsia="ja-JP"/>
              </w:rPr>
              <w:t xml:space="preserve">: </w:t>
            </w:r>
            <w:r w:rsidR="008B1A73">
              <w:rPr>
                <w:rFonts w:ascii="Times New Roman" w:hAnsi="Times New Roman" w:cs="Times New Roman" w:hint="eastAsia"/>
                <w:bCs/>
                <w:sz w:val="20"/>
                <w:szCs w:val="20"/>
                <w:lang w:eastAsia="ja-JP"/>
              </w:rPr>
              <w:t>include below</w:t>
            </w:r>
          </w:p>
          <w:p w14:paraId="47919B2F" w14:textId="77777777" w:rsidR="008B1A73" w:rsidRPr="008B1A73" w:rsidRDefault="004A35C8" w:rsidP="008B1A73">
            <w:pPr>
              <w:pStyle w:val="ListParagraph"/>
              <w:numPr>
                <w:ilvl w:val="1"/>
                <w:numId w:val="2"/>
              </w:numPr>
              <w:rPr>
                <w:rFonts w:ascii="Times New Roman" w:hAnsi="Times New Roman" w:cs="Times New Roman"/>
                <w:sz w:val="20"/>
                <w:szCs w:val="20"/>
              </w:rPr>
            </w:pPr>
            <w:r w:rsidRPr="008B1A73">
              <w:rPr>
                <w:rFonts w:ascii="Times New Roman" w:hAnsi="Times New Roman" w:cs="Times New Roman"/>
                <w:sz w:val="20"/>
                <w:szCs w:val="20"/>
              </w:rPr>
              <w:t>Interpersonal</w:t>
            </w:r>
          </w:p>
          <w:p w14:paraId="37FB3DE1" w14:textId="77777777" w:rsidR="004A35C8" w:rsidRPr="008B1A73" w:rsidRDefault="008B1A73" w:rsidP="008B1A73">
            <w:pPr>
              <w:pStyle w:val="ListParagraph"/>
              <w:numPr>
                <w:ilvl w:val="1"/>
                <w:numId w:val="2"/>
              </w:numPr>
              <w:rPr>
                <w:rFonts w:ascii="Times New Roman" w:hAnsi="Times New Roman" w:cs="Times New Roman"/>
                <w:sz w:val="20"/>
                <w:szCs w:val="20"/>
              </w:rPr>
            </w:pPr>
            <w:r w:rsidRPr="008B1A73">
              <w:rPr>
                <w:rFonts w:ascii="Times New Roman" w:hAnsi="Times New Roman" w:cs="Times New Roman"/>
                <w:sz w:val="20"/>
                <w:szCs w:val="20"/>
              </w:rPr>
              <w:t>Interpretive</w:t>
            </w:r>
            <w:r>
              <w:rPr>
                <w:rFonts w:ascii="Times New Roman" w:hAnsi="Times New Roman" w:cs="Times New Roman" w:hint="eastAsia"/>
                <w:sz w:val="20"/>
                <w:szCs w:val="20"/>
                <w:lang w:eastAsia="ja-JP"/>
              </w:rPr>
              <w:t xml:space="preserve"> </w:t>
            </w:r>
          </w:p>
          <w:p w14:paraId="3C81B87B" w14:textId="77777777" w:rsidR="004A35C8" w:rsidRPr="008B1A73" w:rsidRDefault="008B1A73" w:rsidP="008B1A73">
            <w:pPr>
              <w:rPr>
                <w:rFonts w:ascii="Times New Roman" w:hAnsi="Times New Roman" w:cs="Times New Roman"/>
                <w:sz w:val="20"/>
                <w:szCs w:val="20"/>
              </w:rPr>
            </w:pPr>
            <w:r>
              <w:rPr>
                <w:rFonts w:ascii="Times New Roman" w:hAnsi="Times New Roman" w:cs="Times New Roman" w:hint="eastAsia"/>
                <w:sz w:val="20"/>
                <w:szCs w:val="20"/>
                <w:lang w:eastAsia="ja-JP"/>
              </w:rPr>
              <w:t xml:space="preserve">        1.3 </w:t>
            </w:r>
            <w:r w:rsidR="004A35C8" w:rsidRPr="008B1A73">
              <w:rPr>
                <w:rFonts w:ascii="Times New Roman" w:hAnsi="Times New Roman" w:cs="Times New Roman"/>
                <w:sz w:val="20"/>
                <w:szCs w:val="20"/>
              </w:rPr>
              <w:t>Presentational</w:t>
            </w:r>
            <w:r w:rsidRPr="008B1A73">
              <w:rPr>
                <w:rFonts w:ascii="Times New Roman" w:hAnsi="Times New Roman" w:cs="Times New Roman" w:hint="eastAsia"/>
                <w:sz w:val="20"/>
                <w:szCs w:val="20"/>
                <w:lang w:eastAsia="ja-JP"/>
              </w:rPr>
              <w:t xml:space="preserve"> </w:t>
            </w:r>
          </w:p>
        </w:tc>
      </w:tr>
    </w:tbl>
    <w:p w14:paraId="2727BA24" w14:textId="77777777" w:rsidR="006B0482" w:rsidRDefault="006B0482" w:rsidP="006B0482">
      <w:pPr>
        <w:spacing w:line="240" w:lineRule="auto"/>
        <w:rPr>
          <w:rFonts w:ascii="Times New Roman" w:hAnsi="Times New Roman" w:cs="Times New Roman"/>
          <w:b/>
          <w:sz w:val="24"/>
          <w:szCs w:val="24"/>
        </w:rPr>
      </w:pPr>
    </w:p>
    <w:tbl>
      <w:tblPr>
        <w:tblStyle w:val="TableGrid"/>
        <w:tblW w:w="11430" w:type="dxa"/>
        <w:tblInd w:w="-162" w:type="dxa"/>
        <w:tblLayout w:type="fixed"/>
        <w:tblLook w:val="04A0" w:firstRow="1" w:lastRow="0" w:firstColumn="1" w:lastColumn="0" w:noHBand="0" w:noVBand="1"/>
      </w:tblPr>
      <w:tblGrid>
        <w:gridCol w:w="1181"/>
        <w:gridCol w:w="3242"/>
        <w:gridCol w:w="1607"/>
        <w:gridCol w:w="2880"/>
        <w:gridCol w:w="1620"/>
        <w:gridCol w:w="900"/>
      </w:tblGrid>
      <w:tr w:rsidR="00250D8D" w:rsidRPr="00AB79BD" w14:paraId="2176FD71" w14:textId="77777777" w:rsidTr="00250D8D">
        <w:tc>
          <w:tcPr>
            <w:tcW w:w="10530" w:type="dxa"/>
            <w:gridSpan w:val="5"/>
            <w:shd w:val="clear" w:color="auto" w:fill="FFFFFF" w:themeFill="background1"/>
          </w:tcPr>
          <w:p w14:paraId="3A1CBAD0" w14:textId="77777777" w:rsidR="00250D8D" w:rsidRDefault="008B1A73" w:rsidP="00182A2E">
            <w:pPr>
              <w:rPr>
                <w:rFonts w:ascii="Times New Roman" w:hAnsi="Times New Roman" w:cs="Times New Roman"/>
                <w:b/>
                <w:sz w:val="24"/>
                <w:szCs w:val="24"/>
              </w:rPr>
            </w:pPr>
            <w:r>
              <w:rPr>
                <w:rFonts w:ascii="Times New Roman" w:hAnsi="Times New Roman" w:cs="Times New Roman" w:hint="eastAsia"/>
                <w:b/>
                <w:sz w:val="24"/>
                <w:szCs w:val="24"/>
                <w:lang w:eastAsia="ja-JP"/>
              </w:rPr>
              <w:t>Warm-up</w:t>
            </w:r>
            <w:r w:rsidR="00250D8D">
              <w:rPr>
                <w:rFonts w:ascii="Times New Roman" w:hAnsi="Times New Roman" w:cs="Times New Roman"/>
                <w:b/>
                <w:sz w:val="24"/>
                <w:szCs w:val="24"/>
              </w:rPr>
              <w:t>:</w:t>
            </w:r>
          </w:p>
          <w:sdt>
            <w:sdtPr>
              <w:rPr>
                <w:rFonts w:ascii="Times New Roman" w:hAnsi="Times New Roman" w:cs="Times New Roman"/>
                <w:b/>
                <w:sz w:val="24"/>
                <w:szCs w:val="24"/>
              </w:rPr>
              <w:id w:val="20407014"/>
              <w:placeholder>
                <w:docPart w:val="816E02BD65E145F1BF5334DB74BEC4D4"/>
              </w:placeholder>
              <w:text/>
            </w:sdtPr>
            <w:sdtEndPr/>
            <w:sdtContent>
              <w:p w14:paraId="7B379F31" w14:textId="74E31D5B" w:rsidR="00250D8D" w:rsidRDefault="003A2C20" w:rsidP="00182A2E">
                <w:pPr>
                  <w:rPr>
                    <w:rFonts w:ascii="Times New Roman" w:hAnsi="Times New Roman" w:cs="Times New Roman"/>
                    <w:b/>
                    <w:sz w:val="24"/>
                    <w:szCs w:val="24"/>
                  </w:rPr>
                </w:pPr>
                <w:r>
                  <w:rPr>
                    <w:rFonts w:ascii="Times New Roman" w:hAnsi="Times New Roman" w:cs="Times New Roman"/>
                    <w:b/>
                    <w:sz w:val="24"/>
                    <w:szCs w:val="24"/>
                  </w:rPr>
                  <w:t xml:space="preserve">10 </w:t>
                </w:r>
                <w:proofErr w:type="spellStart"/>
                <w:r>
                  <w:rPr>
                    <w:rFonts w:ascii="Times New Roman" w:hAnsi="Times New Roman" w:cs="Times New Roman"/>
                    <w:b/>
                    <w:sz w:val="24"/>
                    <w:szCs w:val="24"/>
                  </w:rPr>
                  <w:t>mins</w:t>
                </w:r>
                <w:proofErr w:type="spellEnd"/>
                <w:r>
                  <w:rPr>
                    <w:rFonts w:ascii="Times New Roman" w:hAnsi="Times New Roman" w:cs="Times New Roman"/>
                    <w:b/>
                    <w:sz w:val="24"/>
                    <w:szCs w:val="24"/>
                  </w:rPr>
                  <w:t xml:space="preserve"> Students will write five sentences describing imaginary health symptoms.  They will use vocabulary for symptoms—</w:t>
                </w:r>
                <w:proofErr w:type="spellStart"/>
                <w:r>
                  <w:rPr>
                    <w:rFonts w:ascii="Times New Roman" w:hAnsi="Times New Roman" w:cs="Times New Roman"/>
                    <w:b/>
                    <w:sz w:val="24"/>
                    <w:szCs w:val="24"/>
                  </w:rPr>
                  <w:t>Fieber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Hutzen</w:t>
                </w:r>
                <w:proofErr w:type="spellEnd"/>
                <w:r>
                  <w:rPr>
                    <w:rFonts w:ascii="Times New Roman" w:hAnsi="Times New Roman" w:cs="Times New Roman"/>
                    <w:b/>
                    <w:sz w:val="24"/>
                    <w:szCs w:val="24"/>
                  </w:rPr>
                  <w:t xml:space="preserve">, etc.  Students will share some sentences and write them on the board. </w:t>
                </w:r>
              </w:p>
            </w:sdtContent>
          </w:sdt>
          <w:p w14:paraId="1FE30EA4" w14:textId="77777777" w:rsidR="00250D8D" w:rsidRPr="00AB79BD" w:rsidRDefault="00250D8D" w:rsidP="00182A2E">
            <w:pPr>
              <w:rPr>
                <w:rFonts w:ascii="Times New Roman" w:hAnsi="Times New Roman" w:cs="Times New Roman"/>
                <w:b/>
                <w:sz w:val="24"/>
                <w:szCs w:val="24"/>
              </w:rPr>
            </w:pPr>
          </w:p>
        </w:tc>
        <w:tc>
          <w:tcPr>
            <w:tcW w:w="900" w:type="dxa"/>
            <w:shd w:val="clear" w:color="auto" w:fill="FFFFFF" w:themeFill="background1"/>
          </w:tcPr>
          <w:p w14:paraId="64B57C86" w14:textId="77777777" w:rsidR="00250D8D" w:rsidRDefault="00250D8D" w:rsidP="00182A2E">
            <w:pPr>
              <w:rPr>
                <w:rFonts w:ascii="Times New Roman" w:hAnsi="Times New Roman" w:cs="Times New Roman"/>
                <w:b/>
                <w:sz w:val="24"/>
                <w:szCs w:val="24"/>
              </w:rPr>
            </w:pPr>
          </w:p>
        </w:tc>
      </w:tr>
      <w:tr w:rsidR="00250D8D" w:rsidRPr="00AB79BD" w14:paraId="7F3FD541" w14:textId="77777777" w:rsidTr="008B1A73">
        <w:tc>
          <w:tcPr>
            <w:tcW w:w="1181" w:type="dxa"/>
            <w:shd w:val="clear" w:color="auto" w:fill="D9D9D9" w:themeFill="background1" w:themeFillShade="D9"/>
          </w:tcPr>
          <w:p w14:paraId="6CE5ACF1" w14:textId="77777777" w:rsidR="00250D8D" w:rsidRPr="00AB79BD" w:rsidRDefault="00250D8D" w:rsidP="00AB79BD">
            <w:pPr>
              <w:jc w:val="center"/>
              <w:rPr>
                <w:rFonts w:ascii="Times New Roman" w:hAnsi="Times New Roman" w:cs="Times New Roman"/>
                <w:b/>
                <w:sz w:val="24"/>
                <w:szCs w:val="24"/>
              </w:rPr>
            </w:pPr>
            <w:r w:rsidRPr="00AB79BD">
              <w:rPr>
                <w:rFonts w:ascii="Times New Roman" w:hAnsi="Times New Roman" w:cs="Times New Roman"/>
                <w:b/>
                <w:sz w:val="24"/>
                <w:szCs w:val="24"/>
              </w:rPr>
              <w:t>Time:</w:t>
            </w:r>
          </w:p>
        </w:tc>
        <w:tc>
          <w:tcPr>
            <w:tcW w:w="4849" w:type="dxa"/>
            <w:gridSpan w:val="2"/>
            <w:shd w:val="clear" w:color="auto" w:fill="D9D9D9" w:themeFill="background1" w:themeFillShade="D9"/>
          </w:tcPr>
          <w:p w14:paraId="42289209" w14:textId="77777777" w:rsidR="00250D8D" w:rsidRPr="00AB79BD" w:rsidRDefault="00250D8D" w:rsidP="00AB79BD">
            <w:pPr>
              <w:jc w:val="center"/>
              <w:rPr>
                <w:rFonts w:ascii="Times New Roman" w:hAnsi="Times New Roman" w:cs="Times New Roman"/>
                <w:b/>
                <w:sz w:val="24"/>
                <w:szCs w:val="24"/>
              </w:rPr>
            </w:pPr>
            <w:r w:rsidRPr="00AB79BD">
              <w:rPr>
                <w:rFonts w:ascii="Times New Roman" w:hAnsi="Times New Roman" w:cs="Times New Roman"/>
                <w:b/>
                <w:sz w:val="24"/>
                <w:szCs w:val="24"/>
              </w:rPr>
              <w:t>Activity:</w:t>
            </w:r>
          </w:p>
        </w:tc>
        <w:tc>
          <w:tcPr>
            <w:tcW w:w="2880" w:type="dxa"/>
            <w:shd w:val="clear" w:color="auto" w:fill="D9D9D9" w:themeFill="background1" w:themeFillShade="D9"/>
          </w:tcPr>
          <w:p w14:paraId="2977401B" w14:textId="77777777" w:rsidR="00250D8D" w:rsidRPr="00AB79BD" w:rsidRDefault="00250D8D" w:rsidP="00AB79BD">
            <w:pPr>
              <w:jc w:val="center"/>
              <w:rPr>
                <w:rFonts w:ascii="Times New Roman" w:hAnsi="Times New Roman" w:cs="Times New Roman"/>
                <w:b/>
                <w:sz w:val="24"/>
                <w:szCs w:val="24"/>
              </w:rPr>
            </w:pPr>
            <w:r w:rsidRPr="00AB79BD">
              <w:rPr>
                <w:rFonts w:ascii="Times New Roman" w:hAnsi="Times New Roman" w:cs="Times New Roman"/>
                <w:b/>
                <w:sz w:val="24"/>
                <w:szCs w:val="24"/>
              </w:rPr>
              <w:t>Materials:</w:t>
            </w:r>
          </w:p>
        </w:tc>
        <w:tc>
          <w:tcPr>
            <w:tcW w:w="1620" w:type="dxa"/>
            <w:shd w:val="clear" w:color="auto" w:fill="D9D9D9" w:themeFill="background1" w:themeFillShade="D9"/>
          </w:tcPr>
          <w:p w14:paraId="5EE327AB" w14:textId="77777777" w:rsidR="00250D8D" w:rsidRPr="00AB79BD" w:rsidRDefault="00250D8D" w:rsidP="00AB79BD">
            <w:pPr>
              <w:jc w:val="center"/>
              <w:rPr>
                <w:rFonts w:ascii="Times New Roman" w:hAnsi="Times New Roman" w:cs="Times New Roman"/>
                <w:b/>
                <w:sz w:val="24"/>
                <w:szCs w:val="24"/>
              </w:rPr>
            </w:pPr>
            <w:r>
              <w:rPr>
                <w:rFonts w:ascii="Times New Roman" w:hAnsi="Times New Roman" w:cs="Times New Roman"/>
                <w:b/>
                <w:sz w:val="24"/>
                <w:szCs w:val="24"/>
              </w:rPr>
              <w:t>Goals/Modes</w:t>
            </w:r>
          </w:p>
        </w:tc>
        <w:tc>
          <w:tcPr>
            <w:tcW w:w="900" w:type="dxa"/>
            <w:shd w:val="clear" w:color="auto" w:fill="D9D9D9" w:themeFill="background1" w:themeFillShade="D9"/>
          </w:tcPr>
          <w:p w14:paraId="4B75BF7C" w14:textId="77777777" w:rsidR="00250D8D" w:rsidRDefault="00250D8D" w:rsidP="00250D8D">
            <w:pPr>
              <w:jc w:val="center"/>
              <w:rPr>
                <w:rFonts w:ascii="Times New Roman" w:hAnsi="Times New Roman" w:cs="Times New Roman"/>
                <w:b/>
                <w:sz w:val="24"/>
                <w:szCs w:val="24"/>
              </w:rPr>
            </w:pPr>
            <w:r>
              <w:rPr>
                <w:rFonts w:ascii="Times New Roman" w:hAnsi="Times New Roman" w:cs="Times New Roman"/>
                <w:b/>
                <w:sz w:val="24"/>
                <w:szCs w:val="24"/>
              </w:rPr>
              <w:t>Done?</w:t>
            </w:r>
          </w:p>
        </w:tc>
      </w:tr>
      <w:tr w:rsidR="00250D8D" w14:paraId="42991A79" w14:textId="77777777" w:rsidTr="008B1A73">
        <w:tc>
          <w:tcPr>
            <w:tcW w:w="1181" w:type="dxa"/>
          </w:tcPr>
          <w:p w14:paraId="4EE51D51" w14:textId="77777777" w:rsidR="00250D8D" w:rsidRDefault="00250D8D" w:rsidP="006B0482">
            <w:pPr>
              <w:rPr>
                <w:rFonts w:ascii="Times New Roman" w:hAnsi="Times New Roman" w:cs="Times New Roman"/>
                <w:b/>
                <w:sz w:val="24"/>
                <w:szCs w:val="24"/>
              </w:rPr>
            </w:pPr>
          </w:p>
          <w:sdt>
            <w:sdtPr>
              <w:rPr>
                <w:rFonts w:ascii="Times New Roman" w:hAnsi="Times New Roman" w:cs="Times New Roman"/>
                <w:b/>
                <w:sz w:val="24"/>
                <w:szCs w:val="24"/>
              </w:rPr>
              <w:id w:val="20407015"/>
              <w:placeholder>
                <w:docPart w:val="816E02BD65E145F1BF5334DB74BEC4D4"/>
              </w:placeholder>
              <w:text/>
            </w:sdtPr>
            <w:sdtEndPr/>
            <w:sdtContent>
              <w:p w14:paraId="46A28C42" w14:textId="4B9DD50D" w:rsidR="00250D8D" w:rsidRDefault="003A2C20" w:rsidP="003A2C20">
                <w:pPr>
                  <w:rPr>
                    <w:rFonts w:ascii="Times New Roman" w:hAnsi="Times New Roman" w:cs="Times New Roman"/>
                    <w:b/>
                    <w:sz w:val="24"/>
                    <w:szCs w:val="24"/>
                  </w:rPr>
                </w:pPr>
                <w:r>
                  <w:rPr>
                    <w:rFonts w:ascii="Times New Roman" w:hAnsi="Times New Roman" w:cs="Times New Roman"/>
                    <w:b/>
                    <w:sz w:val="24"/>
                    <w:szCs w:val="24"/>
                  </w:rPr>
                  <w:t xml:space="preserve">10 </w:t>
                </w:r>
                <w:proofErr w:type="spellStart"/>
                <w:r>
                  <w:rPr>
                    <w:rFonts w:ascii="Times New Roman" w:hAnsi="Times New Roman" w:cs="Times New Roman"/>
                    <w:b/>
                    <w:sz w:val="24"/>
                    <w:szCs w:val="24"/>
                  </w:rPr>
                  <w:t>mins</w:t>
                </w:r>
                <w:proofErr w:type="spellEnd"/>
              </w:p>
            </w:sdtContent>
          </w:sdt>
        </w:tc>
        <w:sdt>
          <w:sdtPr>
            <w:rPr>
              <w:rFonts w:ascii="Times New Roman" w:hAnsi="Times New Roman" w:cs="Times New Roman"/>
              <w:b/>
              <w:color w:val="17365D" w:themeColor="text2" w:themeShade="BF"/>
              <w:sz w:val="24"/>
              <w:szCs w:val="24"/>
            </w:rPr>
            <w:id w:val="20407016"/>
            <w:placeholder>
              <w:docPart w:val="816E02BD65E145F1BF5334DB74BEC4D4"/>
            </w:placeholder>
            <w:text/>
          </w:sdtPr>
          <w:sdtEndPr/>
          <w:sdtContent>
            <w:tc>
              <w:tcPr>
                <w:tcW w:w="4849" w:type="dxa"/>
                <w:gridSpan w:val="2"/>
              </w:tcPr>
              <w:p w14:paraId="64EBA607" w14:textId="018507A2" w:rsidR="00250D8D" w:rsidRDefault="003A2C20" w:rsidP="003A2C20">
                <w:pPr>
                  <w:rPr>
                    <w:rFonts w:ascii="Times New Roman" w:hAnsi="Times New Roman" w:cs="Times New Roman"/>
                    <w:b/>
                    <w:sz w:val="24"/>
                    <w:szCs w:val="24"/>
                  </w:rPr>
                </w:pPr>
                <w:r w:rsidRPr="003A2C20">
                  <w:rPr>
                    <w:rFonts w:ascii="Times New Roman" w:hAnsi="Times New Roman" w:cs="Times New Roman"/>
                    <w:b/>
                    <w:color w:val="17365D" w:themeColor="text2" w:themeShade="BF"/>
                    <w:sz w:val="24"/>
                    <w:szCs w:val="24"/>
                  </w:rPr>
                  <w:t xml:space="preserve">Teacher will describe the activity.  The students will respond to a pre-recorded prompt the teacher has put up on VoiceThread.  The prompt asks the students to pretend that they are ill and going to the doctor.  The students should describe their imaginary symptoms.  Students will work individually on their responses and record them.  Afterwards, each student will pretend to be the doctor and respond to another student’s symptoms.  </w:t>
                </w:r>
              </w:p>
            </w:tc>
          </w:sdtContent>
        </w:sdt>
        <w:sdt>
          <w:sdtPr>
            <w:rPr>
              <w:rFonts w:ascii="Times New Roman" w:hAnsi="Times New Roman" w:cs="Times New Roman"/>
              <w:b/>
              <w:color w:val="17365D" w:themeColor="text2" w:themeShade="BF"/>
              <w:sz w:val="24"/>
              <w:szCs w:val="24"/>
            </w:rPr>
            <w:id w:val="20407017"/>
            <w:placeholder>
              <w:docPart w:val="816E02BD65E145F1BF5334DB74BEC4D4"/>
            </w:placeholder>
            <w:text/>
          </w:sdtPr>
          <w:sdtEndPr/>
          <w:sdtContent>
            <w:tc>
              <w:tcPr>
                <w:tcW w:w="2880" w:type="dxa"/>
              </w:tcPr>
              <w:p w14:paraId="3F4D4385" w14:textId="780447C7" w:rsidR="00250D8D" w:rsidRDefault="00BA4950" w:rsidP="00BA4950">
                <w:pPr>
                  <w:rPr>
                    <w:rFonts w:ascii="Times New Roman" w:hAnsi="Times New Roman" w:cs="Times New Roman"/>
                    <w:b/>
                    <w:sz w:val="24"/>
                    <w:szCs w:val="24"/>
                  </w:rPr>
                </w:pPr>
                <w:r w:rsidRPr="00BA4950">
                  <w:rPr>
                    <w:rFonts w:ascii="Times New Roman" w:hAnsi="Times New Roman" w:cs="Times New Roman"/>
                    <w:b/>
                    <w:color w:val="17365D" w:themeColor="text2" w:themeShade="BF"/>
                    <w:sz w:val="24"/>
                    <w:szCs w:val="24"/>
                  </w:rPr>
                  <w:t>VoiceThread, laptop cart</w:t>
                </w:r>
                <w:r>
                  <w:rPr>
                    <w:rFonts w:ascii="Times New Roman" w:hAnsi="Times New Roman" w:cs="Times New Roman"/>
                    <w:b/>
                    <w:color w:val="17365D" w:themeColor="text2" w:themeShade="BF"/>
                    <w:sz w:val="24"/>
                    <w:szCs w:val="24"/>
                  </w:rPr>
                  <w:t xml:space="preserve">, headsets and microphones, </w:t>
                </w:r>
                <w:r w:rsidRPr="00BA4950">
                  <w:rPr>
                    <w:rFonts w:ascii="Times New Roman" w:hAnsi="Times New Roman" w:cs="Times New Roman"/>
                    <w:b/>
                    <w:color w:val="17365D" w:themeColor="text2" w:themeShade="BF"/>
                    <w:sz w:val="24"/>
                    <w:szCs w:val="24"/>
                  </w:rPr>
                  <w:t>video cameras</w:t>
                </w:r>
                <w:r>
                  <w:rPr>
                    <w:rFonts w:ascii="Times New Roman" w:hAnsi="Times New Roman" w:cs="Times New Roman"/>
                    <w:b/>
                    <w:color w:val="17365D" w:themeColor="text2" w:themeShade="BF"/>
                    <w:sz w:val="24"/>
                    <w:szCs w:val="24"/>
                  </w:rPr>
                  <w:t>, paper, pencil</w:t>
                </w:r>
                <w:r w:rsidRPr="00BA4950">
                  <w:rPr>
                    <w:rFonts w:ascii="Times New Roman" w:hAnsi="Times New Roman" w:cs="Times New Roman"/>
                    <w:b/>
                    <w:color w:val="17365D" w:themeColor="text2" w:themeShade="BF"/>
                    <w:sz w:val="24"/>
                    <w:szCs w:val="24"/>
                  </w:rPr>
                  <w:t xml:space="preserve"> </w:t>
                </w:r>
              </w:p>
            </w:tc>
          </w:sdtContent>
        </w:sdt>
        <w:sdt>
          <w:sdtPr>
            <w:rPr>
              <w:rFonts w:ascii="Times New Roman" w:hAnsi="Times New Roman" w:cs="Times New Roman"/>
              <w:b/>
              <w:color w:val="808080"/>
              <w:sz w:val="24"/>
              <w:szCs w:val="24"/>
            </w:rPr>
            <w:id w:val="20407018"/>
            <w:placeholder>
              <w:docPart w:val="816E02BD65E145F1BF5334DB74BEC4D4"/>
            </w:placeholder>
            <w:showingPlcHdr/>
            <w:text/>
          </w:sdtPr>
          <w:sdtEndPr/>
          <w:sdtContent>
            <w:tc>
              <w:tcPr>
                <w:tcW w:w="1620" w:type="dxa"/>
              </w:tcPr>
              <w:p w14:paraId="12240B27" w14:textId="77777777" w:rsidR="00250D8D" w:rsidRDefault="00250D8D" w:rsidP="006B0482">
                <w:pPr>
                  <w:rPr>
                    <w:rFonts w:ascii="Times New Roman" w:hAnsi="Times New Roman" w:cs="Times New Roman"/>
                    <w:b/>
                    <w:sz w:val="24"/>
                    <w:szCs w:val="24"/>
                  </w:rPr>
                </w:pPr>
                <w:r w:rsidRPr="009D24A3">
                  <w:rPr>
                    <w:rStyle w:val="PlaceholderText"/>
                  </w:rPr>
                  <w:t>Click here to enter text.</w:t>
                </w:r>
              </w:p>
            </w:tc>
          </w:sdtContent>
        </w:sdt>
        <w:tc>
          <w:tcPr>
            <w:tcW w:w="900" w:type="dxa"/>
          </w:tcPr>
          <w:p w14:paraId="0BCC95BD" w14:textId="77777777" w:rsidR="00250D8D" w:rsidRDefault="00250D8D" w:rsidP="006B0482">
            <w:pPr>
              <w:rPr>
                <w:rFonts w:ascii="Times New Roman" w:hAnsi="Times New Roman" w:cs="Times New Roman"/>
                <w:b/>
                <w:color w:val="808080"/>
                <w:sz w:val="24"/>
                <w:szCs w:val="24"/>
              </w:rPr>
            </w:pPr>
          </w:p>
        </w:tc>
      </w:tr>
      <w:tr w:rsidR="00250D8D" w14:paraId="0AAA320A" w14:textId="77777777" w:rsidTr="008B1A73">
        <w:tc>
          <w:tcPr>
            <w:tcW w:w="1181" w:type="dxa"/>
          </w:tcPr>
          <w:p w14:paraId="0699713F" w14:textId="77777777" w:rsidR="00250D8D" w:rsidRDefault="00250D8D" w:rsidP="006B0482">
            <w:pPr>
              <w:rPr>
                <w:rFonts w:ascii="Times New Roman" w:hAnsi="Times New Roman" w:cs="Times New Roman"/>
                <w:b/>
                <w:sz w:val="24"/>
                <w:szCs w:val="24"/>
              </w:rPr>
            </w:pPr>
          </w:p>
          <w:p w14:paraId="479A36D5" w14:textId="77777777" w:rsidR="00250D8D" w:rsidRDefault="00250D8D" w:rsidP="006B0482">
            <w:pPr>
              <w:rPr>
                <w:rFonts w:ascii="Times New Roman" w:hAnsi="Times New Roman" w:cs="Times New Roman"/>
                <w:b/>
                <w:sz w:val="24"/>
                <w:szCs w:val="24"/>
              </w:rPr>
            </w:pPr>
          </w:p>
          <w:sdt>
            <w:sdtPr>
              <w:rPr>
                <w:rFonts w:ascii="Times New Roman" w:hAnsi="Times New Roman" w:cs="Times New Roman"/>
                <w:b/>
                <w:color w:val="17365D" w:themeColor="text2" w:themeShade="BF"/>
                <w:sz w:val="24"/>
                <w:szCs w:val="24"/>
              </w:rPr>
              <w:id w:val="20407019"/>
              <w:placeholder>
                <w:docPart w:val="816E02BD65E145F1BF5334DB74BEC4D4"/>
              </w:placeholder>
              <w:text/>
            </w:sdtPr>
            <w:sdtEndPr/>
            <w:sdtContent>
              <w:p w14:paraId="02366505" w14:textId="3D77F35C" w:rsidR="00250D8D" w:rsidRDefault="00BA4950" w:rsidP="007B4900">
                <w:pPr>
                  <w:rPr>
                    <w:rFonts w:ascii="Times New Roman" w:hAnsi="Times New Roman" w:cs="Times New Roman"/>
                    <w:b/>
                    <w:sz w:val="24"/>
                    <w:szCs w:val="24"/>
                  </w:rPr>
                </w:pPr>
                <w:r>
                  <w:rPr>
                    <w:rFonts w:ascii="Times New Roman" w:hAnsi="Times New Roman" w:cs="Times New Roman"/>
                    <w:b/>
                    <w:color w:val="17365D" w:themeColor="text2" w:themeShade="BF"/>
                    <w:sz w:val="24"/>
                    <w:szCs w:val="24"/>
                  </w:rPr>
                  <w:t xml:space="preserve">10 </w:t>
                </w:r>
                <w:proofErr w:type="spellStart"/>
                <w:r w:rsidR="003A2C20" w:rsidRPr="003A2C20">
                  <w:rPr>
                    <w:rFonts w:ascii="Times New Roman" w:hAnsi="Times New Roman" w:cs="Times New Roman"/>
                    <w:b/>
                    <w:color w:val="17365D" w:themeColor="text2" w:themeShade="BF"/>
                    <w:sz w:val="24"/>
                    <w:szCs w:val="24"/>
                  </w:rPr>
                  <w:t>mins</w:t>
                </w:r>
                <w:proofErr w:type="spellEnd"/>
              </w:p>
            </w:sdtContent>
          </w:sdt>
        </w:tc>
        <w:sdt>
          <w:sdtPr>
            <w:rPr>
              <w:rFonts w:ascii="Times New Roman" w:hAnsi="Times New Roman" w:cs="Times New Roman"/>
              <w:b/>
              <w:color w:val="17365D" w:themeColor="text2" w:themeShade="BF"/>
              <w:sz w:val="24"/>
              <w:szCs w:val="24"/>
            </w:rPr>
            <w:id w:val="20407020"/>
            <w:placeholder>
              <w:docPart w:val="816E02BD65E145F1BF5334DB74BEC4D4"/>
            </w:placeholder>
            <w:text/>
          </w:sdtPr>
          <w:sdtEndPr/>
          <w:sdtContent>
            <w:tc>
              <w:tcPr>
                <w:tcW w:w="4849" w:type="dxa"/>
                <w:gridSpan w:val="2"/>
              </w:tcPr>
              <w:p w14:paraId="7BCE29E9" w14:textId="54C21E31" w:rsidR="00250D8D" w:rsidRDefault="003A2C20" w:rsidP="00D35736">
                <w:pPr>
                  <w:rPr>
                    <w:rFonts w:ascii="Times New Roman" w:hAnsi="Times New Roman" w:cs="Times New Roman"/>
                    <w:b/>
                    <w:sz w:val="24"/>
                    <w:szCs w:val="24"/>
                  </w:rPr>
                </w:pPr>
                <w:r w:rsidRPr="00D35736">
                  <w:rPr>
                    <w:rFonts w:ascii="Times New Roman" w:hAnsi="Times New Roman" w:cs="Times New Roman"/>
                    <w:b/>
                    <w:color w:val="17365D" w:themeColor="text2" w:themeShade="BF"/>
                    <w:sz w:val="24"/>
                    <w:szCs w:val="24"/>
                  </w:rPr>
                  <w:t xml:space="preserve">Students will </w:t>
                </w:r>
                <w:r w:rsidR="00BA4950">
                  <w:rPr>
                    <w:rFonts w:ascii="Times New Roman" w:hAnsi="Times New Roman" w:cs="Times New Roman"/>
                    <w:b/>
                    <w:color w:val="17365D" w:themeColor="text2" w:themeShade="BF"/>
                    <w:sz w:val="24"/>
                    <w:szCs w:val="24"/>
                  </w:rPr>
                  <w:t xml:space="preserve">listen to the prompt and then </w:t>
                </w:r>
                <w:r w:rsidRPr="00D35736">
                  <w:rPr>
                    <w:rFonts w:ascii="Times New Roman" w:hAnsi="Times New Roman" w:cs="Times New Roman"/>
                    <w:b/>
                    <w:color w:val="17365D" w:themeColor="text2" w:themeShade="BF"/>
                    <w:sz w:val="24"/>
                    <w:szCs w:val="24"/>
                  </w:rPr>
                  <w:t xml:space="preserve">draft their responses using their notes and the textbook.   </w:t>
                </w:r>
                <w:r w:rsidR="00D35736" w:rsidRPr="00D35736">
                  <w:rPr>
                    <w:rFonts w:ascii="Times New Roman" w:hAnsi="Times New Roman" w:cs="Times New Roman"/>
                    <w:b/>
                    <w:color w:val="17365D" w:themeColor="text2" w:themeShade="BF"/>
                    <w:sz w:val="24"/>
                    <w:szCs w:val="24"/>
                  </w:rPr>
                  <w:t xml:space="preserve">They should understand that this is just a way to focus their responses.  They </w:t>
                </w:r>
                <w:r w:rsidR="00D35736">
                  <w:rPr>
                    <w:rFonts w:ascii="Times New Roman" w:hAnsi="Times New Roman" w:cs="Times New Roman"/>
                    <w:b/>
                    <w:color w:val="17365D" w:themeColor="text2" w:themeShade="BF"/>
                    <w:sz w:val="24"/>
                    <w:szCs w:val="24"/>
                  </w:rPr>
                  <w:t xml:space="preserve">are </w:t>
                </w:r>
                <w:proofErr w:type="gramStart"/>
                <w:r w:rsidR="00D35736" w:rsidRPr="00D35736">
                  <w:rPr>
                    <w:rFonts w:ascii="Times New Roman" w:hAnsi="Times New Roman" w:cs="Times New Roman"/>
                    <w:b/>
                    <w:color w:val="17365D" w:themeColor="text2" w:themeShade="BF"/>
                    <w:sz w:val="24"/>
                    <w:szCs w:val="24"/>
                  </w:rPr>
                  <w:t xml:space="preserve">not </w:t>
                </w:r>
                <w:r w:rsidRPr="00D35736">
                  <w:rPr>
                    <w:rFonts w:ascii="Times New Roman" w:hAnsi="Times New Roman" w:cs="Times New Roman"/>
                    <w:b/>
                    <w:color w:val="17365D" w:themeColor="text2" w:themeShade="BF"/>
                    <w:sz w:val="24"/>
                    <w:szCs w:val="24"/>
                  </w:rPr>
                  <w:t xml:space="preserve"> </w:t>
                </w:r>
                <w:r w:rsidR="00D35736">
                  <w:rPr>
                    <w:rFonts w:ascii="Times New Roman" w:hAnsi="Times New Roman" w:cs="Times New Roman"/>
                    <w:b/>
                    <w:color w:val="17365D" w:themeColor="text2" w:themeShade="BF"/>
                    <w:sz w:val="24"/>
                    <w:szCs w:val="24"/>
                  </w:rPr>
                  <w:t>creating</w:t>
                </w:r>
                <w:proofErr w:type="gramEnd"/>
                <w:r w:rsidR="00D35736">
                  <w:rPr>
                    <w:rFonts w:ascii="Times New Roman" w:hAnsi="Times New Roman" w:cs="Times New Roman"/>
                    <w:b/>
                    <w:color w:val="17365D" w:themeColor="text2" w:themeShade="BF"/>
                    <w:sz w:val="24"/>
                    <w:szCs w:val="24"/>
                  </w:rPr>
                  <w:t xml:space="preserve"> a script.</w:t>
                </w:r>
              </w:p>
            </w:tc>
          </w:sdtContent>
        </w:sdt>
        <w:sdt>
          <w:sdtPr>
            <w:rPr>
              <w:rFonts w:ascii="Times New Roman" w:hAnsi="Times New Roman" w:cs="Times New Roman"/>
              <w:b/>
              <w:color w:val="808080"/>
              <w:sz w:val="24"/>
              <w:szCs w:val="24"/>
            </w:rPr>
            <w:id w:val="20407021"/>
            <w:placeholder>
              <w:docPart w:val="816E02BD65E145F1BF5334DB74BEC4D4"/>
            </w:placeholder>
            <w:text/>
          </w:sdtPr>
          <w:sdtEndPr/>
          <w:sdtContent>
            <w:tc>
              <w:tcPr>
                <w:tcW w:w="2880" w:type="dxa"/>
              </w:tcPr>
              <w:p w14:paraId="2F2AB939" w14:textId="2340357E" w:rsidR="00250D8D" w:rsidRDefault="00BA4950" w:rsidP="00BA4950">
                <w:pPr>
                  <w:rPr>
                    <w:rFonts w:ascii="Times New Roman" w:hAnsi="Times New Roman" w:cs="Times New Roman"/>
                    <w:b/>
                    <w:sz w:val="24"/>
                    <w:szCs w:val="24"/>
                  </w:rPr>
                </w:pPr>
                <w:r w:rsidRPr="00D13205">
                  <w:rPr>
                    <w:rFonts w:ascii="Times New Roman" w:eastAsiaTheme="minorEastAsia" w:hAnsi="Times New Roman" w:cs="Times New Roman"/>
                    <w:b/>
                    <w:color w:val="17365D" w:themeColor="text2" w:themeShade="BF"/>
                    <w:sz w:val="24"/>
                    <w:szCs w:val="24"/>
                    <w:lang w:eastAsia="ja-JP"/>
                  </w:rPr>
                  <w:t>VoiceThread, laptop cart, headsets and microphones, video cameras, paper, pencil</w:t>
                </w:r>
              </w:p>
            </w:tc>
          </w:sdtContent>
        </w:sdt>
        <w:sdt>
          <w:sdtPr>
            <w:rPr>
              <w:rFonts w:ascii="Times New Roman" w:hAnsi="Times New Roman" w:cs="Times New Roman"/>
              <w:b/>
              <w:color w:val="808080"/>
              <w:sz w:val="24"/>
              <w:szCs w:val="24"/>
            </w:rPr>
            <w:id w:val="20407022"/>
            <w:placeholder>
              <w:docPart w:val="816E02BD65E145F1BF5334DB74BEC4D4"/>
            </w:placeholder>
            <w:showingPlcHdr/>
            <w:text/>
          </w:sdtPr>
          <w:sdtEndPr/>
          <w:sdtContent>
            <w:tc>
              <w:tcPr>
                <w:tcW w:w="1620" w:type="dxa"/>
              </w:tcPr>
              <w:p w14:paraId="15108791" w14:textId="77777777" w:rsidR="00250D8D" w:rsidRDefault="00250D8D" w:rsidP="006B0482">
                <w:pPr>
                  <w:rPr>
                    <w:rFonts w:ascii="Times New Roman" w:hAnsi="Times New Roman" w:cs="Times New Roman"/>
                    <w:b/>
                    <w:sz w:val="24"/>
                    <w:szCs w:val="24"/>
                  </w:rPr>
                </w:pPr>
                <w:r w:rsidRPr="009D24A3">
                  <w:rPr>
                    <w:rStyle w:val="PlaceholderText"/>
                  </w:rPr>
                  <w:t>Click here to enter text.</w:t>
                </w:r>
              </w:p>
            </w:tc>
          </w:sdtContent>
        </w:sdt>
        <w:tc>
          <w:tcPr>
            <w:tcW w:w="900" w:type="dxa"/>
          </w:tcPr>
          <w:p w14:paraId="362D8092" w14:textId="77777777" w:rsidR="00250D8D" w:rsidRDefault="00250D8D" w:rsidP="006B0482">
            <w:pPr>
              <w:rPr>
                <w:rFonts w:ascii="Times New Roman" w:hAnsi="Times New Roman" w:cs="Times New Roman"/>
                <w:b/>
                <w:color w:val="808080"/>
                <w:sz w:val="24"/>
                <w:szCs w:val="24"/>
              </w:rPr>
            </w:pPr>
          </w:p>
        </w:tc>
      </w:tr>
      <w:tr w:rsidR="00250D8D" w14:paraId="412EB7C9" w14:textId="77777777" w:rsidTr="008B1A73">
        <w:tc>
          <w:tcPr>
            <w:tcW w:w="1181" w:type="dxa"/>
          </w:tcPr>
          <w:p w14:paraId="3E4E6AAC" w14:textId="77777777" w:rsidR="00250D8D" w:rsidRDefault="00250D8D" w:rsidP="003A2C20">
            <w:pPr>
              <w:rPr>
                <w:rFonts w:ascii="Times New Roman" w:hAnsi="Times New Roman" w:cs="Times New Roman"/>
                <w:b/>
                <w:sz w:val="24"/>
                <w:szCs w:val="24"/>
              </w:rPr>
            </w:pPr>
          </w:p>
          <w:sdt>
            <w:sdtPr>
              <w:rPr>
                <w:rFonts w:ascii="Times New Roman" w:hAnsi="Times New Roman" w:cs="Times New Roman"/>
                <w:b/>
                <w:color w:val="17365D" w:themeColor="text2" w:themeShade="BF"/>
                <w:sz w:val="24"/>
                <w:szCs w:val="24"/>
              </w:rPr>
              <w:id w:val="20407023"/>
              <w:placeholder>
                <w:docPart w:val="816E02BD65E145F1BF5334DB74BEC4D4"/>
              </w:placeholder>
              <w:text/>
            </w:sdtPr>
            <w:sdtEndPr/>
            <w:sdtContent>
              <w:p w14:paraId="615F156F" w14:textId="1646C5A8" w:rsidR="00250D8D" w:rsidRPr="007B4900" w:rsidRDefault="00BA4950" w:rsidP="003A2C20">
                <w:pPr>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15-30 </w:t>
                </w:r>
                <w:r w:rsidR="007B4900" w:rsidRPr="007B4900">
                  <w:rPr>
                    <w:rFonts w:ascii="Times New Roman" w:hAnsi="Times New Roman" w:cs="Times New Roman"/>
                    <w:b/>
                    <w:color w:val="17365D" w:themeColor="text2" w:themeShade="BF"/>
                    <w:sz w:val="24"/>
                    <w:szCs w:val="24"/>
                  </w:rPr>
                  <w:t>minutes</w:t>
                </w:r>
              </w:p>
            </w:sdtContent>
          </w:sdt>
          <w:p w14:paraId="17C63212" w14:textId="77777777" w:rsidR="00250D8D" w:rsidRDefault="00250D8D" w:rsidP="003A2C20">
            <w:pPr>
              <w:rPr>
                <w:rFonts w:ascii="Times New Roman" w:hAnsi="Times New Roman" w:cs="Times New Roman"/>
                <w:b/>
                <w:sz w:val="24"/>
                <w:szCs w:val="24"/>
              </w:rPr>
            </w:pPr>
          </w:p>
        </w:tc>
        <w:sdt>
          <w:sdtPr>
            <w:rPr>
              <w:rFonts w:ascii="Times New Roman" w:hAnsi="Times New Roman" w:cs="Times New Roman"/>
              <w:b/>
              <w:color w:val="17365D" w:themeColor="text2" w:themeShade="BF"/>
              <w:sz w:val="24"/>
              <w:szCs w:val="24"/>
            </w:rPr>
            <w:id w:val="20407024"/>
            <w:placeholder>
              <w:docPart w:val="816E02BD65E145F1BF5334DB74BEC4D4"/>
            </w:placeholder>
            <w:text/>
          </w:sdtPr>
          <w:sdtEndPr/>
          <w:sdtContent>
            <w:tc>
              <w:tcPr>
                <w:tcW w:w="4849" w:type="dxa"/>
                <w:gridSpan w:val="2"/>
              </w:tcPr>
              <w:p w14:paraId="297BA1D9" w14:textId="458E806B" w:rsidR="00250D8D" w:rsidRDefault="003A2C20" w:rsidP="003A2C20">
                <w:pPr>
                  <w:rPr>
                    <w:rFonts w:ascii="Times New Roman" w:hAnsi="Times New Roman" w:cs="Times New Roman"/>
                    <w:b/>
                    <w:sz w:val="24"/>
                    <w:szCs w:val="24"/>
                  </w:rPr>
                </w:pPr>
                <w:r w:rsidRPr="00D35736">
                  <w:rPr>
                    <w:rFonts w:ascii="Times New Roman" w:hAnsi="Times New Roman" w:cs="Times New Roman"/>
                    <w:b/>
                    <w:color w:val="17365D" w:themeColor="text2" w:themeShade="BF"/>
                    <w:sz w:val="24"/>
                    <w:szCs w:val="24"/>
                  </w:rPr>
                  <w:t>Using laptops, headphones, and microphones, students will record their responses to the teacher’s prompt</w:t>
                </w:r>
                <w:r w:rsidR="00D35736" w:rsidRPr="00D35736">
                  <w:rPr>
                    <w:rFonts w:ascii="Times New Roman" w:hAnsi="Times New Roman" w:cs="Times New Roman"/>
                    <w:b/>
                    <w:color w:val="17365D" w:themeColor="text2" w:themeShade="BF"/>
                    <w:sz w:val="24"/>
                    <w:szCs w:val="24"/>
                  </w:rPr>
                  <w:t xml:space="preserve">.  They will not be able to use their notes.  </w:t>
                </w:r>
                <w:r w:rsidR="007B4900">
                  <w:rPr>
                    <w:rFonts w:ascii="Times New Roman" w:hAnsi="Times New Roman" w:cs="Times New Roman"/>
                    <w:b/>
                    <w:color w:val="17365D" w:themeColor="text2" w:themeShade="BF"/>
                    <w:sz w:val="24"/>
                    <w:szCs w:val="24"/>
                  </w:rPr>
                  <w:t xml:space="preserve"> Students can also create a video response if they want to.</w:t>
                </w:r>
              </w:p>
            </w:tc>
          </w:sdtContent>
        </w:sdt>
        <w:sdt>
          <w:sdtPr>
            <w:rPr>
              <w:rFonts w:ascii="Times New Roman" w:hAnsi="Times New Roman" w:cs="Times New Roman"/>
              <w:b/>
              <w:color w:val="808080"/>
              <w:sz w:val="24"/>
              <w:szCs w:val="24"/>
            </w:rPr>
            <w:id w:val="20407025"/>
            <w:placeholder>
              <w:docPart w:val="816E02BD65E145F1BF5334DB74BEC4D4"/>
            </w:placeholder>
            <w:text/>
          </w:sdtPr>
          <w:sdtEndPr/>
          <w:sdtContent>
            <w:tc>
              <w:tcPr>
                <w:tcW w:w="2880" w:type="dxa"/>
              </w:tcPr>
              <w:p w14:paraId="06FCDC59" w14:textId="24E14487" w:rsidR="00250D8D" w:rsidRDefault="00BA4950" w:rsidP="003A2C20">
                <w:pPr>
                  <w:rPr>
                    <w:rFonts w:ascii="Times New Roman" w:hAnsi="Times New Roman" w:cs="Times New Roman"/>
                    <w:b/>
                    <w:sz w:val="24"/>
                    <w:szCs w:val="24"/>
                  </w:rPr>
                </w:pPr>
                <w:r w:rsidRPr="004664A7">
                  <w:rPr>
                    <w:rFonts w:ascii="Times New Roman" w:eastAsiaTheme="minorEastAsia" w:hAnsi="Times New Roman" w:cs="Times New Roman"/>
                    <w:b/>
                    <w:color w:val="17365D" w:themeColor="text2" w:themeShade="BF"/>
                    <w:sz w:val="24"/>
                    <w:szCs w:val="24"/>
                    <w:lang w:eastAsia="ja-JP"/>
                  </w:rPr>
                  <w:t>VoiceThread, laptop cart, headsets and microphones, video cameras, paper, pencil</w:t>
                </w:r>
              </w:p>
            </w:tc>
          </w:sdtContent>
        </w:sdt>
        <w:sdt>
          <w:sdtPr>
            <w:rPr>
              <w:rFonts w:ascii="Times New Roman" w:hAnsi="Times New Roman" w:cs="Times New Roman"/>
              <w:b/>
              <w:color w:val="808080"/>
              <w:sz w:val="24"/>
              <w:szCs w:val="24"/>
            </w:rPr>
            <w:id w:val="20407026"/>
            <w:placeholder>
              <w:docPart w:val="816E02BD65E145F1BF5334DB74BEC4D4"/>
            </w:placeholder>
            <w:showingPlcHdr/>
            <w:text/>
          </w:sdtPr>
          <w:sdtEndPr/>
          <w:sdtContent>
            <w:tc>
              <w:tcPr>
                <w:tcW w:w="1620" w:type="dxa"/>
              </w:tcPr>
              <w:p w14:paraId="2D9E05FE" w14:textId="77777777" w:rsidR="00250D8D" w:rsidRDefault="00250D8D" w:rsidP="003A2C20">
                <w:pPr>
                  <w:rPr>
                    <w:rFonts w:ascii="Times New Roman" w:hAnsi="Times New Roman" w:cs="Times New Roman"/>
                    <w:b/>
                    <w:sz w:val="24"/>
                    <w:szCs w:val="24"/>
                  </w:rPr>
                </w:pPr>
                <w:r w:rsidRPr="009D24A3">
                  <w:rPr>
                    <w:rStyle w:val="PlaceholderText"/>
                  </w:rPr>
                  <w:t>Click here to enter text.</w:t>
                </w:r>
              </w:p>
            </w:tc>
          </w:sdtContent>
        </w:sdt>
        <w:tc>
          <w:tcPr>
            <w:tcW w:w="900" w:type="dxa"/>
          </w:tcPr>
          <w:p w14:paraId="2258BBF0" w14:textId="77777777" w:rsidR="00250D8D" w:rsidRDefault="00250D8D" w:rsidP="003A2C20">
            <w:pPr>
              <w:rPr>
                <w:rFonts w:ascii="Times New Roman" w:hAnsi="Times New Roman" w:cs="Times New Roman"/>
                <w:b/>
                <w:color w:val="808080"/>
                <w:sz w:val="24"/>
                <w:szCs w:val="24"/>
              </w:rPr>
            </w:pPr>
          </w:p>
        </w:tc>
      </w:tr>
      <w:tr w:rsidR="00250D8D" w14:paraId="01FBB338" w14:textId="77777777" w:rsidTr="008B1A73">
        <w:tc>
          <w:tcPr>
            <w:tcW w:w="1181" w:type="dxa"/>
          </w:tcPr>
          <w:p w14:paraId="384D6C71" w14:textId="77777777" w:rsidR="00250D8D" w:rsidRDefault="00250D8D" w:rsidP="003A2C20">
            <w:pPr>
              <w:rPr>
                <w:rFonts w:ascii="Times New Roman" w:hAnsi="Times New Roman" w:cs="Times New Roman"/>
                <w:b/>
                <w:sz w:val="24"/>
                <w:szCs w:val="24"/>
              </w:rPr>
            </w:pPr>
          </w:p>
          <w:sdt>
            <w:sdtPr>
              <w:rPr>
                <w:rFonts w:ascii="Times New Roman" w:hAnsi="Times New Roman" w:cs="Times New Roman"/>
                <w:b/>
                <w:color w:val="17365D" w:themeColor="text2" w:themeShade="BF"/>
                <w:sz w:val="24"/>
                <w:szCs w:val="24"/>
              </w:rPr>
              <w:id w:val="20407027"/>
              <w:placeholder>
                <w:docPart w:val="816E02BD65E145F1BF5334DB74BEC4D4"/>
              </w:placeholder>
              <w:text/>
            </w:sdtPr>
            <w:sdtEndPr/>
            <w:sdtContent>
              <w:p w14:paraId="0D45FD67" w14:textId="58AABB54" w:rsidR="00250D8D" w:rsidRPr="007B4900" w:rsidRDefault="007B4900" w:rsidP="003A2C20">
                <w:pPr>
                  <w:rPr>
                    <w:rFonts w:ascii="Times New Roman" w:hAnsi="Times New Roman" w:cs="Times New Roman"/>
                    <w:b/>
                    <w:color w:val="17365D" w:themeColor="text2" w:themeShade="BF"/>
                    <w:sz w:val="24"/>
                    <w:szCs w:val="24"/>
                  </w:rPr>
                </w:pPr>
                <w:r w:rsidRPr="007B4900">
                  <w:rPr>
                    <w:rFonts w:ascii="Times New Roman" w:hAnsi="Times New Roman" w:cs="Times New Roman"/>
                    <w:b/>
                    <w:color w:val="17365D" w:themeColor="text2" w:themeShade="BF"/>
                    <w:sz w:val="24"/>
                    <w:szCs w:val="24"/>
                  </w:rPr>
                  <w:t xml:space="preserve">5 </w:t>
                </w:r>
                <w:proofErr w:type="spellStart"/>
                <w:r w:rsidRPr="007B4900">
                  <w:rPr>
                    <w:rFonts w:ascii="Times New Roman" w:hAnsi="Times New Roman" w:cs="Times New Roman"/>
                    <w:b/>
                    <w:color w:val="17365D" w:themeColor="text2" w:themeShade="BF"/>
                    <w:sz w:val="24"/>
                    <w:szCs w:val="24"/>
                  </w:rPr>
                  <w:t>mins</w:t>
                </w:r>
                <w:proofErr w:type="spellEnd"/>
              </w:p>
            </w:sdtContent>
          </w:sdt>
          <w:p w14:paraId="5116FD6F" w14:textId="77777777" w:rsidR="00250D8D" w:rsidRDefault="00250D8D" w:rsidP="003A2C20">
            <w:pPr>
              <w:rPr>
                <w:rFonts w:ascii="Times New Roman" w:hAnsi="Times New Roman" w:cs="Times New Roman"/>
                <w:b/>
                <w:sz w:val="24"/>
                <w:szCs w:val="24"/>
              </w:rPr>
            </w:pPr>
          </w:p>
        </w:tc>
        <w:sdt>
          <w:sdtPr>
            <w:rPr>
              <w:rFonts w:ascii="Times New Roman" w:hAnsi="Times New Roman" w:cs="Times New Roman"/>
              <w:b/>
              <w:sz w:val="24"/>
              <w:szCs w:val="24"/>
            </w:rPr>
            <w:id w:val="20407028"/>
            <w:placeholder>
              <w:docPart w:val="816E02BD65E145F1BF5334DB74BEC4D4"/>
            </w:placeholder>
            <w:text/>
          </w:sdtPr>
          <w:sdtEndPr/>
          <w:sdtContent>
            <w:tc>
              <w:tcPr>
                <w:tcW w:w="4849" w:type="dxa"/>
                <w:gridSpan w:val="2"/>
              </w:tcPr>
              <w:p w14:paraId="7A055AD2" w14:textId="4E9D24C4" w:rsidR="00250D8D" w:rsidRDefault="007B4900" w:rsidP="007B4900">
                <w:pPr>
                  <w:rPr>
                    <w:rFonts w:ascii="Times New Roman" w:hAnsi="Times New Roman" w:cs="Times New Roman"/>
                    <w:b/>
                    <w:sz w:val="24"/>
                    <w:szCs w:val="24"/>
                  </w:rPr>
                </w:pPr>
                <w:r w:rsidRPr="007B4900">
                  <w:rPr>
                    <w:rFonts w:ascii="Times New Roman" w:hAnsi="Times New Roman" w:cs="Times New Roman"/>
                    <w:b/>
                    <w:sz w:val="24"/>
                    <w:szCs w:val="24"/>
                  </w:rPr>
                  <w:t xml:space="preserve">After all of the students upload their </w:t>
                </w:r>
                <w:r w:rsidRPr="007B4900">
                  <w:rPr>
                    <w:rFonts w:ascii="Times New Roman" w:hAnsi="Times New Roman" w:cs="Times New Roman"/>
                    <w:b/>
                    <w:sz w:val="24"/>
                    <w:szCs w:val="24"/>
                  </w:rPr>
                  <w:lastRenderedPageBreak/>
                  <w:t xml:space="preserve">responses to VoiceThread, they will pick another student’s answer to respond to as a doctor.  </w:t>
                </w:r>
              </w:p>
            </w:tc>
          </w:sdtContent>
        </w:sdt>
        <w:sdt>
          <w:sdtPr>
            <w:rPr>
              <w:rFonts w:ascii="Times New Roman" w:hAnsi="Times New Roman" w:cs="Times New Roman"/>
              <w:b/>
              <w:color w:val="808080"/>
              <w:sz w:val="24"/>
              <w:szCs w:val="24"/>
            </w:rPr>
            <w:id w:val="20407029"/>
            <w:placeholder>
              <w:docPart w:val="816E02BD65E145F1BF5334DB74BEC4D4"/>
            </w:placeholder>
            <w:text/>
          </w:sdtPr>
          <w:sdtEndPr/>
          <w:sdtContent>
            <w:tc>
              <w:tcPr>
                <w:tcW w:w="2880" w:type="dxa"/>
              </w:tcPr>
              <w:p w14:paraId="3A7A1FC7" w14:textId="0AC6BB29" w:rsidR="00250D8D" w:rsidRDefault="00BA4950" w:rsidP="003A2C20">
                <w:pPr>
                  <w:rPr>
                    <w:rFonts w:ascii="Times New Roman" w:hAnsi="Times New Roman" w:cs="Times New Roman"/>
                    <w:b/>
                    <w:sz w:val="24"/>
                    <w:szCs w:val="24"/>
                  </w:rPr>
                </w:pPr>
                <w:r w:rsidRPr="001774DE">
                  <w:rPr>
                    <w:rFonts w:ascii="Times New Roman" w:eastAsiaTheme="minorEastAsia" w:hAnsi="Times New Roman" w:cs="Times New Roman"/>
                    <w:b/>
                    <w:color w:val="17365D" w:themeColor="text2" w:themeShade="BF"/>
                    <w:sz w:val="24"/>
                    <w:szCs w:val="24"/>
                    <w:lang w:eastAsia="ja-JP"/>
                  </w:rPr>
                  <w:t xml:space="preserve">VoiceThread, laptop cart, </w:t>
                </w:r>
                <w:r w:rsidRPr="001774DE">
                  <w:rPr>
                    <w:rFonts w:ascii="Times New Roman" w:eastAsiaTheme="minorEastAsia" w:hAnsi="Times New Roman" w:cs="Times New Roman"/>
                    <w:b/>
                    <w:color w:val="17365D" w:themeColor="text2" w:themeShade="BF"/>
                    <w:sz w:val="24"/>
                    <w:szCs w:val="24"/>
                    <w:lang w:eastAsia="ja-JP"/>
                  </w:rPr>
                  <w:lastRenderedPageBreak/>
                  <w:t>headsets and microphones, video cameras, paper, pencil</w:t>
                </w:r>
              </w:p>
            </w:tc>
          </w:sdtContent>
        </w:sdt>
        <w:sdt>
          <w:sdtPr>
            <w:rPr>
              <w:rFonts w:ascii="Times New Roman" w:hAnsi="Times New Roman" w:cs="Times New Roman"/>
              <w:b/>
              <w:color w:val="808080"/>
              <w:sz w:val="24"/>
              <w:szCs w:val="24"/>
            </w:rPr>
            <w:id w:val="20407030"/>
            <w:placeholder>
              <w:docPart w:val="816E02BD65E145F1BF5334DB74BEC4D4"/>
            </w:placeholder>
            <w:showingPlcHdr/>
            <w:text/>
          </w:sdtPr>
          <w:sdtEndPr/>
          <w:sdtContent>
            <w:tc>
              <w:tcPr>
                <w:tcW w:w="1620" w:type="dxa"/>
              </w:tcPr>
              <w:p w14:paraId="7A21E7F0" w14:textId="77777777" w:rsidR="00250D8D" w:rsidRDefault="00250D8D" w:rsidP="003A2C20">
                <w:pPr>
                  <w:rPr>
                    <w:rFonts w:ascii="Times New Roman" w:hAnsi="Times New Roman" w:cs="Times New Roman"/>
                    <w:b/>
                    <w:sz w:val="24"/>
                    <w:szCs w:val="24"/>
                  </w:rPr>
                </w:pPr>
                <w:r w:rsidRPr="009D24A3">
                  <w:rPr>
                    <w:rStyle w:val="PlaceholderText"/>
                  </w:rPr>
                  <w:t xml:space="preserve">Click here to </w:t>
                </w:r>
                <w:r w:rsidRPr="009D24A3">
                  <w:rPr>
                    <w:rStyle w:val="PlaceholderText"/>
                  </w:rPr>
                  <w:lastRenderedPageBreak/>
                  <w:t>enter text.</w:t>
                </w:r>
              </w:p>
            </w:tc>
          </w:sdtContent>
        </w:sdt>
        <w:tc>
          <w:tcPr>
            <w:tcW w:w="900" w:type="dxa"/>
          </w:tcPr>
          <w:p w14:paraId="01CBC971" w14:textId="77777777" w:rsidR="00250D8D" w:rsidRDefault="00250D8D" w:rsidP="003A2C20">
            <w:pPr>
              <w:rPr>
                <w:rFonts w:ascii="Times New Roman" w:hAnsi="Times New Roman" w:cs="Times New Roman"/>
                <w:b/>
                <w:color w:val="808080"/>
                <w:sz w:val="24"/>
                <w:szCs w:val="24"/>
              </w:rPr>
            </w:pPr>
          </w:p>
        </w:tc>
      </w:tr>
      <w:tr w:rsidR="00250D8D" w14:paraId="77A3A0A1" w14:textId="77777777" w:rsidTr="008B1A73">
        <w:tc>
          <w:tcPr>
            <w:tcW w:w="1181" w:type="dxa"/>
          </w:tcPr>
          <w:sdt>
            <w:sdtPr>
              <w:rPr>
                <w:rFonts w:ascii="Times New Roman" w:hAnsi="Times New Roman" w:cs="Times New Roman"/>
                <w:b/>
                <w:color w:val="17365D" w:themeColor="text2" w:themeShade="BF"/>
                <w:sz w:val="24"/>
                <w:szCs w:val="24"/>
              </w:rPr>
              <w:id w:val="20407031"/>
              <w:placeholder>
                <w:docPart w:val="816E02BD65E145F1BF5334DB74BEC4D4"/>
              </w:placeholder>
              <w:text/>
            </w:sdtPr>
            <w:sdtEndPr/>
            <w:sdtContent>
              <w:p w14:paraId="3017238B" w14:textId="6A6E4A83" w:rsidR="00250D8D" w:rsidRPr="007B4900" w:rsidRDefault="00BA4950" w:rsidP="003A2C20">
                <w:pPr>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15</w:t>
                </w:r>
                <w:r w:rsidR="007B4900" w:rsidRPr="007B4900">
                  <w:rPr>
                    <w:rFonts w:ascii="Times New Roman" w:hAnsi="Times New Roman" w:cs="Times New Roman"/>
                    <w:b/>
                    <w:color w:val="17365D" w:themeColor="text2" w:themeShade="BF"/>
                    <w:sz w:val="24"/>
                    <w:szCs w:val="24"/>
                  </w:rPr>
                  <w:t xml:space="preserve"> </w:t>
                </w:r>
                <w:proofErr w:type="spellStart"/>
                <w:r w:rsidR="007B4900" w:rsidRPr="007B4900">
                  <w:rPr>
                    <w:rFonts w:ascii="Times New Roman" w:hAnsi="Times New Roman" w:cs="Times New Roman"/>
                    <w:b/>
                    <w:color w:val="17365D" w:themeColor="text2" w:themeShade="BF"/>
                    <w:sz w:val="24"/>
                    <w:szCs w:val="24"/>
                  </w:rPr>
                  <w:t>mins</w:t>
                </w:r>
                <w:proofErr w:type="spellEnd"/>
              </w:p>
            </w:sdtContent>
          </w:sdt>
          <w:p w14:paraId="02BB5ED1" w14:textId="77777777" w:rsidR="00250D8D" w:rsidRPr="007B4900" w:rsidRDefault="00250D8D" w:rsidP="003A2C20">
            <w:pPr>
              <w:rPr>
                <w:rFonts w:ascii="Times New Roman" w:hAnsi="Times New Roman" w:cs="Times New Roman"/>
                <w:b/>
                <w:color w:val="17365D" w:themeColor="text2" w:themeShade="BF"/>
                <w:sz w:val="24"/>
                <w:szCs w:val="24"/>
                <w:lang w:eastAsia="ja-JP"/>
              </w:rPr>
            </w:pPr>
          </w:p>
        </w:tc>
        <w:sdt>
          <w:sdtPr>
            <w:rPr>
              <w:rFonts w:ascii="Times New Roman" w:hAnsi="Times New Roman" w:cs="Times New Roman"/>
              <w:b/>
              <w:color w:val="17365D" w:themeColor="text2" w:themeShade="BF"/>
              <w:sz w:val="24"/>
              <w:szCs w:val="24"/>
            </w:rPr>
            <w:id w:val="20407032"/>
            <w:placeholder>
              <w:docPart w:val="816E02BD65E145F1BF5334DB74BEC4D4"/>
            </w:placeholder>
            <w:text/>
          </w:sdtPr>
          <w:sdtEndPr/>
          <w:sdtContent>
            <w:tc>
              <w:tcPr>
                <w:tcW w:w="4849" w:type="dxa"/>
                <w:gridSpan w:val="2"/>
              </w:tcPr>
              <w:p w14:paraId="69312328" w14:textId="2A839648" w:rsidR="00250D8D" w:rsidRPr="007B4900" w:rsidRDefault="007B4900" w:rsidP="007B4900">
                <w:pPr>
                  <w:rPr>
                    <w:rFonts w:ascii="Times New Roman" w:hAnsi="Times New Roman" w:cs="Times New Roman"/>
                    <w:b/>
                    <w:color w:val="17365D" w:themeColor="text2" w:themeShade="BF"/>
                    <w:sz w:val="24"/>
                    <w:szCs w:val="24"/>
                  </w:rPr>
                </w:pPr>
                <w:r w:rsidRPr="007B4900">
                  <w:rPr>
                    <w:rFonts w:ascii="Times New Roman" w:hAnsi="Times New Roman" w:cs="Times New Roman"/>
                    <w:b/>
                    <w:color w:val="17365D" w:themeColor="text2" w:themeShade="BF"/>
                    <w:sz w:val="24"/>
                    <w:szCs w:val="24"/>
                  </w:rPr>
                  <w:t xml:space="preserve">Students will listen to another students’ prompt.  They will pretend that they are the </w:t>
                </w:r>
                <w:proofErr w:type="gramStart"/>
                <w:r w:rsidRPr="007B4900">
                  <w:rPr>
                    <w:rFonts w:ascii="Times New Roman" w:hAnsi="Times New Roman" w:cs="Times New Roman"/>
                    <w:b/>
                    <w:color w:val="17365D" w:themeColor="text2" w:themeShade="BF"/>
                    <w:sz w:val="24"/>
                    <w:szCs w:val="24"/>
                  </w:rPr>
                  <w:t>doctor</w:t>
                </w:r>
                <w:proofErr w:type="gramEnd"/>
                <w:r w:rsidRPr="007B4900">
                  <w:rPr>
                    <w:rFonts w:ascii="Times New Roman" w:hAnsi="Times New Roman" w:cs="Times New Roman"/>
                    <w:b/>
                    <w:color w:val="17365D" w:themeColor="text2" w:themeShade="BF"/>
                    <w:sz w:val="24"/>
                    <w:szCs w:val="24"/>
                  </w:rPr>
                  <w:t xml:space="preserve"> responding to the patient’s symptoms.</w:t>
                </w:r>
                <w:r>
                  <w:rPr>
                    <w:rFonts w:ascii="Times New Roman" w:hAnsi="Times New Roman" w:cs="Times New Roman"/>
                    <w:b/>
                    <w:color w:val="17365D" w:themeColor="text2" w:themeShade="BF"/>
                    <w:sz w:val="24"/>
                    <w:szCs w:val="24"/>
                  </w:rPr>
                  <w:t xml:space="preserve"> They will upload these responses to VoiceThread.</w:t>
                </w:r>
                <w:r w:rsidRPr="007B4900">
                  <w:rPr>
                    <w:rFonts w:ascii="Times New Roman" w:hAnsi="Times New Roman" w:cs="Times New Roman"/>
                    <w:b/>
                    <w:color w:val="17365D" w:themeColor="text2" w:themeShade="BF"/>
                    <w:sz w:val="24"/>
                    <w:szCs w:val="24"/>
                  </w:rPr>
                  <w:t xml:space="preserve"> </w:t>
                </w:r>
              </w:p>
            </w:tc>
          </w:sdtContent>
        </w:sdt>
        <w:sdt>
          <w:sdtPr>
            <w:rPr>
              <w:rFonts w:ascii="Times New Roman" w:hAnsi="Times New Roman" w:cs="Times New Roman"/>
              <w:b/>
              <w:color w:val="808080"/>
              <w:sz w:val="24"/>
              <w:szCs w:val="24"/>
            </w:rPr>
            <w:id w:val="20407033"/>
            <w:placeholder>
              <w:docPart w:val="816E02BD65E145F1BF5334DB74BEC4D4"/>
            </w:placeholder>
            <w:text/>
          </w:sdtPr>
          <w:sdtEndPr/>
          <w:sdtContent>
            <w:tc>
              <w:tcPr>
                <w:tcW w:w="2880" w:type="dxa"/>
              </w:tcPr>
              <w:p w14:paraId="1D1EAE52" w14:textId="1D114A09" w:rsidR="00250D8D" w:rsidRDefault="00BA4950" w:rsidP="003A2C20">
                <w:pPr>
                  <w:rPr>
                    <w:rFonts w:ascii="Times New Roman" w:hAnsi="Times New Roman" w:cs="Times New Roman"/>
                    <w:b/>
                    <w:sz w:val="24"/>
                    <w:szCs w:val="24"/>
                  </w:rPr>
                </w:pPr>
                <w:r w:rsidRPr="00B161B4">
                  <w:rPr>
                    <w:rFonts w:ascii="Times New Roman" w:eastAsiaTheme="minorEastAsia" w:hAnsi="Times New Roman" w:cs="Times New Roman"/>
                    <w:b/>
                    <w:color w:val="17365D" w:themeColor="text2" w:themeShade="BF"/>
                    <w:sz w:val="24"/>
                    <w:szCs w:val="24"/>
                    <w:lang w:eastAsia="ja-JP"/>
                  </w:rPr>
                  <w:t>VoiceThread, laptop cart, headsets and microphones, video cameras, paper, pencil</w:t>
                </w:r>
              </w:p>
            </w:tc>
          </w:sdtContent>
        </w:sdt>
        <w:sdt>
          <w:sdtPr>
            <w:rPr>
              <w:rFonts w:ascii="Times New Roman" w:hAnsi="Times New Roman" w:cs="Times New Roman"/>
              <w:b/>
              <w:color w:val="808080"/>
              <w:sz w:val="24"/>
              <w:szCs w:val="24"/>
            </w:rPr>
            <w:id w:val="20407034"/>
            <w:placeholder>
              <w:docPart w:val="816E02BD65E145F1BF5334DB74BEC4D4"/>
            </w:placeholder>
            <w:showingPlcHdr/>
            <w:text/>
          </w:sdtPr>
          <w:sdtEndPr/>
          <w:sdtContent>
            <w:tc>
              <w:tcPr>
                <w:tcW w:w="1620" w:type="dxa"/>
              </w:tcPr>
              <w:p w14:paraId="3D1242C7" w14:textId="77777777" w:rsidR="00250D8D" w:rsidRDefault="00250D8D" w:rsidP="003A2C20">
                <w:pPr>
                  <w:rPr>
                    <w:rFonts w:ascii="Times New Roman" w:hAnsi="Times New Roman" w:cs="Times New Roman"/>
                    <w:b/>
                    <w:sz w:val="24"/>
                    <w:szCs w:val="24"/>
                  </w:rPr>
                </w:pPr>
                <w:r w:rsidRPr="009D24A3">
                  <w:rPr>
                    <w:rStyle w:val="PlaceholderText"/>
                  </w:rPr>
                  <w:t>Click here to enter text.</w:t>
                </w:r>
              </w:p>
            </w:tc>
          </w:sdtContent>
        </w:sdt>
        <w:tc>
          <w:tcPr>
            <w:tcW w:w="900" w:type="dxa"/>
          </w:tcPr>
          <w:p w14:paraId="00988E9C" w14:textId="77777777" w:rsidR="00250D8D" w:rsidRDefault="00250D8D" w:rsidP="003A2C20">
            <w:pPr>
              <w:rPr>
                <w:rFonts w:ascii="Times New Roman" w:hAnsi="Times New Roman" w:cs="Times New Roman"/>
                <w:b/>
                <w:color w:val="808080"/>
                <w:sz w:val="24"/>
                <w:szCs w:val="24"/>
              </w:rPr>
            </w:pPr>
          </w:p>
        </w:tc>
      </w:tr>
      <w:tr w:rsidR="00250D8D" w14:paraId="77857E37" w14:textId="77777777" w:rsidTr="008B1A73">
        <w:tc>
          <w:tcPr>
            <w:tcW w:w="1181" w:type="dxa"/>
          </w:tcPr>
          <w:p w14:paraId="5B5635E7" w14:textId="77777777" w:rsidR="00250D8D" w:rsidRDefault="00250D8D" w:rsidP="006B0482">
            <w:pPr>
              <w:rPr>
                <w:rFonts w:ascii="Times New Roman" w:hAnsi="Times New Roman" w:cs="Times New Roman"/>
                <w:b/>
                <w:sz w:val="24"/>
                <w:szCs w:val="24"/>
              </w:rPr>
            </w:pPr>
          </w:p>
          <w:sdt>
            <w:sdtPr>
              <w:rPr>
                <w:rFonts w:ascii="Times New Roman" w:hAnsi="Times New Roman" w:cs="Times New Roman"/>
                <w:b/>
                <w:color w:val="808080"/>
                <w:sz w:val="24"/>
                <w:szCs w:val="24"/>
              </w:rPr>
              <w:id w:val="20407035"/>
              <w:placeholder>
                <w:docPart w:val="816E02BD65E145F1BF5334DB74BEC4D4"/>
              </w:placeholder>
              <w:showingPlcHdr/>
              <w:text/>
            </w:sdtPr>
            <w:sdtEndPr/>
            <w:sdtContent>
              <w:p w14:paraId="155EB636" w14:textId="77777777" w:rsidR="00250D8D" w:rsidRDefault="00250D8D" w:rsidP="006B0482">
                <w:pPr>
                  <w:rPr>
                    <w:rFonts w:ascii="Times New Roman" w:hAnsi="Times New Roman" w:cs="Times New Roman"/>
                    <w:b/>
                    <w:sz w:val="24"/>
                    <w:szCs w:val="24"/>
                  </w:rPr>
                </w:pPr>
                <w:r w:rsidRPr="009D24A3">
                  <w:rPr>
                    <w:rStyle w:val="PlaceholderText"/>
                  </w:rPr>
                  <w:t>Click here to enter text.</w:t>
                </w:r>
              </w:p>
            </w:sdtContent>
          </w:sdt>
          <w:p w14:paraId="6D81008B" w14:textId="77777777" w:rsidR="00250D8D" w:rsidRDefault="00250D8D" w:rsidP="006B0482">
            <w:pPr>
              <w:rPr>
                <w:rFonts w:ascii="Times New Roman" w:hAnsi="Times New Roman" w:cs="Times New Roman"/>
                <w:b/>
                <w:sz w:val="24"/>
                <w:szCs w:val="24"/>
              </w:rPr>
            </w:pPr>
          </w:p>
        </w:tc>
        <w:sdt>
          <w:sdtPr>
            <w:rPr>
              <w:rFonts w:ascii="Times New Roman" w:hAnsi="Times New Roman" w:cs="Times New Roman"/>
              <w:b/>
              <w:color w:val="808080"/>
              <w:sz w:val="24"/>
              <w:szCs w:val="24"/>
            </w:rPr>
            <w:id w:val="20407036"/>
            <w:placeholder>
              <w:docPart w:val="816E02BD65E145F1BF5334DB74BEC4D4"/>
            </w:placeholder>
            <w:showingPlcHdr/>
            <w:text/>
          </w:sdtPr>
          <w:sdtEndPr/>
          <w:sdtContent>
            <w:tc>
              <w:tcPr>
                <w:tcW w:w="4849" w:type="dxa"/>
                <w:gridSpan w:val="2"/>
              </w:tcPr>
              <w:p w14:paraId="08FEC6EA" w14:textId="77777777" w:rsidR="00250D8D" w:rsidRDefault="00250D8D" w:rsidP="006B0482">
                <w:pPr>
                  <w:rPr>
                    <w:rFonts w:ascii="Times New Roman" w:hAnsi="Times New Roman" w:cs="Times New Roman"/>
                    <w:b/>
                    <w:sz w:val="24"/>
                    <w:szCs w:val="24"/>
                  </w:rPr>
                </w:pPr>
                <w:r w:rsidRPr="009D24A3">
                  <w:rPr>
                    <w:rStyle w:val="PlaceholderText"/>
                  </w:rPr>
                  <w:t>Click here to enter text.</w:t>
                </w:r>
              </w:p>
            </w:tc>
          </w:sdtContent>
        </w:sdt>
        <w:sdt>
          <w:sdtPr>
            <w:rPr>
              <w:rFonts w:ascii="Times New Roman" w:hAnsi="Times New Roman" w:cs="Times New Roman"/>
              <w:b/>
              <w:color w:val="808080"/>
              <w:sz w:val="24"/>
              <w:szCs w:val="24"/>
            </w:rPr>
            <w:id w:val="20407037"/>
            <w:placeholder>
              <w:docPart w:val="816E02BD65E145F1BF5334DB74BEC4D4"/>
            </w:placeholder>
            <w:showingPlcHdr/>
            <w:text/>
          </w:sdtPr>
          <w:sdtEndPr/>
          <w:sdtContent>
            <w:tc>
              <w:tcPr>
                <w:tcW w:w="2880" w:type="dxa"/>
              </w:tcPr>
              <w:p w14:paraId="3121C092" w14:textId="77777777" w:rsidR="00250D8D" w:rsidRDefault="00250D8D" w:rsidP="006B0482">
                <w:pPr>
                  <w:rPr>
                    <w:rFonts w:ascii="Times New Roman" w:hAnsi="Times New Roman" w:cs="Times New Roman"/>
                    <w:b/>
                    <w:sz w:val="24"/>
                    <w:szCs w:val="24"/>
                  </w:rPr>
                </w:pPr>
                <w:r w:rsidRPr="009D24A3">
                  <w:rPr>
                    <w:rStyle w:val="PlaceholderText"/>
                  </w:rPr>
                  <w:t>Click here to enter text.</w:t>
                </w:r>
              </w:p>
            </w:tc>
          </w:sdtContent>
        </w:sdt>
        <w:sdt>
          <w:sdtPr>
            <w:rPr>
              <w:rFonts w:ascii="Times New Roman" w:hAnsi="Times New Roman" w:cs="Times New Roman"/>
              <w:b/>
              <w:color w:val="808080"/>
              <w:sz w:val="24"/>
              <w:szCs w:val="24"/>
            </w:rPr>
            <w:id w:val="20407038"/>
            <w:placeholder>
              <w:docPart w:val="816E02BD65E145F1BF5334DB74BEC4D4"/>
            </w:placeholder>
            <w:showingPlcHdr/>
            <w:text/>
          </w:sdtPr>
          <w:sdtEndPr/>
          <w:sdtContent>
            <w:tc>
              <w:tcPr>
                <w:tcW w:w="1620" w:type="dxa"/>
              </w:tcPr>
              <w:p w14:paraId="76E57867" w14:textId="77777777" w:rsidR="00250D8D" w:rsidRDefault="00250D8D" w:rsidP="006B0482">
                <w:pPr>
                  <w:rPr>
                    <w:rFonts w:ascii="Times New Roman" w:hAnsi="Times New Roman" w:cs="Times New Roman"/>
                    <w:b/>
                    <w:sz w:val="24"/>
                    <w:szCs w:val="24"/>
                  </w:rPr>
                </w:pPr>
                <w:r w:rsidRPr="009D24A3">
                  <w:rPr>
                    <w:rStyle w:val="PlaceholderText"/>
                  </w:rPr>
                  <w:t>Click here to enter text.</w:t>
                </w:r>
              </w:p>
            </w:tc>
          </w:sdtContent>
        </w:sdt>
        <w:tc>
          <w:tcPr>
            <w:tcW w:w="900" w:type="dxa"/>
          </w:tcPr>
          <w:p w14:paraId="5C48FFAD" w14:textId="77777777" w:rsidR="00250D8D" w:rsidRDefault="00250D8D" w:rsidP="006B0482">
            <w:pPr>
              <w:rPr>
                <w:rFonts w:ascii="Times New Roman" w:hAnsi="Times New Roman" w:cs="Times New Roman"/>
                <w:b/>
                <w:color w:val="808080"/>
                <w:sz w:val="24"/>
                <w:szCs w:val="24"/>
              </w:rPr>
            </w:pPr>
          </w:p>
        </w:tc>
      </w:tr>
      <w:tr w:rsidR="00250D8D" w14:paraId="7EEBD888" w14:textId="77777777" w:rsidTr="00250D8D">
        <w:tc>
          <w:tcPr>
            <w:tcW w:w="10530" w:type="dxa"/>
            <w:gridSpan w:val="5"/>
          </w:tcPr>
          <w:p w14:paraId="5747F32C" w14:textId="7D3D816C" w:rsidR="00250D8D" w:rsidRDefault="00250D8D" w:rsidP="006B0482">
            <w:pPr>
              <w:rPr>
                <w:rFonts w:ascii="Times New Roman" w:hAnsi="Times New Roman" w:cs="Times New Roman"/>
                <w:b/>
                <w:sz w:val="24"/>
                <w:szCs w:val="24"/>
              </w:rPr>
            </w:pPr>
            <w:r>
              <w:rPr>
                <w:rFonts w:ascii="Times New Roman" w:hAnsi="Times New Roman" w:cs="Times New Roman"/>
                <w:b/>
                <w:sz w:val="24"/>
                <w:szCs w:val="24"/>
              </w:rPr>
              <w:t>Closure:</w:t>
            </w:r>
            <w:r w:rsidR="00BA4950">
              <w:rPr>
                <w:rFonts w:ascii="Times New Roman" w:hAnsi="Times New Roman" w:cs="Times New Roman"/>
                <w:b/>
                <w:sz w:val="24"/>
                <w:szCs w:val="24"/>
              </w:rPr>
              <w:t xml:space="preserve"> 5</w:t>
            </w:r>
            <w:r w:rsidR="007B4900">
              <w:rPr>
                <w:rFonts w:ascii="Times New Roman" w:hAnsi="Times New Roman" w:cs="Times New Roman"/>
                <w:b/>
                <w:sz w:val="24"/>
                <w:szCs w:val="24"/>
              </w:rPr>
              <w:t xml:space="preserve"> </w:t>
            </w:r>
            <w:proofErr w:type="spellStart"/>
            <w:r w:rsidR="007B4900">
              <w:rPr>
                <w:rFonts w:ascii="Times New Roman" w:hAnsi="Times New Roman" w:cs="Times New Roman"/>
                <w:b/>
                <w:sz w:val="24"/>
                <w:szCs w:val="24"/>
              </w:rPr>
              <w:t>m</w:t>
            </w:r>
            <w:r w:rsidR="00BA4950">
              <w:rPr>
                <w:rFonts w:ascii="Times New Roman" w:hAnsi="Times New Roman" w:cs="Times New Roman"/>
                <w:b/>
                <w:sz w:val="24"/>
                <w:szCs w:val="24"/>
              </w:rPr>
              <w:t>ins</w:t>
            </w:r>
            <w:proofErr w:type="spellEnd"/>
            <w:r w:rsidR="00BA4950">
              <w:rPr>
                <w:rFonts w:ascii="Times New Roman" w:hAnsi="Times New Roman" w:cs="Times New Roman"/>
                <w:b/>
                <w:sz w:val="24"/>
                <w:szCs w:val="24"/>
              </w:rPr>
              <w:t xml:space="preserve">.  Students will fill out an exit card about the activity.  The exit card will ask students how they felt about the process of recording their answers and using VoiceThread. </w:t>
            </w:r>
          </w:p>
          <w:p w14:paraId="7E48CE19" w14:textId="77777777" w:rsidR="00250D8D" w:rsidRDefault="00250D8D" w:rsidP="006B0482">
            <w:pPr>
              <w:rPr>
                <w:rFonts w:ascii="Times New Roman" w:hAnsi="Times New Roman" w:cs="Times New Roman"/>
                <w:b/>
                <w:sz w:val="24"/>
                <w:szCs w:val="24"/>
              </w:rPr>
            </w:pPr>
          </w:p>
          <w:p w14:paraId="4A17A398" w14:textId="77777777" w:rsidR="00250D8D" w:rsidRDefault="00250D8D" w:rsidP="006B0482">
            <w:pPr>
              <w:rPr>
                <w:rFonts w:ascii="Times New Roman" w:hAnsi="Times New Roman" w:cs="Times New Roman"/>
                <w:b/>
                <w:sz w:val="24"/>
                <w:szCs w:val="24"/>
              </w:rPr>
            </w:pPr>
          </w:p>
          <w:sdt>
            <w:sdtPr>
              <w:rPr>
                <w:rFonts w:ascii="Times New Roman" w:hAnsi="Times New Roman" w:cs="Times New Roman"/>
                <w:b/>
                <w:sz w:val="24"/>
                <w:szCs w:val="24"/>
              </w:rPr>
              <w:id w:val="20407039"/>
              <w:placeholder>
                <w:docPart w:val="816E02BD65E145F1BF5334DB74BEC4D4"/>
              </w:placeholder>
              <w:showingPlcHdr/>
              <w:text/>
            </w:sdtPr>
            <w:sdtEndPr/>
            <w:sdtContent>
              <w:p w14:paraId="07EBEAA5" w14:textId="014B5F7B" w:rsidR="00250D8D" w:rsidRDefault="00961DF6" w:rsidP="00BA4950">
                <w:pPr>
                  <w:rPr>
                    <w:rFonts w:ascii="Times New Roman" w:hAnsi="Times New Roman" w:cs="Times New Roman"/>
                    <w:b/>
                    <w:sz w:val="24"/>
                    <w:szCs w:val="24"/>
                  </w:rPr>
                </w:pPr>
                <w:r w:rsidRPr="009D24A3">
                  <w:rPr>
                    <w:rStyle w:val="PlaceholderText"/>
                  </w:rPr>
                  <w:t>Click here to enter text.</w:t>
                </w:r>
              </w:p>
            </w:sdtContent>
          </w:sdt>
        </w:tc>
        <w:tc>
          <w:tcPr>
            <w:tcW w:w="900" w:type="dxa"/>
          </w:tcPr>
          <w:p w14:paraId="0095690D" w14:textId="77777777" w:rsidR="00250D8D" w:rsidRDefault="00250D8D" w:rsidP="006B0482">
            <w:pPr>
              <w:rPr>
                <w:rFonts w:ascii="Times New Roman" w:hAnsi="Times New Roman" w:cs="Times New Roman"/>
                <w:b/>
                <w:sz w:val="24"/>
                <w:szCs w:val="24"/>
              </w:rPr>
            </w:pPr>
          </w:p>
        </w:tc>
      </w:tr>
      <w:tr w:rsidR="00250D8D" w14:paraId="6CA17A8B" w14:textId="77777777" w:rsidTr="00250D8D">
        <w:tc>
          <w:tcPr>
            <w:tcW w:w="10530" w:type="dxa"/>
            <w:gridSpan w:val="5"/>
          </w:tcPr>
          <w:p w14:paraId="38DEDE2E" w14:textId="0E5DD70B" w:rsidR="00250D8D" w:rsidRDefault="008B1A73" w:rsidP="00653F5E">
            <w:pPr>
              <w:rPr>
                <w:rFonts w:ascii="Times New Roman" w:hAnsi="Times New Roman" w:cs="Times New Roman"/>
                <w:b/>
                <w:sz w:val="24"/>
                <w:szCs w:val="24"/>
                <w:lang w:eastAsia="ja-JP"/>
              </w:rPr>
            </w:pPr>
            <w:r>
              <w:rPr>
                <w:rFonts w:ascii="Times New Roman" w:hAnsi="Times New Roman" w:cs="Times New Roman"/>
                <w:b/>
                <w:sz w:val="24"/>
                <w:szCs w:val="24"/>
              </w:rPr>
              <w:t>Differentiated Instruction</w:t>
            </w:r>
            <w:r>
              <w:rPr>
                <w:rFonts w:ascii="Times New Roman" w:hAnsi="Times New Roman" w:cs="Times New Roman" w:hint="eastAsia"/>
                <w:b/>
                <w:sz w:val="24"/>
                <w:szCs w:val="24"/>
                <w:lang w:eastAsia="ja-JP"/>
              </w:rPr>
              <w:t xml:space="preserve"> / Adaptations: </w:t>
            </w:r>
          </w:p>
          <w:p w14:paraId="36146526" w14:textId="07C0ED6E" w:rsidR="001A164E" w:rsidRDefault="001A164E" w:rsidP="00653F5E">
            <w:pPr>
              <w:rPr>
                <w:rFonts w:ascii="Times New Roman" w:hAnsi="Times New Roman" w:cs="Times New Roman"/>
                <w:b/>
                <w:sz w:val="24"/>
                <w:szCs w:val="24"/>
                <w:lang w:eastAsia="ja-JP"/>
              </w:rPr>
            </w:pPr>
            <w:r>
              <w:rPr>
                <w:rFonts w:ascii="Times New Roman" w:hAnsi="Times New Roman" w:cs="Times New Roman"/>
                <w:b/>
                <w:sz w:val="24"/>
                <w:szCs w:val="24"/>
                <w:lang w:eastAsia="ja-JP"/>
              </w:rPr>
              <w:t xml:space="preserve">Giving the students prompts in multiple formats </w:t>
            </w:r>
            <w:r>
              <w:rPr>
                <w:rFonts w:ascii="Times New Roman" w:hAnsi="Times New Roman" w:cs="Times New Roman"/>
                <w:b/>
                <w:sz w:val="24"/>
                <w:szCs w:val="24"/>
                <w:lang w:eastAsia="ja-JP"/>
              </w:rPr>
              <w:t>(audio, visual, written).</w:t>
            </w:r>
            <w:r>
              <w:rPr>
                <w:rFonts w:ascii="Times New Roman" w:hAnsi="Times New Roman" w:cs="Times New Roman"/>
                <w:b/>
                <w:sz w:val="24"/>
                <w:szCs w:val="24"/>
                <w:lang w:eastAsia="ja-JP"/>
              </w:rPr>
              <w:t xml:space="preserve"> </w:t>
            </w:r>
          </w:p>
          <w:p w14:paraId="47792A70" w14:textId="410F77FE" w:rsidR="001A164E" w:rsidRPr="00AB79BD" w:rsidRDefault="001A164E" w:rsidP="00653F5E">
            <w:pPr>
              <w:rPr>
                <w:rFonts w:ascii="Times New Roman" w:hAnsi="Times New Roman" w:cs="Times New Roman"/>
                <w:b/>
                <w:sz w:val="24"/>
                <w:szCs w:val="24"/>
                <w:lang w:eastAsia="ja-JP"/>
              </w:rPr>
            </w:pPr>
            <w:r>
              <w:rPr>
                <w:rFonts w:ascii="Times New Roman" w:hAnsi="Times New Roman" w:cs="Times New Roman"/>
                <w:b/>
                <w:sz w:val="24"/>
                <w:szCs w:val="24"/>
                <w:lang w:eastAsia="ja-JP"/>
              </w:rPr>
              <w:t xml:space="preserve">Allowing the students to respond in multiple formats (audio, visual, written). </w:t>
            </w:r>
          </w:p>
          <w:p w14:paraId="58FE6AFE" w14:textId="77777777" w:rsidR="00250D8D" w:rsidRDefault="00250D8D" w:rsidP="006B0482">
            <w:pPr>
              <w:rPr>
                <w:rFonts w:ascii="Times New Roman" w:hAnsi="Times New Roman" w:cs="Times New Roman"/>
                <w:b/>
                <w:sz w:val="24"/>
                <w:szCs w:val="24"/>
              </w:rPr>
            </w:pPr>
          </w:p>
          <w:p w14:paraId="335B7BC6" w14:textId="77777777" w:rsidR="00250D8D" w:rsidRDefault="00250D8D" w:rsidP="006B0482">
            <w:pPr>
              <w:rPr>
                <w:rFonts w:ascii="Times New Roman" w:hAnsi="Times New Roman" w:cs="Times New Roman"/>
                <w:b/>
                <w:sz w:val="24"/>
                <w:szCs w:val="24"/>
              </w:rPr>
            </w:pPr>
          </w:p>
          <w:sdt>
            <w:sdtPr>
              <w:rPr>
                <w:rFonts w:ascii="Times New Roman" w:hAnsi="Times New Roman" w:cs="Times New Roman"/>
                <w:b/>
                <w:sz w:val="24"/>
                <w:szCs w:val="24"/>
              </w:rPr>
              <w:id w:val="20407040"/>
              <w:placeholder>
                <w:docPart w:val="816E02BD65E145F1BF5334DB74BEC4D4"/>
              </w:placeholder>
              <w:showingPlcHdr/>
              <w:text/>
            </w:sdtPr>
            <w:sdtEndPr/>
            <w:sdtContent>
              <w:p w14:paraId="57A82B2D" w14:textId="77777777" w:rsidR="00250D8D" w:rsidRPr="00AB79BD" w:rsidRDefault="00250D8D" w:rsidP="006B0482">
                <w:pPr>
                  <w:rPr>
                    <w:rFonts w:ascii="Times New Roman" w:hAnsi="Times New Roman" w:cs="Times New Roman"/>
                    <w:b/>
                    <w:sz w:val="24"/>
                    <w:szCs w:val="24"/>
                  </w:rPr>
                </w:pPr>
                <w:r w:rsidRPr="009D24A3">
                  <w:rPr>
                    <w:rStyle w:val="PlaceholderText"/>
                  </w:rPr>
                  <w:t>Click here to enter text.</w:t>
                </w:r>
              </w:p>
            </w:sdtContent>
          </w:sdt>
        </w:tc>
        <w:tc>
          <w:tcPr>
            <w:tcW w:w="900" w:type="dxa"/>
          </w:tcPr>
          <w:p w14:paraId="698D4BCA" w14:textId="77777777" w:rsidR="00250D8D" w:rsidRPr="00AB79BD" w:rsidRDefault="00250D8D" w:rsidP="00653F5E">
            <w:pPr>
              <w:rPr>
                <w:rFonts w:ascii="Times New Roman" w:hAnsi="Times New Roman" w:cs="Times New Roman"/>
                <w:b/>
                <w:sz w:val="24"/>
                <w:szCs w:val="24"/>
              </w:rPr>
            </w:pPr>
          </w:p>
        </w:tc>
      </w:tr>
      <w:tr w:rsidR="00250D8D" w14:paraId="370F053E" w14:textId="77777777" w:rsidTr="00250D8D">
        <w:tc>
          <w:tcPr>
            <w:tcW w:w="4423" w:type="dxa"/>
            <w:gridSpan w:val="2"/>
          </w:tcPr>
          <w:p w14:paraId="09E7117F" w14:textId="77777777" w:rsidR="00250D8D" w:rsidRDefault="00250D8D" w:rsidP="006B0482">
            <w:pPr>
              <w:rPr>
                <w:rFonts w:ascii="Times New Roman" w:hAnsi="Times New Roman" w:cs="Times New Roman"/>
                <w:b/>
                <w:sz w:val="24"/>
                <w:szCs w:val="24"/>
              </w:rPr>
            </w:pPr>
            <w:r>
              <w:rPr>
                <w:rFonts w:ascii="Times New Roman" w:hAnsi="Times New Roman" w:cs="Times New Roman"/>
                <w:b/>
                <w:sz w:val="24"/>
                <w:szCs w:val="24"/>
              </w:rPr>
              <w:t>Ongoing Informal Assessments:</w:t>
            </w:r>
          </w:p>
          <w:sdt>
            <w:sdtPr>
              <w:rPr>
                <w:rFonts w:ascii="Times New Roman" w:hAnsi="Times New Roman" w:cs="Times New Roman"/>
                <w:b/>
                <w:sz w:val="24"/>
                <w:szCs w:val="24"/>
              </w:rPr>
              <w:id w:val="20407041"/>
              <w:placeholder>
                <w:docPart w:val="816E02BD65E145F1BF5334DB74BEC4D4"/>
              </w:placeholder>
              <w:text/>
            </w:sdtPr>
            <w:sdtEndPr/>
            <w:sdtContent>
              <w:p w14:paraId="0096F74D" w14:textId="7DBBB1B0" w:rsidR="00250D8D" w:rsidRDefault="001A164E" w:rsidP="001A164E">
                <w:pPr>
                  <w:rPr>
                    <w:rFonts w:ascii="Times New Roman" w:hAnsi="Times New Roman" w:cs="Times New Roman"/>
                    <w:b/>
                    <w:sz w:val="24"/>
                    <w:szCs w:val="24"/>
                  </w:rPr>
                </w:pPr>
                <w:r>
                  <w:rPr>
                    <w:rFonts w:ascii="Times New Roman" w:hAnsi="Times New Roman" w:cs="Times New Roman"/>
                    <w:b/>
                    <w:sz w:val="24"/>
                    <w:szCs w:val="24"/>
                  </w:rPr>
                  <w:t xml:space="preserve">Exit cards, Los </w:t>
                </w:r>
                <w:proofErr w:type="spellStart"/>
                <w:r>
                  <w:rPr>
                    <w:rFonts w:ascii="Times New Roman" w:hAnsi="Times New Roman" w:cs="Times New Roman"/>
                    <w:b/>
                    <w:sz w:val="24"/>
                    <w:szCs w:val="24"/>
                  </w:rPr>
                  <w:t>geht’s</w:t>
                </w:r>
                <w:proofErr w:type="spellEnd"/>
                <w:r>
                  <w:rPr>
                    <w:rFonts w:ascii="Times New Roman" w:hAnsi="Times New Roman" w:cs="Times New Roman"/>
                    <w:b/>
                    <w:sz w:val="24"/>
                    <w:szCs w:val="24"/>
                  </w:rPr>
                  <w:t xml:space="preserve"> activities and homework checks</w:t>
                </w:r>
              </w:p>
            </w:sdtContent>
          </w:sdt>
        </w:tc>
        <w:tc>
          <w:tcPr>
            <w:tcW w:w="6107" w:type="dxa"/>
            <w:gridSpan w:val="3"/>
          </w:tcPr>
          <w:p w14:paraId="3A9A075C" w14:textId="77777777" w:rsidR="00250D8D" w:rsidRDefault="00250D8D" w:rsidP="006B0482">
            <w:pPr>
              <w:rPr>
                <w:rFonts w:ascii="Times New Roman" w:hAnsi="Times New Roman" w:cs="Times New Roman"/>
                <w:b/>
                <w:sz w:val="24"/>
                <w:szCs w:val="24"/>
              </w:rPr>
            </w:pPr>
            <w:r>
              <w:rPr>
                <w:rFonts w:ascii="Times New Roman" w:hAnsi="Times New Roman" w:cs="Times New Roman"/>
                <w:b/>
                <w:sz w:val="24"/>
                <w:szCs w:val="24"/>
              </w:rPr>
              <w:t>Formal Assessments:</w:t>
            </w:r>
          </w:p>
          <w:sdt>
            <w:sdtPr>
              <w:rPr>
                <w:rFonts w:ascii="Times New Roman" w:hAnsi="Times New Roman" w:cs="Times New Roman"/>
                <w:b/>
                <w:sz w:val="24"/>
                <w:szCs w:val="24"/>
              </w:rPr>
              <w:id w:val="20407044"/>
              <w:placeholder>
                <w:docPart w:val="48792DEE6B4A4EC29691C288CE87D2C7"/>
              </w:placeholder>
              <w:text/>
            </w:sdtPr>
            <w:sdtEndPr/>
            <w:sdtContent>
              <w:p w14:paraId="42192BB7" w14:textId="2B3A9DED" w:rsidR="00CE313E" w:rsidRDefault="001A164E" w:rsidP="00CE313E">
                <w:pPr>
                  <w:rPr>
                    <w:rFonts w:ascii="Times New Roman" w:hAnsi="Times New Roman" w:cs="Times New Roman"/>
                    <w:b/>
                    <w:sz w:val="24"/>
                    <w:szCs w:val="24"/>
                  </w:rPr>
                </w:pPr>
                <w:r>
                  <w:rPr>
                    <w:rFonts w:ascii="Times New Roman" w:hAnsi="Times New Roman" w:cs="Times New Roman"/>
                    <w:b/>
                    <w:sz w:val="24"/>
                    <w:szCs w:val="24"/>
                  </w:rPr>
                  <w:t>Chapter test</w:t>
                </w:r>
              </w:p>
            </w:sdtContent>
          </w:sdt>
          <w:p w14:paraId="5AAEE1DF" w14:textId="77777777" w:rsidR="00CE313E" w:rsidRDefault="00CE313E" w:rsidP="00CE313E">
            <w:pPr>
              <w:rPr>
                <w:rFonts w:ascii="Times New Roman" w:hAnsi="Times New Roman" w:cs="Times New Roman"/>
                <w:b/>
                <w:sz w:val="24"/>
                <w:szCs w:val="24"/>
              </w:rPr>
            </w:pPr>
          </w:p>
          <w:p w14:paraId="021C126A" w14:textId="77777777" w:rsidR="00CE313E" w:rsidRDefault="00CE313E" w:rsidP="00CE313E">
            <w:pPr>
              <w:rPr>
                <w:rFonts w:ascii="Times New Roman" w:hAnsi="Times New Roman" w:cs="Times New Roman"/>
                <w:b/>
                <w:sz w:val="24"/>
                <w:szCs w:val="24"/>
              </w:rPr>
            </w:pPr>
          </w:p>
          <w:p w14:paraId="09FB1D4A" w14:textId="77777777" w:rsidR="00250D8D" w:rsidRDefault="00250D8D" w:rsidP="006B0482">
            <w:pPr>
              <w:rPr>
                <w:rFonts w:ascii="Times New Roman" w:hAnsi="Times New Roman" w:cs="Times New Roman"/>
                <w:b/>
                <w:sz w:val="24"/>
                <w:szCs w:val="24"/>
              </w:rPr>
            </w:pPr>
          </w:p>
          <w:p w14:paraId="019F5CE2" w14:textId="77777777" w:rsidR="00CE313E" w:rsidRDefault="00CE313E" w:rsidP="006B0482">
            <w:pPr>
              <w:rPr>
                <w:rFonts w:ascii="Times New Roman" w:hAnsi="Times New Roman" w:cs="Times New Roman"/>
                <w:b/>
                <w:sz w:val="24"/>
                <w:szCs w:val="24"/>
              </w:rPr>
            </w:pPr>
          </w:p>
          <w:p w14:paraId="59BAE8A9" w14:textId="77777777" w:rsidR="00CE313E" w:rsidRDefault="00CE313E" w:rsidP="006B0482">
            <w:pPr>
              <w:rPr>
                <w:rFonts w:ascii="Times New Roman" w:hAnsi="Times New Roman" w:cs="Times New Roman"/>
                <w:b/>
                <w:sz w:val="24"/>
                <w:szCs w:val="24"/>
              </w:rPr>
            </w:pPr>
          </w:p>
          <w:p w14:paraId="727C9089" w14:textId="77777777" w:rsidR="00CE313E" w:rsidRPr="00AB79BD" w:rsidRDefault="00CE313E" w:rsidP="006B0482">
            <w:pPr>
              <w:rPr>
                <w:rFonts w:ascii="Times New Roman" w:hAnsi="Times New Roman" w:cs="Times New Roman"/>
                <w:b/>
                <w:sz w:val="24"/>
                <w:szCs w:val="24"/>
              </w:rPr>
            </w:pPr>
          </w:p>
        </w:tc>
        <w:tc>
          <w:tcPr>
            <w:tcW w:w="900" w:type="dxa"/>
          </w:tcPr>
          <w:p w14:paraId="2FC1C0D2" w14:textId="77777777" w:rsidR="00250D8D" w:rsidRDefault="00250D8D" w:rsidP="006B0482">
            <w:pPr>
              <w:rPr>
                <w:rFonts w:ascii="Times New Roman" w:hAnsi="Times New Roman" w:cs="Times New Roman"/>
                <w:b/>
                <w:sz w:val="24"/>
                <w:szCs w:val="24"/>
              </w:rPr>
            </w:pPr>
          </w:p>
        </w:tc>
      </w:tr>
      <w:tr w:rsidR="00493BAE" w14:paraId="6AD1C5AC" w14:textId="77777777" w:rsidTr="003A2C20">
        <w:tc>
          <w:tcPr>
            <w:tcW w:w="10530" w:type="dxa"/>
            <w:gridSpan w:val="5"/>
          </w:tcPr>
          <w:p w14:paraId="5648E3E7" w14:textId="0B5EC95F" w:rsidR="00493BAE" w:rsidRDefault="00493BAE" w:rsidP="006B0482">
            <w:pPr>
              <w:rPr>
                <w:rFonts w:ascii="Times New Roman" w:hAnsi="Times New Roman" w:cs="Times New Roman"/>
                <w:b/>
                <w:sz w:val="24"/>
                <w:szCs w:val="24"/>
              </w:rPr>
            </w:pPr>
            <w:r>
              <w:rPr>
                <w:rFonts w:ascii="Times New Roman" w:hAnsi="Times New Roman" w:cs="Times New Roman"/>
                <w:b/>
                <w:sz w:val="24"/>
                <w:szCs w:val="24"/>
              </w:rPr>
              <w:t>Reflections (detailed reflections on this lesson):</w:t>
            </w:r>
          </w:p>
          <w:p w14:paraId="47B4F650" w14:textId="77777777" w:rsidR="00CF2E5C" w:rsidRDefault="00CF2E5C" w:rsidP="00493BAE">
            <w:pPr>
              <w:rPr>
                <w:rFonts w:ascii="Times New Roman" w:hAnsi="Times New Roman" w:cs="Times New Roman"/>
                <w:b/>
                <w:sz w:val="24"/>
                <w:szCs w:val="24"/>
              </w:rPr>
            </w:pPr>
          </w:p>
          <w:sdt>
            <w:sdtPr>
              <w:rPr>
                <w:rFonts w:ascii="Times New Roman" w:hAnsi="Times New Roman" w:cs="Times New Roman"/>
                <w:b/>
                <w:sz w:val="24"/>
                <w:szCs w:val="24"/>
              </w:rPr>
              <w:id w:val="100647134"/>
              <w:placeholder>
                <w:docPart w:val="C69886B0812947649CF1DB085DD9B3D1"/>
              </w:placeholder>
              <w:text/>
            </w:sdtPr>
            <w:sdtEndPr/>
            <w:sdtContent>
              <w:p w14:paraId="503D62C6" w14:textId="11B572AB" w:rsidR="00493BAE" w:rsidRDefault="00961DF6" w:rsidP="00493BAE">
                <w:pPr>
                  <w:rPr>
                    <w:rFonts w:ascii="Times New Roman" w:hAnsi="Times New Roman" w:cs="Times New Roman"/>
                    <w:b/>
                    <w:sz w:val="24"/>
                    <w:szCs w:val="24"/>
                  </w:rPr>
                </w:pPr>
                <w:r>
                  <w:rPr>
                    <w:rFonts w:ascii="Times New Roman" w:hAnsi="Times New Roman" w:cs="Times New Roman"/>
                    <w:b/>
                    <w:sz w:val="24"/>
                    <w:szCs w:val="24"/>
                  </w:rPr>
                  <w:t xml:space="preserve">In this lesson, I addressed the UDL principles by first giving the students options for how they could access and comprehend the prompt.  I recorded my instructions but also wrote up what I had written.  The students could both listen to and read my prompt.  VoiceThread is also an ideal tool for giving the students multiple means of action and expression.  The students could choose to do a voice recording or a video recording of their responses.  They also had the option of adding text to their responses.  I was able to provide multiple means of engagement by adding visuals to the project.  Students could become engaged through the visuals, the voice recording I made, or the text. </w:t>
                </w:r>
              </w:p>
            </w:sdtContent>
          </w:sdt>
          <w:p w14:paraId="5E031461" w14:textId="473708CC" w:rsidR="00493BAE" w:rsidRDefault="00961DF6" w:rsidP="006B0482">
            <w:pPr>
              <w:rPr>
                <w:rFonts w:ascii="Times New Roman" w:hAnsi="Times New Roman" w:cs="Times New Roman"/>
                <w:b/>
                <w:sz w:val="24"/>
                <w:szCs w:val="24"/>
              </w:rPr>
            </w:pPr>
            <w:r>
              <w:rPr>
                <w:rFonts w:ascii="Times New Roman" w:hAnsi="Times New Roman" w:cs="Times New Roman"/>
                <w:b/>
                <w:sz w:val="24"/>
                <w:szCs w:val="24"/>
              </w:rPr>
              <w:t xml:space="preserve">Since the students were learning about going to the doctor, I thought that this was something that needed to be practiced.  Actually going to the doctor requires a lot of conversation.  I wanted to use VoiceThread so that the students could </w:t>
            </w:r>
            <w:r w:rsidR="003E13B2">
              <w:rPr>
                <w:rFonts w:ascii="Times New Roman" w:hAnsi="Times New Roman" w:cs="Times New Roman"/>
                <w:b/>
                <w:sz w:val="24"/>
                <w:szCs w:val="24"/>
              </w:rPr>
              <w:t xml:space="preserve">practice describing symptoms orally.  This also required them to use the vocabulary they needed to learn.  Pedagogically, I wanted the students to interact with the material </w:t>
            </w:r>
            <w:r w:rsidR="00571BF3">
              <w:rPr>
                <w:rFonts w:ascii="Times New Roman" w:hAnsi="Times New Roman" w:cs="Times New Roman"/>
                <w:b/>
                <w:sz w:val="24"/>
                <w:szCs w:val="24"/>
              </w:rPr>
              <w:t xml:space="preserve">and to use the vocabulary.  I wanted the students to practice their conversation skills.  VoiceThread allowed me to accomplish all of the objectives for this lesson.  In terms of the content, the students were able to interact with it in an authentic way.  The topic was going to the doctor, and the students got to use VoiceThread to simulate that experience.  VoiceThread also enabled me to accomplish my pedagogical objectives by giving the students to interact with the </w:t>
            </w:r>
            <w:r w:rsidR="00571BF3">
              <w:rPr>
                <w:rFonts w:ascii="Times New Roman" w:hAnsi="Times New Roman" w:cs="Times New Roman"/>
                <w:b/>
                <w:sz w:val="24"/>
                <w:szCs w:val="24"/>
              </w:rPr>
              <w:lastRenderedPageBreak/>
              <w:t xml:space="preserve">material and practice their oral skills while using the vocabulary.  The main advantage of using VoiceThread was that it gave the students so many different options.  I also appreciated that VoiceThread let me add visuals to the prompt.  The students were able to see each other’s responses and turn the whole project into an interactive group blog project.  </w:t>
            </w:r>
          </w:p>
          <w:p w14:paraId="58E95B42" w14:textId="77777777" w:rsidR="00571BF3" w:rsidRDefault="00571BF3" w:rsidP="006B0482">
            <w:pPr>
              <w:rPr>
                <w:rFonts w:ascii="Times New Roman" w:hAnsi="Times New Roman" w:cs="Times New Roman"/>
                <w:b/>
                <w:sz w:val="24"/>
                <w:szCs w:val="24"/>
              </w:rPr>
            </w:pPr>
          </w:p>
          <w:p w14:paraId="3731ADE6" w14:textId="77777777" w:rsidR="00493BAE" w:rsidRDefault="00493BAE" w:rsidP="006B0482">
            <w:pPr>
              <w:rPr>
                <w:rFonts w:ascii="Times New Roman" w:hAnsi="Times New Roman" w:cs="Times New Roman"/>
                <w:b/>
                <w:sz w:val="24"/>
                <w:szCs w:val="24"/>
              </w:rPr>
            </w:pPr>
          </w:p>
          <w:p w14:paraId="07E9102C" w14:textId="77777777" w:rsidR="00493BAE" w:rsidRDefault="00493BAE" w:rsidP="006B0482">
            <w:pPr>
              <w:rPr>
                <w:rFonts w:ascii="Times New Roman" w:hAnsi="Times New Roman" w:cs="Times New Roman"/>
                <w:b/>
                <w:sz w:val="24"/>
                <w:szCs w:val="24"/>
              </w:rPr>
            </w:pPr>
          </w:p>
          <w:p w14:paraId="131E23A1" w14:textId="77777777" w:rsidR="00493BAE" w:rsidRDefault="00493BAE" w:rsidP="006B0482">
            <w:pPr>
              <w:rPr>
                <w:rFonts w:ascii="Times New Roman" w:hAnsi="Times New Roman" w:cs="Times New Roman"/>
                <w:b/>
                <w:sz w:val="24"/>
                <w:szCs w:val="24"/>
              </w:rPr>
            </w:pPr>
          </w:p>
          <w:p w14:paraId="0649A172" w14:textId="77777777" w:rsidR="00493BAE" w:rsidRDefault="00493BAE" w:rsidP="006B0482">
            <w:pPr>
              <w:rPr>
                <w:rFonts w:ascii="Times New Roman" w:hAnsi="Times New Roman" w:cs="Times New Roman"/>
                <w:b/>
                <w:sz w:val="24"/>
                <w:szCs w:val="24"/>
              </w:rPr>
            </w:pPr>
          </w:p>
          <w:p w14:paraId="51C3509B" w14:textId="77777777" w:rsidR="00493BAE" w:rsidRDefault="00493BAE" w:rsidP="006B0482">
            <w:pPr>
              <w:rPr>
                <w:rFonts w:ascii="Times New Roman" w:hAnsi="Times New Roman" w:cs="Times New Roman"/>
                <w:b/>
                <w:sz w:val="24"/>
                <w:szCs w:val="24"/>
              </w:rPr>
            </w:pPr>
          </w:p>
          <w:p w14:paraId="4CF81B02" w14:textId="77777777" w:rsidR="00493BAE" w:rsidRDefault="00493BAE" w:rsidP="006B0482">
            <w:pPr>
              <w:rPr>
                <w:rFonts w:ascii="Times New Roman" w:hAnsi="Times New Roman" w:cs="Times New Roman"/>
                <w:b/>
                <w:sz w:val="24"/>
                <w:szCs w:val="24"/>
              </w:rPr>
            </w:pPr>
          </w:p>
          <w:p w14:paraId="6530E741" w14:textId="77777777" w:rsidR="00493BAE" w:rsidRDefault="00493BAE" w:rsidP="006B0482">
            <w:pPr>
              <w:rPr>
                <w:rFonts w:ascii="Times New Roman" w:hAnsi="Times New Roman" w:cs="Times New Roman"/>
                <w:b/>
                <w:sz w:val="24"/>
                <w:szCs w:val="24"/>
              </w:rPr>
            </w:pPr>
          </w:p>
          <w:p w14:paraId="2024860D" w14:textId="77777777" w:rsidR="00493BAE" w:rsidRDefault="00493BAE" w:rsidP="006B0482">
            <w:pPr>
              <w:rPr>
                <w:rFonts w:ascii="Times New Roman" w:hAnsi="Times New Roman" w:cs="Times New Roman"/>
                <w:b/>
                <w:sz w:val="24"/>
                <w:szCs w:val="24"/>
              </w:rPr>
            </w:pPr>
          </w:p>
          <w:p w14:paraId="3437679B" w14:textId="77777777" w:rsidR="00493BAE" w:rsidRDefault="00493BAE" w:rsidP="006B0482">
            <w:pPr>
              <w:rPr>
                <w:rFonts w:ascii="Times New Roman" w:hAnsi="Times New Roman" w:cs="Times New Roman"/>
                <w:b/>
                <w:sz w:val="24"/>
                <w:szCs w:val="24"/>
              </w:rPr>
            </w:pPr>
          </w:p>
          <w:p w14:paraId="4C8E78B4" w14:textId="77777777" w:rsidR="00493BAE" w:rsidRDefault="00493BAE" w:rsidP="006B0482">
            <w:pPr>
              <w:rPr>
                <w:rFonts w:ascii="Times New Roman" w:hAnsi="Times New Roman" w:cs="Times New Roman"/>
                <w:b/>
                <w:sz w:val="24"/>
                <w:szCs w:val="24"/>
              </w:rPr>
            </w:pPr>
          </w:p>
          <w:p w14:paraId="10B9719A" w14:textId="77777777" w:rsidR="00493BAE" w:rsidRDefault="00493BAE" w:rsidP="006B0482">
            <w:pPr>
              <w:rPr>
                <w:rFonts w:ascii="Times New Roman" w:hAnsi="Times New Roman" w:cs="Times New Roman"/>
                <w:b/>
                <w:sz w:val="24"/>
                <w:szCs w:val="24"/>
              </w:rPr>
            </w:pPr>
          </w:p>
          <w:p w14:paraId="3547DD1D" w14:textId="77777777" w:rsidR="00493BAE" w:rsidRDefault="00493BAE" w:rsidP="006B0482">
            <w:pPr>
              <w:rPr>
                <w:rFonts w:ascii="Times New Roman" w:hAnsi="Times New Roman" w:cs="Times New Roman"/>
                <w:b/>
                <w:sz w:val="24"/>
                <w:szCs w:val="24"/>
              </w:rPr>
            </w:pPr>
          </w:p>
          <w:p w14:paraId="20FA75E8" w14:textId="77777777" w:rsidR="00493BAE" w:rsidRDefault="00493BAE" w:rsidP="006B0482">
            <w:pPr>
              <w:rPr>
                <w:rFonts w:ascii="Times New Roman" w:hAnsi="Times New Roman" w:cs="Times New Roman"/>
                <w:b/>
                <w:sz w:val="24"/>
                <w:szCs w:val="24"/>
              </w:rPr>
            </w:pPr>
          </w:p>
          <w:p w14:paraId="438A0CFD" w14:textId="77777777" w:rsidR="00493BAE" w:rsidRDefault="00493BAE" w:rsidP="006B0482">
            <w:pPr>
              <w:rPr>
                <w:rFonts w:ascii="Times New Roman" w:hAnsi="Times New Roman" w:cs="Times New Roman"/>
                <w:b/>
                <w:sz w:val="24"/>
                <w:szCs w:val="24"/>
              </w:rPr>
            </w:pPr>
          </w:p>
        </w:tc>
        <w:tc>
          <w:tcPr>
            <w:tcW w:w="900" w:type="dxa"/>
          </w:tcPr>
          <w:p w14:paraId="2221193C" w14:textId="77777777" w:rsidR="00493BAE" w:rsidRDefault="00493BAE" w:rsidP="006B0482">
            <w:pPr>
              <w:rPr>
                <w:rFonts w:ascii="Times New Roman" w:hAnsi="Times New Roman" w:cs="Times New Roman"/>
                <w:b/>
                <w:sz w:val="24"/>
                <w:szCs w:val="24"/>
              </w:rPr>
            </w:pPr>
          </w:p>
        </w:tc>
      </w:tr>
      <w:tr w:rsidR="000F567B" w14:paraId="441D871D" w14:textId="77777777" w:rsidTr="003A2C20">
        <w:tc>
          <w:tcPr>
            <w:tcW w:w="10530" w:type="dxa"/>
            <w:gridSpan w:val="5"/>
          </w:tcPr>
          <w:p w14:paraId="0C993E24" w14:textId="77777777" w:rsidR="000F567B" w:rsidRDefault="00726B3A" w:rsidP="006B0482">
            <w:pPr>
              <w:rPr>
                <w:rFonts w:ascii="Times New Roman" w:hAnsi="Times New Roman" w:cs="Times New Roman"/>
                <w:b/>
                <w:sz w:val="24"/>
                <w:szCs w:val="24"/>
              </w:rPr>
            </w:pPr>
            <w:r>
              <w:rPr>
                <w:rFonts w:ascii="Times New Roman" w:hAnsi="Times New Roman" w:cs="Times New Roman"/>
                <w:b/>
                <w:sz w:val="24"/>
                <w:szCs w:val="24"/>
              </w:rPr>
              <w:lastRenderedPageBreak/>
              <w:t>Lesson planning guiding q</w:t>
            </w:r>
            <w:r w:rsidR="000F567B">
              <w:rPr>
                <w:rFonts w:ascii="Times New Roman" w:hAnsi="Times New Roman" w:cs="Times New Roman"/>
                <w:b/>
                <w:sz w:val="24"/>
                <w:szCs w:val="24"/>
              </w:rPr>
              <w:t>uestions to ask yourself before writing a lesson plan:</w:t>
            </w:r>
          </w:p>
          <w:p w14:paraId="6DF198DB" w14:textId="77777777" w:rsidR="000F567B" w:rsidRPr="00726B3A" w:rsidRDefault="000F567B" w:rsidP="00726B3A">
            <w:pPr>
              <w:pStyle w:val="ListParagraph"/>
              <w:numPr>
                <w:ilvl w:val="0"/>
                <w:numId w:val="4"/>
              </w:numPr>
              <w:rPr>
                <w:rFonts w:ascii="Times New Roman" w:hAnsi="Times New Roman" w:cs="Times New Roman"/>
                <w:b/>
                <w:sz w:val="24"/>
                <w:szCs w:val="24"/>
              </w:rPr>
            </w:pPr>
            <w:r w:rsidRPr="00726B3A">
              <w:rPr>
                <w:rFonts w:ascii="Times New Roman" w:hAnsi="Times New Roman" w:cs="Times New Roman"/>
                <w:b/>
                <w:sz w:val="24"/>
                <w:szCs w:val="24"/>
              </w:rPr>
              <w:t xml:space="preserve">What </w:t>
            </w:r>
            <w:r w:rsidR="00726B3A" w:rsidRPr="00726B3A">
              <w:rPr>
                <w:rFonts w:ascii="Times New Roman" w:hAnsi="Times New Roman" w:cs="Times New Roman"/>
                <w:b/>
                <w:sz w:val="24"/>
                <w:szCs w:val="24"/>
              </w:rPr>
              <w:t>will students know and be able</w:t>
            </w:r>
            <w:r w:rsidRPr="00726B3A">
              <w:rPr>
                <w:rFonts w:ascii="Times New Roman" w:hAnsi="Times New Roman" w:cs="Times New Roman"/>
                <w:b/>
                <w:sz w:val="24"/>
                <w:szCs w:val="24"/>
              </w:rPr>
              <w:t xml:space="preserve"> to do at th</w:t>
            </w:r>
            <w:r w:rsidR="00726B3A" w:rsidRPr="00726B3A">
              <w:rPr>
                <w:rFonts w:ascii="Times New Roman" w:hAnsi="Times New Roman" w:cs="Times New Roman"/>
                <w:b/>
                <w:sz w:val="24"/>
                <w:szCs w:val="24"/>
              </w:rPr>
              <w:t>e end of class that they cannot do</w:t>
            </w:r>
            <w:r w:rsidRPr="00726B3A">
              <w:rPr>
                <w:rFonts w:ascii="Times New Roman" w:hAnsi="Times New Roman" w:cs="Times New Roman"/>
                <w:b/>
                <w:sz w:val="24"/>
                <w:szCs w:val="24"/>
              </w:rPr>
              <w:t xml:space="preserve"> at the beginning?</w:t>
            </w:r>
          </w:p>
          <w:p w14:paraId="68820916" w14:textId="77777777" w:rsidR="000F567B" w:rsidRPr="00726B3A" w:rsidRDefault="000F567B" w:rsidP="00726B3A">
            <w:pPr>
              <w:pStyle w:val="ListParagraph"/>
              <w:numPr>
                <w:ilvl w:val="0"/>
                <w:numId w:val="4"/>
              </w:numPr>
              <w:rPr>
                <w:rFonts w:ascii="Times New Roman" w:hAnsi="Times New Roman" w:cs="Times New Roman"/>
                <w:b/>
                <w:sz w:val="24"/>
                <w:szCs w:val="24"/>
              </w:rPr>
            </w:pPr>
            <w:r w:rsidRPr="00726B3A">
              <w:rPr>
                <w:rFonts w:ascii="Times New Roman" w:hAnsi="Times New Roman" w:cs="Times New Roman"/>
                <w:b/>
                <w:sz w:val="24"/>
                <w:szCs w:val="24"/>
              </w:rPr>
              <w:t>What do</w:t>
            </w:r>
            <w:r w:rsidR="00726B3A" w:rsidRPr="00726B3A">
              <w:rPr>
                <w:rFonts w:ascii="Times New Roman" w:hAnsi="Times New Roman" w:cs="Times New Roman"/>
                <w:b/>
                <w:sz w:val="24"/>
                <w:szCs w:val="24"/>
              </w:rPr>
              <w:t xml:space="preserve"> the students need from me to be able to show they </w:t>
            </w:r>
            <w:r w:rsidRPr="00726B3A">
              <w:rPr>
                <w:rFonts w:ascii="Times New Roman" w:hAnsi="Times New Roman" w:cs="Times New Roman"/>
                <w:b/>
                <w:sz w:val="24"/>
                <w:szCs w:val="24"/>
              </w:rPr>
              <w:t>know and can do it?</w:t>
            </w:r>
          </w:p>
          <w:p w14:paraId="5FA370D3" w14:textId="77777777" w:rsidR="000F567B" w:rsidRPr="00726B3A" w:rsidRDefault="000F567B" w:rsidP="00726B3A">
            <w:pPr>
              <w:pStyle w:val="ListParagraph"/>
              <w:numPr>
                <w:ilvl w:val="0"/>
                <w:numId w:val="4"/>
              </w:numPr>
              <w:rPr>
                <w:rFonts w:ascii="Times New Roman" w:hAnsi="Times New Roman" w:cs="Times New Roman"/>
                <w:b/>
                <w:sz w:val="24"/>
                <w:szCs w:val="24"/>
              </w:rPr>
            </w:pPr>
            <w:r w:rsidRPr="00726B3A">
              <w:rPr>
                <w:rFonts w:ascii="Times New Roman" w:hAnsi="Times New Roman" w:cs="Times New Roman"/>
                <w:b/>
                <w:sz w:val="24"/>
                <w:szCs w:val="24"/>
              </w:rPr>
              <w:t>How am I going to organize /present /manage the lesson?</w:t>
            </w:r>
          </w:p>
          <w:p w14:paraId="1C2C34B5" w14:textId="77777777" w:rsidR="00726B3A" w:rsidRPr="00726B3A" w:rsidRDefault="00726B3A" w:rsidP="00726B3A">
            <w:pPr>
              <w:pStyle w:val="ListParagraph"/>
              <w:numPr>
                <w:ilvl w:val="0"/>
                <w:numId w:val="4"/>
              </w:numPr>
              <w:rPr>
                <w:rFonts w:ascii="Times New Roman" w:hAnsi="Times New Roman" w:cs="Times New Roman"/>
                <w:b/>
                <w:sz w:val="24"/>
                <w:szCs w:val="24"/>
              </w:rPr>
            </w:pPr>
            <w:r w:rsidRPr="00726B3A">
              <w:rPr>
                <w:rFonts w:ascii="Times New Roman" w:hAnsi="Times New Roman" w:cs="Times New Roman"/>
                <w:b/>
                <w:sz w:val="24"/>
                <w:szCs w:val="24"/>
              </w:rPr>
              <w:t>How will students practice what they need to know and do?</w:t>
            </w:r>
          </w:p>
          <w:p w14:paraId="66EEC65D" w14:textId="77777777" w:rsidR="00726B3A" w:rsidRPr="00726B3A" w:rsidRDefault="00726B3A" w:rsidP="00726B3A">
            <w:pPr>
              <w:pStyle w:val="ListParagraph"/>
              <w:numPr>
                <w:ilvl w:val="0"/>
                <w:numId w:val="4"/>
              </w:numPr>
              <w:rPr>
                <w:rFonts w:ascii="Times New Roman" w:hAnsi="Times New Roman" w:cs="Times New Roman"/>
                <w:b/>
                <w:sz w:val="24"/>
                <w:szCs w:val="24"/>
              </w:rPr>
            </w:pPr>
            <w:r w:rsidRPr="00726B3A">
              <w:rPr>
                <w:rFonts w:ascii="Times New Roman" w:hAnsi="Times New Roman" w:cs="Times New Roman"/>
                <w:b/>
                <w:sz w:val="24"/>
                <w:szCs w:val="24"/>
              </w:rPr>
              <w:t>How will I know that they “got it</w:t>
            </w:r>
            <w:r w:rsidR="00AD4D14" w:rsidRPr="00726B3A">
              <w:rPr>
                <w:rFonts w:ascii="Times New Roman" w:hAnsi="Times New Roman" w:cs="Times New Roman"/>
                <w:b/>
                <w:sz w:val="24"/>
                <w:szCs w:val="24"/>
              </w:rPr>
              <w:t xml:space="preserve">”? </w:t>
            </w:r>
            <w:r w:rsidRPr="00726B3A">
              <w:rPr>
                <w:rFonts w:ascii="Times New Roman" w:hAnsi="Times New Roman" w:cs="Times New Roman"/>
                <w:b/>
                <w:sz w:val="24"/>
                <w:szCs w:val="24"/>
              </w:rPr>
              <w:t>(</w:t>
            </w:r>
            <w:proofErr w:type="gramStart"/>
            <w:r w:rsidRPr="00726B3A">
              <w:rPr>
                <w:rFonts w:ascii="Times New Roman" w:hAnsi="Times New Roman" w:cs="Times New Roman"/>
                <w:b/>
                <w:sz w:val="24"/>
                <w:szCs w:val="24"/>
              </w:rPr>
              <w:t>assessment</w:t>
            </w:r>
            <w:proofErr w:type="gramEnd"/>
            <w:r w:rsidRPr="00726B3A">
              <w:rPr>
                <w:rFonts w:ascii="Times New Roman" w:hAnsi="Times New Roman" w:cs="Times New Roman"/>
                <w:b/>
                <w:sz w:val="24"/>
                <w:szCs w:val="24"/>
              </w:rPr>
              <w:t xml:space="preserve">)  </w:t>
            </w:r>
          </w:p>
        </w:tc>
        <w:tc>
          <w:tcPr>
            <w:tcW w:w="900" w:type="dxa"/>
          </w:tcPr>
          <w:p w14:paraId="713CC9FB" w14:textId="77777777" w:rsidR="000F567B" w:rsidRDefault="000F567B" w:rsidP="006B0482">
            <w:pPr>
              <w:rPr>
                <w:rFonts w:ascii="Times New Roman" w:hAnsi="Times New Roman" w:cs="Times New Roman"/>
                <w:b/>
                <w:sz w:val="24"/>
                <w:szCs w:val="24"/>
              </w:rPr>
            </w:pPr>
          </w:p>
        </w:tc>
      </w:tr>
    </w:tbl>
    <w:p w14:paraId="3BD530C9" w14:textId="77777777" w:rsidR="00AB79BD" w:rsidRPr="006B0482" w:rsidRDefault="00AB79BD" w:rsidP="006B0482">
      <w:pPr>
        <w:spacing w:line="240" w:lineRule="auto"/>
        <w:rPr>
          <w:rFonts w:ascii="Times New Roman" w:hAnsi="Times New Roman" w:cs="Times New Roman"/>
          <w:b/>
          <w:sz w:val="24"/>
          <w:szCs w:val="24"/>
        </w:rPr>
      </w:pPr>
    </w:p>
    <w:sectPr w:rsidR="00AB79BD" w:rsidRPr="006B0482" w:rsidSect="006B048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2C87D" w14:textId="77777777" w:rsidR="00CF2E5C" w:rsidRDefault="00CF2E5C" w:rsidP="00CE313E">
      <w:pPr>
        <w:spacing w:after="0" w:line="240" w:lineRule="auto"/>
      </w:pPr>
      <w:r>
        <w:separator/>
      </w:r>
    </w:p>
  </w:endnote>
  <w:endnote w:type="continuationSeparator" w:id="0">
    <w:p w14:paraId="64B63291" w14:textId="77777777" w:rsidR="00CF2E5C" w:rsidRDefault="00CF2E5C" w:rsidP="00CE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746B2" w14:textId="77777777" w:rsidR="00CF2E5C" w:rsidRDefault="00CF2E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73D7E" w14:textId="77777777" w:rsidR="00CF2E5C" w:rsidRDefault="00CF2E5C" w:rsidP="00CE313E">
    <w:pPr>
      <w:pStyle w:val="Footer"/>
      <w:jc w:val="center"/>
    </w:pPr>
    <w:r>
      <w:t xml:space="preserve">Developed in collaboration with W &amp; M Foreign Language Education and WJCC World Languages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0D31C" w14:textId="77777777" w:rsidR="00CF2E5C" w:rsidRDefault="00CF2E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D7345" w14:textId="77777777" w:rsidR="00CF2E5C" w:rsidRDefault="00CF2E5C" w:rsidP="00CE313E">
      <w:pPr>
        <w:spacing w:after="0" w:line="240" w:lineRule="auto"/>
      </w:pPr>
      <w:r>
        <w:separator/>
      </w:r>
    </w:p>
  </w:footnote>
  <w:footnote w:type="continuationSeparator" w:id="0">
    <w:p w14:paraId="0555CC7D" w14:textId="77777777" w:rsidR="00CF2E5C" w:rsidRDefault="00CF2E5C" w:rsidP="00CE31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4DCD5" w14:textId="77777777" w:rsidR="00CF2E5C" w:rsidRDefault="00CF2E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A5AE0" w14:textId="77777777" w:rsidR="00CF2E5C" w:rsidRDefault="00CF2E5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15A3A" w14:textId="77777777" w:rsidR="00CF2E5C" w:rsidRDefault="00CF2E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40E7B"/>
    <w:multiLevelType w:val="hybridMultilevel"/>
    <w:tmpl w:val="1A12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D725F"/>
    <w:multiLevelType w:val="hybridMultilevel"/>
    <w:tmpl w:val="F278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281CF2"/>
    <w:multiLevelType w:val="multilevel"/>
    <w:tmpl w:val="35A6970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48220DAA"/>
    <w:multiLevelType w:val="hybridMultilevel"/>
    <w:tmpl w:val="B9C4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3A"/>
    <w:rsid w:val="0001256D"/>
    <w:rsid w:val="000551B4"/>
    <w:rsid w:val="000B333D"/>
    <w:rsid w:val="000B395B"/>
    <w:rsid w:val="000F567B"/>
    <w:rsid w:val="00133009"/>
    <w:rsid w:val="00182A2E"/>
    <w:rsid w:val="001A164E"/>
    <w:rsid w:val="001F50D8"/>
    <w:rsid w:val="00201D8F"/>
    <w:rsid w:val="00250D8D"/>
    <w:rsid w:val="002E4598"/>
    <w:rsid w:val="0038673D"/>
    <w:rsid w:val="003A2C20"/>
    <w:rsid w:val="003A76B8"/>
    <w:rsid w:val="003E0BD9"/>
    <w:rsid w:val="003E13B2"/>
    <w:rsid w:val="00493BAE"/>
    <w:rsid w:val="004A2D2E"/>
    <w:rsid w:val="004A35C8"/>
    <w:rsid w:val="00510B89"/>
    <w:rsid w:val="00571BF3"/>
    <w:rsid w:val="005939F2"/>
    <w:rsid w:val="0063565D"/>
    <w:rsid w:val="00653F5E"/>
    <w:rsid w:val="006B0482"/>
    <w:rsid w:val="00726B3A"/>
    <w:rsid w:val="007B4900"/>
    <w:rsid w:val="007E0D1E"/>
    <w:rsid w:val="007E1BD7"/>
    <w:rsid w:val="007E1EEC"/>
    <w:rsid w:val="008A63A5"/>
    <w:rsid w:val="008B1A73"/>
    <w:rsid w:val="00961DF6"/>
    <w:rsid w:val="00A3290D"/>
    <w:rsid w:val="00A92CCA"/>
    <w:rsid w:val="00AB79BD"/>
    <w:rsid w:val="00AD4D14"/>
    <w:rsid w:val="00BA4950"/>
    <w:rsid w:val="00BC2E6D"/>
    <w:rsid w:val="00BF0451"/>
    <w:rsid w:val="00C0415D"/>
    <w:rsid w:val="00CB7BFC"/>
    <w:rsid w:val="00CE313E"/>
    <w:rsid w:val="00CF2E5C"/>
    <w:rsid w:val="00D35736"/>
    <w:rsid w:val="00D81DBC"/>
    <w:rsid w:val="00DA173D"/>
    <w:rsid w:val="00E045F2"/>
    <w:rsid w:val="00E22441"/>
    <w:rsid w:val="00E56ACC"/>
    <w:rsid w:val="00F44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34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4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0482"/>
    <w:pPr>
      <w:ind w:left="720"/>
      <w:contextualSpacing/>
    </w:pPr>
  </w:style>
  <w:style w:type="paragraph" w:styleId="BalloonText">
    <w:name w:val="Balloon Text"/>
    <w:basedOn w:val="Normal"/>
    <w:link w:val="BalloonTextChar"/>
    <w:uiPriority w:val="99"/>
    <w:semiHidden/>
    <w:unhideWhenUsed/>
    <w:rsid w:val="00A32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0D"/>
    <w:rPr>
      <w:rFonts w:ascii="Tahoma" w:hAnsi="Tahoma" w:cs="Tahoma"/>
      <w:sz w:val="16"/>
      <w:szCs w:val="16"/>
    </w:rPr>
  </w:style>
  <w:style w:type="character" w:styleId="PlaceholderText">
    <w:name w:val="Placeholder Text"/>
    <w:basedOn w:val="DefaultParagraphFont"/>
    <w:uiPriority w:val="99"/>
    <w:semiHidden/>
    <w:rsid w:val="008A63A5"/>
    <w:rPr>
      <w:color w:val="808080"/>
    </w:rPr>
  </w:style>
  <w:style w:type="paragraph" w:styleId="Header">
    <w:name w:val="header"/>
    <w:basedOn w:val="Normal"/>
    <w:link w:val="HeaderChar"/>
    <w:uiPriority w:val="99"/>
    <w:unhideWhenUsed/>
    <w:rsid w:val="00CE3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13E"/>
  </w:style>
  <w:style w:type="paragraph" w:styleId="Footer">
    <w:name w:val="footer"/>
    <w:basedOn w:val="Normal"/>
    <w:link w:val="FooterChar"/>
    <w:uiPriority w:val="99"/>
    <w:unhideWhenUsed/>
    <w:rsid w:val="00CE3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1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4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0482"/>
    <w:pPr>
      <w:ind w:left="720"/>
      <w:contextualSpacing/>
    </w:pPr>
  </w:style>
  <w:style w:type="paragraph" w:styleId="BalloonText">
    <w:name w:val="Balloon Text"/>
    <w:basedOn w:val="Normal"/>
    <w:link w:val="BalloonTextChar"/>
    <w:uiPriority w:val="99"/>
    <w:semiHidden/>
    <w:unhideWhenUsed/>
    <w:rsid w:val="00A32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0D"/>
    <w:rPr>
      <w:rFonts w:ascii="Tahoma" w:hAnsi="Tahoma" w:cs="Tahoma"/>
      <w:sz w:val="16"/>
      <w:szCs w:val="16"/>
    </w:rPr>
  </w:style>
  <w:style w:type="character" w:styleId="PlaceholderText">
    <w:name w:val="Placeholder Text"/>
    <w:basedOn w:val="DefaultParagraphFont"/>
    <w:uiPriority w:val="99"/>
    <w:semiHidden/>
    <w:rsid w:val="008A63A5"/>
    <w:rPr>
      <w:color w:val="808080"/>
    </w:rPr>
  </w:style>
  <w:style w:type="paragraph" w:styleId="Header">
    <w:name w:val="header"/>
    <w:basedOn w:val="Normal"/>
    <w:link w:val="HeaderChar"/>
    <w:uiPriority w:val="99"/>
    <w:unhideWhenUsed/>
    <w:rsid w:val="00CE3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13E"/>
  </w:style>
  <w:style w:type="paragraph" w:styleId="Footer">
    <w:name w:val="footer"/>
    <w:basedOn w:val="Normal"/>
    <w:link w:val="FooterChar"/>
    <w:uiPriority w:val="99"/>
    <w:unhideWhenUsed/>
    <w:rsid w:val="00CE3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W&amp;%20M%202010%20Daily%20Lesson%20Pla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489B7B3C924C23B3CB8C01E51DB62A"/>
        <w:category>
          <w:name w:val="General"/>
          <w:gallery w:val="placeholder"/>
        </w:category>
        <w:types>
          <w:type w:val="bbPlcHdr"/>
        </w:types>
        <w:behaviors>
          <w:behavior w:val="content"/>
        </w:behaviors>
        <w:guid w:val="{DF819D80-935D-44D5-9102-B0D7DA110CE2}"/>
      </w:docPartPr>
      <w:docPartBody>
        <w:p w:rsidR="008E46B0" w:rsidRDefault="00146A1C">
          <w:pPr>
            <w:pStyle w:val="45489B7B3C924C23B3CB8C01E51DB62A"/>
          </w:pPr>
          <w:r w:rsidRPr="009D24A3">
            <w:rPr>
              <w:rStyle w:val="PlaceholderText"/>
            </w:rPr>
            <w:t>Click here to enter text.</w:t>
          </w:r>
        </w:p>
      </w:docPartBody>
    </w:docPart>
    <w:docPart>
      <w:docPartPr>
        <w:name w:val="816E02BD65E145F1BF5334DB74BEC4D4"/>
        <w:category>
          <w:name w:val="General"/>
          <w:gallery w:val="placeholder"/>
        </w:category>
        <w:types>
          <w:type w:val="bbPlcHdr"/>
        </w:types>
        <w:behaviors>
          <w:behavior w:val="content"/>
        </w:behaviors>
        <w:guid w:val="{1C324B8F-ECE0-4CAF-9482-F170BE5AB94D}"/>
      </w:docPartPr>
      <w:docPartBody>
        <w:p w:rsidR="008E46B0" w:rsidRDefault="00146A1C">
          <w:pPr>
            <w:pStyle w:val="816E02BD65E145F1BF5334DB74BEC4D4"/>
          </w:pPr>
          <w:r w:rsidRPr="009D24A3">
            <w:rPr>
              <w:rStyle w:val="PlaceholderText"/>
            </w:rPr>
            <w:t>Click here to enter text.</w:t>
          </w:r>
        </w:p>
      </w:docPartBody>
    </w:docPart>
    <w:docPart>
      <w:docPartPr>
        <w:name w:val="48792DEE6B4A4EC29691C288CE87D2C7"/>
        <w:category>
          <w:name w:val="General"/>
          <w:gallery w:val="placeholder"/>
        </w:category>
        <w:types>
          <w:type w:val="bbPlcHdr"/>
        </w:types>
        <w:behaviors>
          <w:behavior w:val="content"/>
        </w:behaviors>
        <w:guid w:val="{A9006581-5580-4503-82C9-D5B42E41A70B}"/>
      </w:docPartPr>
      <w:docPartBody>
        <w:p w:rsidR="008E46B0" w:rsidRDefault="00146A1C">
          <w:pPr>
            <w:pStyle w:val="48792DEE6B4A4EC29691C288CE87D2C7"/>
          </w:pPr>
          <w:r w:rsidRPr="009D24A3">
            <w:rPr>
              <w:rStyle w:val="PlaceholderText"/>
            </w:rPr>
            <w:t>Click here to enter text.</w:t>
          </w:r>
        </w:p>
      </w:docPartBody>
    </w:docPart>
    <w:docPart>
      <w:docPartPr>
        <w:name w:val="C69886B0812947649CF1DB085DD9B3D1"/>
        <w:category>
          <w:name w:val="General"/>
          <w:gallery w:val="placeholder"/>
        </w:category>
        <w:types>
          <w:type w:val="bbPlcHdr"/>
        </w:types>
        <w:behaviors>
          <w:behavior w:val="content"/>
        </w:behaviors>
        <w:guid w:val="{5859321E-902A-46CD-873D-DEC6BF172907}"/>
      </w:docPartPr>
      <w:docPartBody>
        <w:p w:rsidR="008E46B0" w:rsidRDefault="00146A1C">
          <w:pPr>
            <w:pStyle w:val="C69886B0812947649CF1DB085DD9B3D1"/>
          </w:pPr>
          <w:r w:rsidRPr="009D24A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46A1C"/>
    <w:rsid w:val="00146A1C"/>
    <w:rsid w:val="008E46B0"/>
    <w:rsid w:val="00BC2439"/>
    <w:rsid w:val="00C42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6B0"/>
    <w:rPr>
      <w:color w:val="808080"/>
    </w:rPr>
  </w:style>
  <w:style w:type="paragraph" w:customStyle="1" w:styleId="45489B7B3C924C23B3CB8C01E51DB62A">
    <w:name w:val="45489B7B3C924C23B3CB8C01E51DB62A"/>
    <w:rsid w:val="008E46B0"/>
  </w:style>
  <w:style w:type="paragraph" w:customStyle="1" w:styleId="816E02BD65E145F1BF5334DB74BEC4D4">
    <w:name w:val="816E02BD65E145F1BF5334DB74BEC4D4"/>
    <w:rsid w:val="008E46B0"/>
  </w:style>
  <w:style w:type="paragraph" w:customStyle="1" w:styleId="48792DEE6B4A4EC29691C288CE87D2C7">
    <w:name w:val="48792DEE6B4A4EC29691C288CE87D2C7"/>
    <w:rsid w:val="008E46B0"/>
  </w:style>
  <w:style w:type="paragraph" w:customStyle="1" w:styleId="C69886B0812947649CF1DB085DD9B3D1">
    <w:name w:val="C69886B0812947649CF1DB085DD9B3D1"/>
    <w:rsid w:val="008E46B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\W&amp; M 2010 Daily Lesson Plan Template.dotx</Template>
  <TotalTime>52</TotalTime>
  <Pages>3</Pages>
  <Words>911</Words>
  <Characters>5199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WJCC Public Schools</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Emily Oscar</cp:lastModifiedBy>
  <cp:revision>9</cp:revision>
  <cp:lastPrinted>2009-10-04T18:03:00Z</cp:lastPrinted>
  <dcterms:created xsi:type="dcterms:W3CDTF">2011-11-08T13:45:00Z</dcterms:created>
  <dcterms:modified xsi:type="dcterms:W3CDTF">2011-11-09T01:32:00Z</dcterms:modified>
</cp:coreProperties>
</file>