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5B" w:rsidRPr="00145CFA" w:rsidRDefault="000F33CB" w:rsidP="0065485B">
      <w:pPr>
        <w:widowControl w:val="0"/>
        <w:autoSpaceDE w:val="0"/>
        <w:autoSpaceDN w:val="0"/>
        <w:adjustRightInd w:val="0"/>
        <w:jc w:val="center"/>
        <w:rPr>
          <w:rFonts w:ascii="Times New Roman" w:hAnsi="Times New Roman" w:cs="Verdana"/>
          <w:b/>
          <w:sz w:val="36"/>
          <w:szCs w:val="26"/>
          <w:u w:val="single"/>
        </w:rPr>
      </w:pPr>
      <w:bookmarkStart w:id="0" w:name="_GoBack"/>
      <w:bookmarkEnd w:id="0"/>
      <w:r>
        <w:rPr>
          <w:rFonts w:ascii="Times New Roman" w:hAnsi="Times New Roman" w:cs="Verdana"/>
          <w:b/>
          <w:sz w:val="36"/>
          <w:szCs w:val="26"/>
          <w:u w:val="single"/>
        </w:rPr>
        <w:t>CASTLE LEARNING ASSIGNMENT 17</w:t>
      </w:r>
      <w:r w:rsidR="0065485B" w:rsidRPr="00145CFA">
        <w:rPr>
          <w:rFonts w:ascii="Times New Roman" w:hAnsi="Times New Roman" w:cs="Verdana"/>
          <w:b/>
          <w:sz w:val="36"/>
          <w:szCs w:val="26"/>
          <w:u w:val="single"/>
        </w:rPr>
        <w:t>A</w:t>
      </w:r>
    </w:p>
    <w:p w:rsidR="00330661" w:rsidRDefault="00330661">
      <w:pPr>
        <w:rPr>
          <w:rFonts w:ascii="Verdana" w:hAnsi="Verdana" w:cs="Verdana"/>
          <w:sz w:val="26"/>
          <w:szCs w:val="26"/>
        </w:rPr>
      </w:pPr>
    </w:p>
    <w:p w:rsidR="00C16275" w:rsidRPr="00271D8E" w:rsidRDefault="00C16275" w:rsidP="00271D8E">
      <w:pPr>
        <w:widowControl w:val="0"/>
        <w:autoSpaceDE w:val="0"/>
        <w:autoSpaceDN w:val="0"/>
        <w:adjustRightInd w:val="0"/>
        <w:rPr>
          <w:rFonts w:ascii="Verdana" w:hAnsi="Verdana" w:cs="Verdana"/>
          <w:sz w:val="26"/>
          <w:szCs w:val="26"/>
        </w:rPr>
      </w:pPr>
      <w:r>
        <w:rPr>
          <w:rFonts w:ascii="Verdana" w:hAnsi="Verdana" w:cs="Verdana"/>
          <w:sz w:val="26"/>
          <w:szCs w:val="26"/>
        </w:rPr>
        <w:t>1.  </w:t>
      </w:r>
      <w:r>
        <w:rPr>
          <w:rFonts w:ascii="Times New Roman" w:hAnsi="Times New Roman" w:cs="Times New Roman"/>
          <w:sz w:val="32"/>
          <w:szCs w:val="32"/>
        </w:rPr>
        <w:t>What is the ratio of orange blocks to the total number of blocks shown?</w:t>
      </w:r>
    </w:p>
    <w:p w:rsidR="00271D8E" w:rsidRDefault="00271D8E" w:rsidP="00C16275">
      <w:pPr>
        <w:widowControl w:val="0"/>
        <w:autoSpaceDE w:val="0"/>
        <w:autoSpaceDN w:val="0"/>
        <w:adjustRightInd w:val="0"/>
        <w:spacing w:after="60"/>
        <w:rPr>
          <w:rFonts w:ascii="Times New Roman" w:hAnsi="Times New Roman" w:cs="Times New Roman"/>
          <w:sz w:val="32"/>
          <w:szCs w:val="32"/>
        </w:rPr>
      </w:pPr>
      <w:r w:rsidRPr="00C16275">
        <w:rPr>
          <w:noProof/>
          <w:szCs w:val="32"/>
        </w:rPr>
        <w:drawing>
          <wp:inline distT="0" distB="0" distL="0" distR="0">
            <wp:extent cx="2565400" cy="1320800"/>
            <wp:effectExtent l="25400" t="0" r="0" b="0"/>
            <wp:docPr id="1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2565400" cy="1320800"/>
                    </a:xfrm>
                    <a:prstGeom prst="rect">
                      <a:avLst/>
                    </a:prstGeom>
                    <a:noFill/>
                    <a:ln w="9525">
                      <a:noFill/>
                      <a:miter lim="800000"/>
                      <a:headEnd/>
                      <a:tailEnd/>
                    </a:ln>
                  </pic:spPr>
                </pic:pic>
              </a:graphicData>
            </a:graphic>
          </wp:inline>
        </w:drawing>
      </w:r>
    </w:p>
    <w:p w:rsidR="00C16275" w:rsidRDefault="00C16275" w:rsidP="00C16275">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_______ to _______</w:t>
      </w:r>
    </w:p>
    <w:p w:rsidR="00C16275" w:rsidRDefault="00C16275" w:rsidP="00C16275">
      <w:pPr>
        <w:widowControl w:val="0"/>
        <w:autoSpaceDE w:val="0"/>
        <w:autoSpaceDN w:val="0"/>
        <w:adjustRightInd w:val="0"/>
        <w:rPr>
          <w:rFonts w:ascii="Verdana" w:hAnsi="Verdana" w:cs="Verdana"/>
          <w:sz w:val="26"/>
          <w:szCs w:val="26"/>
        </w:rPr>
      </w:pPr>
    </w:p>
    <w:p w:rsidR="00C16275" w:rsidRPr="00C16275" w:rsidRDefault="00C16275" w:rsidP="00C16275">
      <w:pPr>
        <w:widowControl w:val="0"/>
        <w:autoSpaceDE w:val="0"/>
        <w:autoSpaceDN w:val="0"/>
        <w:adjustRightInd w:val="0"/>
        <w:rPr>
          <w:rFonts w:ascii="Verdana" w:hAnsi="Verdana" w:cs="Verdana"/>
          <w:sz w:val="26"/>
          <w:szCs w:val="26"/>
        </w:rPr>
      </w:pPr>
      <w:r>
        <w:rPr>
          <w:rFonts w:ascii="Verdana" w:hAnsi="Verdana" w:cs="Verdana"/>
          <w:sz w:val="26"/>
          <w:szCs w:val="26"/>
        </w:rPr>
        <w:t>2.  </w:t>
      </w:r>
      <w:r>
        <w:rPr>
          <w:rFonts w:ascii="Times New Roman" w:hAnsi="Times New Roman" w:cs="Times New Roman"/>
          <w:sz w:val="32"/>
          <w:szCs w:val="32"/>
        </w:rPr>
        <w:t>Half of the students at Lee Elementary buy school lunch. How would this value look as a percent?</w:t>
      </w:r>
    </w:p>
    <w:p w:rsidR="00C16275" w:rsidRDefault="00C16275" w:rsidP="00C16275">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_______ %</w:t>
      </w:r>
    </w:p>
    <w:p w:rsidR="00C16275" w:rsidRDefault="00C16275" w:rsidP="00C16275">
      <w:pPr>
        <w:widowControl w:val="0"/>
        <w:autoSpaceDE w:val="0"/>
        <w:autoSpaceDN w:val="0"/>
        <w:adjustRightInd w:val="0"/>
        <w:rPr>
          <w:rFonts w:ascii="Verdana" w:hAnsi="Verdana" w:cs="Verdana"/>
          <w:sz w:val="26"/>
          <w:szCs w:val="26"/>
        </w:rPr>
      </w:pPr>
    </w:p>
    <w:p w:rsidR="00C16275" w:rsidRPr="00C16275" w:rsidRDefault="00C16275" w:rsidP="00C16275">
      <w:pPr>
        <w:widowControl w:val="0"/>
        <w:autoSpaceDE w:val="0"/>
        <w:autoSpaceDN w:val="0"/>
        <w:adjustRightInd w:val="0"/>
        <w:rPr>
          <w:rFonts w:ascii="Verdana" w:hAnsi="Verdana" w:cs="Verdana"/>
          <w:sz w:val="26"/>
          <w:szCs w:val="26"/>
        </w:rPr>
      </w:pPr>
      <w:r>
        <w:rPr>
          <w:rFonts w:ascii="Verdana" w:hAnsi="Verdana" w:cs="Verdana"/>
          <w:sz w:val="26"/>
          <w:szCs w:val="26"/>
        </w:rPr>
        <w:t>3.  </w:t>
      </w:r>
      <w:r>
        <w:rPr>
          <w:rFonts w:ascii="Times New Roman" w:hAnsi="Times New Roman" w:cs="Times New Roman"/>
          <w:sz w:val="32"/>
          <w:szCs w:val="32"/>
        </w:rPr>
        <w:t>Which number is a ratio in simplest form?</w:t>
      </w:r>
    </w:p>
    <w:p w:rsidR="00C16275" w:rsidRDefault="00C16275" w:rsidP="00C1627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2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3pt" o:ole="">
            <v:imagedata r:id="rId9" o:title=""/>
          </v:shape>
          <o:OLEObject Type="Embed" ProgID="Equation.3" ShapeID="_x0000_i1025" DrawAspect="Content" ObjectID="_1347790121" r:id="rId10"/>
        </w:object>
      </w:r>
    </w:p>
    <w:p w:rsidR="00C16275" w:rsidRDefault="00C16275" w:rsidP="00C1627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26" type="#_x0000_t75" style="width:20.25pt;height:33pt" o:ole="">
            <v:imagedata r:id="rId11" o:title=""/>
          </v:shape>
          <o:OLEObject Type="Embed" ProgID="Equation.3" ShapeID="_x0000_i1026" DrawAspect="Content" ObjectID="_1347790122" r:id="rId12"/>
        </w:object>
      </w:r>
    </w:p>
    <w:p w:rsidR="00C16275" w:rsidRDefault="00C16275" w:rsidP="00C1627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220" w:dyaOrig="560">
          <v:shape id="_x0000_i1027" type="#_x0000_t75" style="width:12.75pt;height:33pt" o:ole="">
            <v:imagedata r:id="rId13" o:title=""/>
          </v:shape>
          <o:OLEObject Type="Embed" ProgID="Equation.3" ShapeID="_x0000_i1027" DrawAspect="Content" ObjectID="_1347790123" r:id="rId14"/>
        </w:object>
      </w:r>
    </w:p>
    <w:p w:rsidR="00C16275" w:rsidRDefault="00C16275" w:rsidP="00C1627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28" type="#_x0000_t75" style="width:20.25pt;height:33pt" o:ole="">
            <v:imagedata r:id="rId15" o:title=""/>
          </v:shape>
          <o:OLEObject Type="Embed" ProgID="Equation.3" ShapeID="_x0000_i1028" DrawAspect="Content" ObjectID="_1347790124" r:id="rId16"/>
        </w:object>
      </w:r>
    </w:p>
    <w:p w:rsidR="00C16275" w:rsidRDefault="00C16275" w:rsidP="00C16275">
      <w:pPr>
        <w:widowControl w:val="0"/>
        <w:autoSpaceDE w:val="0"/>
        <w:autoSpaceDN w:val="0"/>
        <w:adjustRightInd w:val="0"/>
        <w:rPr>
          <w:rFonts w:ascii="Verdana" w:hAnsi="Verdana" w:cs="Verdana"/>
          <w:sz w:val="26"/>
          <w:szCs w:val="26"/>
        </w:rPr>
      </w:pPr>
    </w:p>
    <w:p w:rsidR="00C16275" w:rsidRPr="00C16275" w:rsidRDefault="00C16275" w:rsidP="00C16275">
      <w:pPr>
        <w:widowControl w:val="0"/>
        <w:autoSpaceDE w:val="0"/>
        <w:autoSpaceDN w:val="0"/>
        <w:adjustRightInd w:val="0"/>
        <w:rPr>
          <w:rFonts w:ascii="Verdana" w:hAnsi="Verdana" w:cs="Verdana"/>
          <w:sz w:val="26"/>
          <w:szCs w:val="26"/>
        </w:rPr>
      </w:pPr>
      <w:r>
        <w:rPr>
          <w:rFonts w:ascii="Verdana" w:hAnsi="Verdana" w:cs="Verdana"/>
          <w:sz w:val="26"/>
          <w:szCs w:val="26"/>
        </w:rPr>
        <w:t>4.  </w:t>
      </w:r>
      <w:r>
        <w:rPr>
          <w:rFonts w:ascii="Times New Roman" w:hAnsi="Times New Roman" w:cs="Times New Roman"/>
          <w:sz w:val="32"/>
          <w:szCs w:val="32"/>
        </w:rPr>
        <w:t>What decimal value could be represented by the arrow on the number line?</w:t>
      </w:r>
    </w:p>
    <w:p w:rsidR="00C16275" w:rsidRDefault="00C16275" w:rsidP="00C16275">
      <w:pPr>
        <w:widowControl w:val="0"/>
        <w:autoSpaceDE w:val="0"/>
        <w:autoSpaceDN w:val="0"/>
        <w:adjustRightInd w:val="0"/>
        <w:spacing w:after="60"/>
        <w:rPr>
          <w:rFonts w:ascii="Times New Roman" w:hAnsi="Times New Roman" w:cs="Times New Roman"/>
          <w:sz w:val="32"/>
          <w:szCs w:val="32"/>
        </w:rPr>
      </w:pPr>
      <w:r w:rsidRPr="00C16275">
        <w:rPr>
          <w:noProof/>
          <w:szCs w:val="32"/>
        </w:rPr>
        <w:drawing>
          <wp:inline distT="0" distB="0" distL="0" distR="0">
            <wp:extent cx="5524500" cy="876300"/>
            <wp:effectExtent l="2540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srcRect/>
                    <a:stretch>
                      <a:fillRect/>
                    </a:stretch>
                  </pic:blipFill>
                  <pic:spPr bwMode="auto">
                    <a:xfrm>
                      <a:off x="0" y="0"/>
                      <a:ext cx="5524500" cy="876300"/>
                    </a:xfrm>
                    <a:prstGeom prst="rect">
                      <a:avLst/>
                    </a:prstGeom>
                    <a:noFill/>
                    <a:ln w="9525">
                      <a:noFill/>
                      <a:miter lim="800000"/>
                      <a:headEnd/>
                      <a:tailEnd/>
                    </a:ln>
                  </pic:spPr>
                </pic:pic>
              </a:graphicData>
            </a:graphic>
          </wp:inline>
        </w:drawing>
      </w:r>
    </w:p>
    <w:p w:rsidR="00C16275" w:rsidRDefault="00C16275" w:rsidP="00C16275">
      <w:pPr>
        <w:widowControl w:val="0"/>
        <w:autoSpaceDE w:val="0"/>
        <w:autoSpaceDN w:val="0"/>
        <w:adjustRightInd w:val="0"/>
        <w:spacing w:after="60"/>
        <w:rPr>
          <w:rFonts w:ascii="Times New Roman" w:hAnsi="Times New Roman" w:cs="Times New Roman"/>
          <w:sz w:val="32"/>
          <w:szCs w:val="32"/>
        </w:rPr>
      </w:pPr>
    </w:p>
    <w:p w:rsidR="00C16275" w:rsidRDefault="00C16275" w:rsidP="00C1627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0.29</w:t>
      </w:r>
    </w:p>
    <w:p w:rsidR="00C16275" w:rsidRDefault="00C16275" w:rsidP="00C1627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0.35</w:t>
      </w:r>
    </w:p>
    <w:p w:rsidR="00C16275" w:rsidRDefault="00C16275" w:rsidP="00C1627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0.43</w:t>
      </w:r>
    </w:p>
    <w:p w:rsidR="00C16275" w:rsidRDefault="00C16275" w:rsidP="00C1627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0.49</w:t>
      </w:r>
    </w:p>
    <w:p w:rsidR="00C16275" w:rsidRDefault="00C16275" w:rsidP="00C16275">
      <w:pPr>
        <w:widowControl w:val="0"/>
        <w:autoSpaceDE w:val="0"/>
        <w:autoSpaceDN w:val="0"/>
        <w:adjustRightInd w:val="0"/>
        <w:rPr>
          <w:rFonts w:ascii="Verdana" w:hAnsi="Verdana" w:cs="Verdana"/>
          <w:sz w:val="26"/>
          <w:szCs w:val="26"/>
        </w:rPr>
      </w:pPr>
    </w:p>
    <w:p w:rsidR="00C16275" w:rsidRDefault="00C16275" w:rsidP="00C16275">
      <w:pPr>
        <w:widowControl w:val="0"/>
        <w:autoSpaceDE w:val="0"/>
        <w:autoSpaceDN w:val="0"/>
        <w:adjustRightInd w:val="0"/>
        <w:rPr>
          <w:rFonts w:ascii="Verdana" w:hAnsi="Verdana" w:cs="Verdana"/>
          <w:sz w:val="26"/>
          <w:szCs w:val="26"/>
        </w:rPr>
      </w:pPr>
      <w:r>
        <w:rPr>
          <w:rFonts w:ascii="Verdana" w:hAnsi="Verdana" w:cs="Verdana"/>
          <w:sz w:val="26"/>
          <w:szCs w:val="26"/>
        </w:rPr>
        <w:t>5. </w:t>
      </w:r>
      <w:r w:rsidRPr="00652C54">
        <w:rPr>
          <w:rFonts w:ascii="Times New Roman" w:hAnsi="Times New Roman" w:cs="Verdana"/>
          <w:sz w:val="32"/>
          <w:szCs w:val="26"/>
        </w:rPr>
        <w:t> Solve.</w:t>
      </w:r>
    </w:p>
    <w:p w:rsidR="00C16275" w:rsidRPr="00C16275" w:rsidRDefault="00C16275" w:rsidP="00C16275">
      <w:pPr>
        <w:widowControl w:val="0"/>
        <w:autoSpaceDE w:val="0"/>
        <w:autoSpaceDN w:val="0"/>
        <w:adjustRightInd w:val="0"/>
        <w:rPr>
          <w:rFonts w:ascii="Verdana" w:hAnsi="Verdana" w:cs="Verdana"/>
          <w:sz w:val="26"/>
          <w:szCs w:val="26"/>
        </w:rPr>
      </w:pPr>
      <w:r w:rsidRPr="00C16275">
        <w:rPr>
          <w:noProof/>
          <w:szCs w:val="26"/>
        </w:rPr>
        <w:drawing>
          <wp:inline distT="0" distB="0" distL="0" distR="0">
            <wp:extent cx="495300" cy="1422400"/>
            <wp:effectExtent l="2540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srcRect/>
                    <a:stretch>
                      <a:fillRect/>
                    </a:stretch>
                  </pic:blipFill>
                  <pic:spPr bwMode="auto">
                    <a:xfrm>
                      <a:off x="0" y="0"/>
                      <a:ext cx="495300" cy="1422400"/>
                    </a:xfrm>
                    <a:prstGeom prst="rect">
                      <a:avLst/>
                    </a:prstGeom>
                    <a:noFill/>
                    <a:ln w="9525">
                      <a:noFill/>
                      <a:miter lim="800000"/>
                      <a:headEnd/>
                      <a:tailEnd/>
                    </a:ln>
                  </pic:spPr>
                </pic:pic>
              </a:graphicData>
            </a:graphic>
          </wp:inline>
        </w:drawing>
      </w:r>
    </w:p>
    <w:p w:rsidR="00C16275" w:rsidRDefault="00652C54" w:rsidP="00C16275">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29" type="#_x0000_t75" style="width:21.75pt;height:36pt" o:ole="">
            <v:imagedata r:id="rId19" o:title=""/>
          </v:shape>
          <o:OLEObject Type="Embed" ProgID="Equation.3" ShapeID="_x0000_i1029" DrawAspect="Content" ObjectID="_1347790125" r:id="rId20"/>
        </w:object>
      </w:r>
    </w:p>
    <w:p w:rsidR="00C16275" w:rsidRDefault="00652C54" w:rsidP="00C16275">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30" type="#_x0000_t75" style="width:21.75pt;height:36pt" o:ole="">
            <v:imagedata r:id="rId21" o:title=""/>
          </v:shape>
          <o:OLEObject Type="Embed" ProgID="Equation.3" ShapeID="_x0000_i1030" DrawAspect="Content" ObjectID="_1347790126" r:id="rId22"/>
        </w:object>
      </w:r>
    </w:p>
    <w:p w:rsidR="00652C54" w:rsidRDefault="00652C54" w:rsidP="00C16275">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31" type="#_x0000_t75" style="width:21.75pt;height:36pt" o:ole="">
            <v:imagedata r:id="rId23" o:title=""/>
          </v:shape>
          <o:OLEObject Type="Embed" ProgID="Equation.3" ShapeID="_x0000_i1031" DrawAspect="Content" ObjectID="_1347790127" r:id="rId24"/>
        </w:object>
      </w:r>
    </w:p>
    <w:p w:rsidR="00C16275" w:rsidRDefault="00652C54" w:rsidP="00C16275">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32" type="#_x0000_t75" style="width:21.75pt;height:36pt" o:ole="">
            <v:imagedata r:id="rId25" o:title=""/>
          </v:shape>
          <o:OLEObject Type="Embed" ProgID="Equation.3" ShapeID="_x0000_i1032" DrawAspect="Content" ObjectID="_1347790128" r:id="rId26"/>
        </w:object>
      </w:r>
    </w:p>
    <w:p w:rsidR="00C16275" w:rsidRDefault="00C16275" w:rsidP="00C16275">
      <w:pPr>
        <w:widowControl w:val="0"/>
        <w:autoSpaceDE w:val="0"/>
        <w:autoSpaceDN w:val="0"/>
        <w:adjustRightInd w:val="0"/>
        <w:rPr>
          <w:rFonts w:ascii="Verdana" w:hAnsi="Verdana" w:cs="Verdana"/>
          <w:sz w:val="26"/>
          <w:szCs w:val="26"/>
        </w:rPr>
      </w:pPr>
    </w:p>
    <w:p w:rsidR="00C16275" w:rsidRPr="00652C54" w:rsidRDefault="00C16275" w:rsidP="00652C54">
      <w:pPr>
        <w:widowControl w:val="0"/>
        <w:autoSpaceDE w:val="0"/>
        <w:autoSpaceDN w:val="0"/>
        <w:adjustRightInd w:val="0"/>
        <w:rPr>
          <w:rFonts w:ascii="Verdana" w:hAnsi="Verdana" w:cs="Verdana"/>
          <w:sz w:val="26"/>
          <w:szCs w:val="26"/>
        </w:rPr>
      </w:pPr>
      <w:r>
        <w:rPr>
          <w:rFonts w:ascii="Verdana" w:hAnsi="Verdana" w:cs="Verdana"/>
          <w:sz w:val="26"/>
          <w:szCs w:val="26"/>
        </w:rPr>
        <w:t>6.  </w:t>
      </w:r>
      <w:r>
        <w:rPr>
          <w:rFonts w:ascii="Times New Roman" w:hAnsi="Times New Roman" w:cs="Times New Roman"/>
          <w:sz w:val="32"/>
          <w:szCs w:val="32"/>
        </w:rPr>
        <w:t>The Ortiz family drove 425.8 miles on Monday, 375 miles on Tuesday, and 487.5 miles on Wednesday to arrive on vacation in New Orleans. What was the total number of miles that they drove in the three days?</w:t>
      </w:r>
    </w:p>
    <w:p w:rsidR="00C16275" w:rsidRDefault="00C16275" w:rsidP="00C16275">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940.8</w:t>
      </w:r>
    </w:p>
    <w:p w:rsidR="00C16275" w:rsidRDefault="00C16275" w:rsidP="00C16275">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950.8</w:t>
      </w:r>
    </w:p>
    <w:p w:rsidR="00C16275" w:rsidRDefault="00C16275" w:rsidP="00C16275">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1,283.8</w:t>
      </w:r>
    </w:p>
    <w:p w:rsidR="00C16275" w:rsidRDefault="00C16275" w:rsidP="00C16275">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1,288.3</w:t>
      </w:r>
    </w:p>
    <w:p w:rsidR="00652C54" w:rsidRDefault="00652C54" w:rsidP="00652C54">
      <w:pPr>
        <w:widowControl w:val="0"/>
        <w:autoSpaceDE w:val="0"/>
        <w:autoSpaceDN w:val="0"/>
        <w:adjustRightInd w:val="0"/>
        <w:rPr>
          <w:rFonts w:ascii="Verdana" w:hAnsi="Verdana" w:cs="Verdana"/>
          <w:sz w:val="26"/>
          <w:szCs w:val="26"/>
        </w:rPr>
      </w:pPr>
    </w:p>
    <w:p w:rsidR="00652C54" w:rsidRPr="00652C54" w:rsidRDefault="00C16275" w:rsidP="00652C54">
      <w:pPr>
        <w:widowControl w:val="0"/>
        <w:autoSpaceDE w:val="0"/>
        <w:autoSpaceDN w:val="0"/>
        <w:adjustRightInd w:val="0"/>
        <w:rPr>
          <w:rFonts w:ascii="Verdana" w:hAnsi="Verdana" w:cs="Verdana"/>
          <w:sz w:val="26"/>
          <w:szCs w:val="26"/>
        </w:rPr>
      </w:pPr>
      <w:r>
        <w:rPr>
          <w:rFonts w:ascii="Verdana" w:hAnsi="Verdana" w:cs="Verdana"/>
          <w:sz w:val="26"/>
          <w:szCs w:val="26"/>
        </w:rPr>
        <w:t>7.  </w:t>
      </w:r>
      <w:r>
        <w:rPr>
          <w:rFonts w:ascii="Times New Roman" w:hAnsi="Times New Roman" w:cs="Times New Roman"/>
          <w:sz w:val="32"/>
          <w:szCs w:val="32"/>
        </w:rPr>
        <w:t>What is the decimal value of the following?</w:t>
      </w:r>
    </w:p>
    <w:p w:rsidR="00C16275" w:rsidRDefault="00652C54" w:rsidP="00C16275">
      <w:pPr>
        <w:widowControl w:val="0"/>
        <w:autoSpaceDE w:val="0"/>
        <w:autoSpaceDN w:val="0"/>
        <w:adjustRightInd w:val="0"/>
        <w:spacing w:after="60"/>
        <w:rPr>
          <w:rFonts w:ascii="Times New Roman" w:hAnsi="Times New Roman" w:cs="Times New Roman"/>
          <w:sz w:val="32"/>
          <w:szCs w:val="32"/>
        </w:rPr>
      </w:pPr>
      <w:r w:rsidRPr="00652C54">
        <w:rPr>
          <w:noProof/>
          <w:szCs w:val="32"/>
        </w:rPr>
        <w:drawing>
          <wp:inline distT="0" distB="0" distL="0" distR="0">
            <wp:extent cx="5943600" cy="1320800"/>
            <wp:effectExtent l="2540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a:srcRect/>
                    <a:stretch>
                      <a:fillRect/>
                    </a:stretch>
                  </pic:blipFill>
                  <pic:spPr bwMode="auto">
                    <a:xfrm>
                      <a:off x="0" y="0"/>
                      <a:ext cx="5943600" cy="1320800"/>
                    </a:xfrm>
                    <a:prstGeom prst="rect">
                      <a:avLst/>
                    </a:prstGeom>
                    <a:noFill/>
                    <a:ln w="9525">
                      <a:noFill/>
                      <a:miter lim="800000"/>
                      <a:headEnd/>
                      <a:tailEnd/>
                    </a:ln>
                  </pic:spPr>
                </pic:pic>
              </a:graphicData>
            </a:graphic>
          </wp:inline>
        </w:drawing>
      </w:r>
    </w:p>
    <w:p w:rsidR="00C16275" w:rsidRDefault="00C16275" w:rsidP="00C16275">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0.95</w:t>
      </w:r>
    </w:p>
    <w:p w:rsidR="00C16275" w:rsidRDefault="00C16275" w:rsidP="00C16275">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0.73</w:t>
      </w:r>
    </w:p>
    <w:p w:rsidR="00C16275" w:rsidRDefault="00C16275" w:rsidP="00C16275">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0.65</w:t>
      </w:r>
    </w:p>
    <w:p w:rsidR="00C16275" w:rsidRDefault="00C16275" w:rsidP="00C16275">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0.55</w:t>
      </w:r>
    </w:p>
    <w:p w:rsidR="00C16275" w:rsidRDefault="00C16275" w:rsidP="00C16275">
      <w:pPr>
        <w:widowControl w:val="0"/>
        <w:autoSpaceDE w:val="0"/>
        <w:autoSpaceDN w:val="0"/>
        <w:adjustRightInd w:val="0"/>
        <w:rPr>
          <w:rFonts w:ascii="Verdana" w:hAnsi="Verdana" w:cs="Verdana"/>
          <w:sz w:val="26"/>
          <w:szCs w:val="26"/>
        </w:rPr>
      </w:pPr>
    </w:p>
    <w:p w:rsidR="00C16275" w:rsidRPr="001D060E" w:rsidRDefault="00C16275" w:rsidP="001D060E">
      <w:pPr>
        <w:widowControl w:val="0"/>
        <w:autoSpaceDE w:val="0"/>
        <w:autoSpaceDN w:val="0"/>
        <w:adjustRightInd w:val="0"/>
        <w:rPr>
          <w:rFonts w:ascii="Verdana" w:hAnsi="Verdana" w:cs="Verdana"/>
          <w:sz w:val="26"/>
          <w:szCs w:val="26"/>
        </w:rPr>
      </w:pPr>
      <w:r>
        <w:rPr>
          <w:rFonts w:ascii="Verdana" w:hAnsi="Verdana" w:cs="Verdana"/>
          <w:sz w:val="26"/>
          <w:szCs w:val="26"/>
        </w:rPr>
        <w:t>8.  </w:t>
      </w:r>
      <w:r>
        <w:rPr>
          <w:rFonts w:ascii="Times New Roman" w:hAnsi="Times New Roman" w:cs="Times New Roman"/>
          <w:sz w:val="32"/>
          <w:szCs w:val="32"/>
        </w:rPr>
        <w:t xml:space="preserve">Answer </w:t>
      </w:r>
      <w:r>
        <w:rPr>
          <w:rFonts w:ascii="Times New Roman" w:hAnsi="Times New Roman" w:cs="Times New Roman"/>
          <w:b/>
          <w:bCs/>
          <w:sz w:val="32"/>
          <w:szCs w:val="32"/>
        </w:rPr>
        <w:t>Y</w:t>
      </w:r>
      <w:r>
        <w:rPr>
          <w:rFonts w:ascii="Times New Roman" w:hAnsi="Times New Roman" w:cs="Times New Roman"/>
          <w:sz w:val="32"/>
          <w:szCs w:val="32"/>
        </w:rPr>
        <w:t xml:space="preserve"> for </w:t>
      </w:r>
      <w:r>
        <w:rPr>
          <w:rFonts w:ascii="Times New Roman" w:hAnsi="Times New Roman" w:cs="Times New Roman"/>
          <w:b/>
          <w:bCs/>
          <w:sz w:val="32"/>
          <w:szCs w:val="32"/>
        </w:rPr>
        <w:t>Yes</w:t>
      </w:r>
      <w:r>
        <w:rPr>
          <w:rFonts w:ascii="Times New Roman" w:hAnsi="Times New Roman" w:cs="Times New Roman"/>
          <w:sz w:val="32"/>
          <w:szCs w:val="32"/>
        </w:rPr>
        <w:t xml:space="preserve"> or </w:t>
      </w:r>
      <w:r>
        <w:rPr>
          <w:rFonts w:ascii="Times New Roman" w:hAnsi="Times New Roman" w:cs="Times New Roman"/>
          <w:b/>
          <w:bCs/>
          <w:sz w:val="32"/>
          <w:szCs w:val="32"/>
        </w:rPr>
        <w:t>N</w:t>
      </w:r>
      <w:r>
        <w:rPr>
          <w:rFonts w:ascii="Times New Roman" w:hAnsi="Times New Roman" w:cs="Times New Roman"/>
          <w:sz w:val="32"/>
          <w:szCs w:val="32"/>
        </w:rPr>
        <w:t xml:space="preserve"> for </w:t>
      </w:r>
      <w:r>
        <w:rPr>
          <w:rFonts w:ascii="Times New Roman" w:hAnsi="Times New Roman" w:cs="Times New Roman"/>
          <w:b/>
          <w:bCs/>
          <w:sz w:val="32"/>
          <w:szCs w:val="32"/>
        </w:rPr>
        <w:t>No</w:t>
      </w:r>
      <w:r>
        <w:rPr>
          <w:rFonts w:ascii="Times New Roman" w:hAnsi="Times New Roman" w:cs="Times New Roman"/>
          <w:sz w:val="32"/>
          <w:szCs w:val="32"/>
        </w:rPr>
        <w:t>.</w:t>
      </w:r>
    </w:p>
    <w:p w:rsidR="00C16275" w:rsidRDefault="00C16275" w:rsidP="00C16275">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Is the number 54 divisible by 3?</w:t>
      </w:r>
    </w:p>
    <w:p w:rsidR="00C16275" w:rsidRDefault="00C16275" w:rsidP="00C16275">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 xml:space="preserve">Answer:  </w:t>
      </w:r>
      <w:r w:rsidR="001D060E">
        <w:rPr>
          <w:rFonts w:ascii="Times New Roman" w:hAnsi="Times New Roman" w:cs="Times New Roman"/>
          <w:sz w:val="32"/>
          <w:szCs w:val="32"/>
        </w:rPr>
        <w:t>_______</w:t>
      </w:r>
    </w:p>
    <w:p w:rsidR="00C16275" w:rsidRDefault="00C16275" w:rsidP="00C16275">
      <w:pPr>
        <w:widowControl w:val="0"/>
        <w:autoSpaceDE w:val="0"/>
        <w:autoSpaceDN w:val="0"/>
        <w:adjustRightInd w:val="0"/>
        <w:rPr>
          <w:rFonts w:ascii="Verdana" w:hAnsi="Verdana" w:cs="Verdana"/>
          <w:sz w:val="26"/>
          <w:szCs w:val="26"/>
        </w:rPr>
      </w:pPr>
    </w:p>
    <w:p w:rsidR="001D060E" w:rsidRDefault="00C16275" w:rsidP="001D060E">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9.  </w:t>
      </w:r>
      <w:r>
        <w:rPr>
          <w:rFonts w:ascii="Times New Roman" w:hAnsi="Times New Roman" w:cs="Times New Roman"/>
          <w:sz w:val="32"/>
          <w:szCs w:val="32"/>
        </w:rPr>
        <w:t>In which city is the amount of snow closest to 2 inches?</w:t>
      </w:r>
    </w:p>
    <w:p w:rsidR="00C16275" w:rsidRPr="001D060E" w:rsidRDefault="001D060E" w:rsidP="001D060E">
      <w:pPr>
        <w:widowControl w:val="0"/>
        <w:autoSpaceDE w:val="0"/>
        <w:autoSpaceDN w:val="0"/>
        <w:adjustRightInd w:val="0"/>
        <w:rPr>
          <w:rFonts w:ascii="Times New Roman" w:hAnsi="Times New Roman" w:cs="Times New Roman"/>
          <w:sz w:val="32"/>
          <w:szCs w:val="32"/>
        </w:rPr>
      </w:pPr>
      <w:r w:rsidRPr="001D060E">
        <w:rPr>
          <w:noProof/>
          <w:szCs w:val="32"/>
        </w:rPr>
        <w:drawing>
          <wp:inline distT="0" distB="0" distL="0" distR="0">
            <wp:extent cx="2197100" cy="2095500"/>
            <wp:effectExtent l="2540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8"/>
                    <a:srcRect/>
                    <a:stretch>
                      <a:fillRect/>
                    </a:stretch>
                  </pic:blipFill>
                  <pic:spPr bwMode="auto">
                    <a:xfrm>
                      <a:off x="0" y="0"/>
                      <a:ext cx="2197100" cy="2095500"/>
                    </a:xfrm>
                    <a:prstGeom prst="rect">
                      <a:avLst/>
                    </a:prstGeom>
                    <a:noFill/>
                    <a:ln w="9525">
                      <a:noFill/>
                      <a:miter lim="800000"/>
                      <a:headEnd/>
                      <a:tailEnd/>
                    </a:ln>
                  </pic:spPr>
                </pic:pic>
              </a:graphicData>
            </a:graphic>
          </wp:inline>
        </w:drawing>
      </w:r>
    </w:p>
    <w:p w:rsidR="00C16275" w:rsidRDefault="00C16275" w:rsidP="00C16275">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Seattle</w:t>
      </w:r>
    </w:p>
    <w:p w:rsidR="00C16275" w:rsidRDefault="00C16275" w:rsidP="00C16275">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Orlando</w:t>
      </w:r>
    </w:p>
    <w:p w:rsidR="00C16275" w:rsidRDefault="00C16275" w:rsidP="00C16275">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Chicago</w:t>
      </w:r>
    </w:p>
    <w:p w:rsidR="00C16275" w:rsidRDefault="00C16275" w:rsidP="00C16275">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Denver</w:t>
      </w:r>
    </w:p>
    <w:p w:rsidR="00C16275" w:rsidRDefault="00C16275" w:rsidP="00C16275">
      <w:pPr>
        <w:widowControl w:val="0"/>
        <w:autoSpaceDE w:val="0"/>
        <w:autoSpaceDN w:val="0"/>
        <w:adjustRightInd w:val="0"/>
        <w:rPr>
          <w:rFonts w:ascii="Verdana" w:hAnsi="Verdana" w:cs="Verdana"/>
          <w:sz w:val="26"/>
          <w:szCs w:val="26"/>
        </w:rPr>
      </w:pPr>
    </w:p>
    <w:p w:rsidR="00C16275" w:rsidRPr="001D060E" w:rsidRDefault="00C16275" w:rsidP="001D060E">
      <w:pPr>
        <w:widowControl w:val="0"/>
        <w:autoSpaceDE w:val="0"/>
        <w:autoSpaceDN w:val="0"/>
        <w:adjustRightInd w:val="0"/>
        <w:rPr>
          <w:rFonts w:ascii="Verdana" w:hAnsi="Verdana" w:cs="Verdana"/>
          <w:sz w:val="26"/>
          <w:szCs w:val="26"/>
        </w:rPr>
      </w:pPr>
      <w:r>
        <w:rPr>
          <w:rFonts w:ascii="Verdana" w:hAnsi="Verdana" w:cs="Verdana"/>
          <w:sz w:val="26"/>
          <w:szCs w:val="26"/>
        </w:rPr>
        <w:t>10.  </w:t>
      </w:r>
      <w:r>
        <w:rPr>
          <w:rFonts w:ascii="Times New Roman" w:hAnsi="Times New Roman" w:cs="Times New Roman"/>
          <w:sz w:val="32"/>
          <w:szCs w:val="32"/>
        </w:rPr>
        <w:t>Which of the following fractions is equal to the decimal number 0.35?</w:t>
      </w:r>
    </w:p>
    <w:p w:rsidR="00C16275" w:rsidRDefault="001D060E" w:rsidP="00C16275">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340" w:dyaOrig="560">
          <v:shape id="_x0000_i1033" type="#_x0000_t75" style="width:20.25pt;height:33pt" o:ole="">
            <v:imagedata r:id="rId29" o:title=""/>
          </v:shape>
          <o:OLEObject Type="Embed" ProgID="Equation.3" ShapeID="_x0000_i1033" DrawAspect="Content" ObjectID="_1347790129" r:id="rId30"/>
        </w:object>
      </w:r>
    </w:p>
    <w:p w:rsidR="00C16275" w:rsidRDefault="001D060E" w:rsidP="00C16275">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420" w:dyaOrig="560">
          <v:shape id="_x0000_i1034" type="#_x0000_t75" style="width:24.75pt;height:33pt" o:ole="">
            <v:imagedata r:id="rId31" o:title=""/>
          </v:shape>
          <o:OLEObject Type="Embed" ProgID="Equation.3" ShapeID="_x0000_i1034" DrawAspect="Content" ObjectID="_1347790130" r:id="rId32"/>
        </w:object>
      </w:r>
    </w:p>
    <w:p w:rsidR="00C16275" w:rsidRDefault="001D060E" w:rsidP="00C16275">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540" w:dyaOrig="560">
          <v:shape id="_x0000_i1035" type="#_x0000_t75" style="width:32.25pt;height:33pt" o:ole="">
            <v:imagedata r:id="rId33" o:title=""/>
          </v:shape>
          <o:OLEObject Type="Embed" ProgID="Equation.3" ShapeID="_x0000_i1035" DrawAspect="Content" ObjectID="_1347790131" r:id="rId34"/>
        </w:object>
      </w:r>
    </w:p>
    <w:p w:rsidR="00C16275" w:rsidRDefault="001D060E" w:rsidP="00C16275">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660" w:dyaOrig="560">
          <v:shape id="_x0000_i1036" type="#_x0000_t75" style="width:39pt;height:33pt" o:ole="">
            <v:imagedata r:id="rId35" o:title=""/>
          </v:shape>
          <o:OLEObject Type="Embed" ProgID="Equation.3" ShapeID="_x0000_i1036" DrawAspect="Content" ObjectID="_1347790132" r:id="rId36"/>
        </w:object>
      </w: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C16275" w:rsidRDefault="00C16275" w:rsidP="00C16275">
      <w:pPr>
        <w:widowControl w:val="0"/>
        <w:autoSpaceDE w:val="0"/>
        <w:autoSpaceDN w:val="0"/>
        <w:adjustRightInd w:val="0"/>
        <w:rPr>
          <w:rFonts w:ascii="Verdana" w:hAnsi="Verdana" w:cs="Verdana"/>
          <w:sz w:val="26"/>
          <w:szCs w:val="26"/>
        </w:rPr>
      </w:pPr>
    </w:p>
    <w:p w:rsidR="001D060E" w:rsidRPr="001D060E" w:rsidRDefault="00C16275" w:rsidP="001D060E">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11.  </w:t>
      </w:r>
      <w:r>
        <w:rPr>
          <w:rFonts w:ascii="Times New Roman" w:hAnsi="Times New Roman" w:cs="Times New Roman"/>
          <w:sz w:val="32"/>
          <w:szCs w:val="32"/>
        </w:rPr>
        <w:t>What fraction of one dollar does a quarter represent?</w:t>
      </w:r>
    </w:p>
    <w:p w:rsidR="00C16275" w:rsidRDefault="001D060E" w:rsidP="00C16275">
      <w:pPr>
        <w:widowControl w:val="0"/>
        <w:autoSpaceDE w:val="0"/>
        <w:autoSpaceDN w:val="0"/>
        <w:adjustRightInd w:val="0"/>
        <w:spacing w:after="60"/>
        <w:rPr>
          <w:rFonts w:ascii="Times New Roman" w:hAnsi="Times New Roman" w:cs="Times New Roman"/>
          <w:sz w:val="32"/>
          <w:szCs w:val="32"/>
        </w:rPr>
      </w:pPr>
      <w:r w:rsidRPr="001D060E">
        <w:rPr>
          <w:noProof/>
          <w:szCs w:val="32"/>
        </w:rPr>
        <w:drawing>
          <wp:inline distT="0" distB="0" distL="0" distR="0">
            <wp:extent cx="1371600" cy="1397000"/>
            <wp:effectExtent l="2540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srcRect/>
                    <a:stretch>
                      <a:fillRect/>
                    </a:stretch>
                  </pic:blipFill>
                  <pic:spPr bwMode="auto">
                    <a:xfrm>
                      <a:off x="0" y="0"/>
                      <a:ext cx="1371600" cy="1397000"/>
                    </a:xfrm>
                    <a:prstGeom prst="rect">
                      <a:avLst/>
                    </a:prstGeom>
                    <a:noFill/>
                    <a:ln w="9525">
                      <a:noFill/>
                      <a:miter lim="800000"/>
                      <a:headEnd/>
                      <a:tailEnd/>
                    </a:ln>
                  </pic:spPr>
                </pic:pic>
              </a:graphicData>
            </a:graphic>
          </wp:inline>
        </w:drawing>
      </w:r>
    </w:p>
    <w:p w:rsidR="00C16275" w:rsidRDefault="001D060E" w:rsidP="00C16275">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420" w:dyaOrig="560">
          <v:shape id="_x0000_i1037" type="#_x0000_t75" style="width:24.75pt;height:33pt" o:ole="">
            <v:imagedata r:id="rId38" o:title=""/>
          </v:shape>
          <o:OLEObject Type="Embed" ProgID="Equation.3" ShapeID="_x0000_i1037" DrawAspect="Content" ObjectID="_1347790133" r:id="rId39"/>
        </w:object>
      </w:r>
    </w:p>
    <w:p w:rsidR="00C16275" w:rsidRDefault="001D060E" w:rsidP="00C16275">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420" w:dyaOrig="560">
          <v:shape id="_x0000_i1038" type="#_x0000_t75" style="width:24.75pt;height:33pt" o:ole="">
            <v:imagedata r:id="rId40" o:title=""/>
          </v:shape>
          <o:OLEObject Type="Embed" ProgID="Equation.3" ShapeID="_x0000_i1038" DrawAspect="Content" ObjectID="_1347790134" r:id="rId41"/>
        </w:object>
      </w:r>
    </w:p>
    <w:p w:rsidR="00C16275" w:rsidRDefault="001D060E" w:rsidP="00C16275">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420" w:dyaOrig="560">
          <v:shape id="_x0000_i1039" type="#_x0000_t75" style="width:24.75pt;height:33pt" o:ole="">
            <v:imagedata r:id="rId42" o:title=""/>
          </v:shape>
          <o:OLEObject Type="Embed" ProgID="Equation.3" ShapeID="_x0000_i1039" DrawAspect="Content" ObjectID="_1347790135" r:id="rId43"/>
        </w:object>
      </w:r>
    </w:p>
    <w:p w:rsidR="00C16275" w:rsidRDefault="001D060E" w:rsidP="00C16275">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sidRPr="008A0F42">
        <w:rPr>
          <w:rFonts w:ascii="Times New Roman" w:hAnsi="Times New Roman" w:cs="Times New Roman"/>
          <w:position w:val="-20"/>
          <w:sz w:val="32"/>
          <w:szCs w:val="32"/>
        </w:rPr>
        <w:object w:dxaOrig="420" w:dyaOrig="560">
          <v:shape id="_x0000_i1040" type="#_x0000_t75" style="width:24.75pt;height:33pt" o:ole="">
            <v:imagedata r:id="rId44" o:title=""/>
          </v:shape>
          <o:OLEObject Type="Embed" ProgID="Equation.3" ShapeID="_x0000_i1040" DrawAspect="Content" ObjectID="_1347790136" r:id="rId45"/>
        </w:object>
      </w:r>
    </w:p>
    <w:p w:rsidR="00C16275" w:rsidRDefault="00C16275" w:rsidP="00C16275">
      <w:pPr>
        <w:widowControl w:val="0"/>
        <w:autoSpaceDE w:val="0"/>
        <w:autoSpaceDN w:val="0"/>
        <w:adjustRightInd w:val="0"/>
        <w:rPr>
          <w:rFonts w:ascii="Verdana" w:hAnsi="Verdana" w:cs="Verdana"/>
          <w:sz w:val="26"/>
          <w:szCs w:val="26"/>
        </w:rPr>
      </w:pPr>
    </w:p>
    <w:p w:rsidR="001D060E" w:rsidRDefault="00C16275" w:rsidP="00C16275">
      <w:pPr>
        <w:widowControl w:val="0"/>
        <w:autoSpaceDE w:val="0"/>
        <w:autoSpaceDN w:val="0"/>
        <w:adjustRightInd w:val="0"/>
        <w:rPr>
          <w:rFonts w:ascii="Verdana" w:hAnsi="Verdana" w:cs="Verdana"/>
          <w:sz w:val="26"/>
          <w:szCs w:val="26"/>
        </w:rPr>
      </w:pPr>
      <w:r>
        <w:rPr>
          <w:rFonts w:ascii="Verdana" w:hAnsi="Verdana" w:cs="Verdana"/>
          <w:sz w:val="26"/>
          <w:szCs w:val="26"/>
        </w:rPr>
        <w:t>12.  </w:t>
      </w:r>
      <w:r>
        <w:rPr>
          <w:rFonts w:ascii="Times New Roman" w:hAnsi="Times New Roman" w:cs="Times New Roman"/>
          <w:sz w:val="32"/>
          <w:szCs w:val="32"/>
        </w:rPr>
        <w:t>What percent of the circles are shaded?  %</w:t>
      </w:r>
    </w:p>
    <w:p w:rsidR="001D060E" w:rsidRDefault="001D060E" w:rsidP="00C16275">
      <w:pPr>
        <w:widowControl w:val="0"/>
        <w:autoSpaceDE w:val="0"/>
        <w:autoSpaceDN w:val="0"/>
        <w:adjustRightInd w:val="0"/>
        <w:rPr>
          <w:rFonts w:ascii="Verdana" w:hAnsi="Verdana" w:cs="Verdana"/>
          <w:sz w:val="26"/>
          <w:szCs w:val="26"/>
        </w:rPr>
      </w:pPr>
      <w:r w:rsidRPr="001D060E">
        <w:rPr>
          <w:noProof/>
          <w:szCs w:val="26"/>
        </w:rPr>
        <w:drawing>
          <wp:inline distT="0" distB="0" distL="0" distR="0">
            <wp:extent cx="2946400" cy="1104900"/>
            <wp:effectExtent l="2540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6"/>
                    <a:srcRect/>
                    <a:stretch>
                      <a:fillRect/>
                    </a:stretch>
                  </pic:blipFill>
                  <pic:spPr bwMode="auto">
                    <a:xfrm>
                      <a:off x="0" y="0"/>
                      <a:ext cx="2946400" cy="1104900"/>
                    </a:xfrm>
                    <a:prstGeom prst="rect">
                      <a:avLst/>
                    </a:prstGeom>
                    <a:noFill/>
                    <a:ln w="9525">
                      <a:noFill/>
                      <a:miter lim="800000"/>
                      <a:headEnd/>
                      <a:tailEnd/>
                    </a:ln>
                  </pic:spPr>
                </pic:pic>
              </a:graphicData>
            </a:graphic>
          </wp:inline>
        </w:drawing>
      </w:r>
    </w:p>
    <w:p w:rsidR="001D060E" w:rsidRPr="007B5C4A" w:rsidRDefault="001D060E" w:rsidP="00C16275">
      <w:pPr>
        <w:widowControl w:val="0"/>
        <w:autoSpaceDE w:val="0"/>
        <w:autoSpaceDN w:val="0"/>
        <w:adjustRightInd w:val="0"/>
        <w:rPr>
          <w:rFonts w:ascii="Times New Roman" w:hAnsi="Times New Roman" w:cs="Verdana"/>
          <w:sz w:val="32"/>
          <w:szCs w:val="26"/>
        </w:rPr>
      </w:pPr>
      <w:r w:rsidRPr="007B5C4A">
        <w:rPr>
          <w:rFonts w:ascii="Times New Roman" w:hAnsi="Times New Roman" w:cs="Verdana"/>
          <w:sz w:val="32"/>
          <w:szCs w:val="26"/>
        </w:rPr>
        <w:t>Answer: _______</w:t>
      </w:r>
      <w:r w:rsidR="007B5C4A" w:rsidRPr="007B5C4A">
        <w:rPr>
          <w:rFonts w:ascii="Times New Roman" w:hAnsi="Times New Roman" w:cs="Verdana"/>
          <w:sz w:val="32"/>
          <w:szCs w:val="26"/>
        </w:rPr>
        <w:t>%</w:t>
      </w:r>
    </w:p>
    <w:p w:rsidR="001D060E" w:rsidRDefault="001D060E" w:rsidP="00C16275">
      <w:pPr>
        <w:widowControl w:val="0"/>
        <w:autoSpaceDE w:val="0"/>
        <w:autoSpaceDN w:val="0"/>
        <w:adjustRightInd w:val="0"/>
        <w:rPr>
          <w:rFonts w:ascii="Verdana" w:hAnsi="Verdana" w:cs="Verdana"/>
          <w:sz w:val="26"/>
          <w:szCs w:val="26"/>
        </w:rPr>
      </w:pPr>
    </w:p>
    <w:p w:rsidR="001D060E" w:rsidRDefault="001D060E" w:rsidP="00C16275">
      <w:pPr>
        <w:widowControl w:val="0"/>
        <w:autoSpaceDE w:val="0"/>
        <w:autoSpaceDN w:val="0"/>
        <w:adjustRightInd w:val="0"/>
        <w:rPr>
          <w:rFonts w:ascii="Verdana" w:hAnsi="Verdana" w:cs="Verdana"/>
          <w:sz w:val="26"/>
          <w:szCs w:val="26"/>
        </w:rPr>
      </w:pPr>
    </w:p>
    <w:p w:rsidR="00C16275" w:rsidRPr="007B5C4A" w:rsidRDefault="00C16275" w:rsidP="007B5C4A">
      <w:pPr>
        <w:widowControl w:val="0"/>
        <w:autoSpaceDE w:val="0"/>
        <w:autoSpaceDN w:val="0"/>
        <w:adjustRightInd w:val="0"/>
        <w:rPr>
          <w:rFonts w:ascii="Verdana" w:hAnsi="Verdana" w:cs="Verdana"/>
          <w:sz w:val="26"/>
          <w:szCs w:val="26"/>
        </w:rPr>
      </w:pPr>
      <w:r>
        <w:rPr>
          <w:rFonts w:ascii="Verdana" w:hAnsi="Verdana" w:cs="Verdana"/>
          <w:sz w:val="26"/>
          <w:szCs w:val="26"/>
        </w:rPr>
        <w:t>13.  </w:t>
      </w:r>
      <w:r>
        <w:rPr>
          <w:rFonts w:ascii="Times New Roman" w:hAnsi="Times New Roman" w:cs="Times New Roman"/>
          <w:sz w:val="32"/>
          <w:szCs w:val="32"/>
        </w:rPr>
        <w:t>Miguel finished his homework in 45.8 minutes. Wanda finished 8 minutes before Miguel. How long did Wanda take to do her homework?</w:t>
      </w:r>
    </w:p>
    <w:p w:rsidR="00C16275" w:rsidRDefault="00C16275" w:rsidP="00C16275">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53.8 minutes</w:t>
      </w:r>
    </w:p>
    <w:p w:rsidR="00C16275" w:rsidRDefault="00C16275" w:rsidP="00C16275">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46.6 minutes</w:t>
      </w:r>
    </w:p>
    <w:p w:rsidR="00C16275" w:rsidRDefault="00C16275" w:rsidP="00C16275">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45.0 minutes</w:t>
      </w:r>
    </w:p>
    <w:p w:rsidR="00C16275" w:rsidRDefault="00C16275" w:rsidP="00C16275">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37.8 minutes</w:t>
      </w:r>
    </w:p>
    <w:p w:rsidR="00C16275" w:rsidRDefault="00C16275" w:rsidP="00C16275">
      <w:pPr>
        <w:widowControl w:val="0"/>
        <w:autoSpaceDE w:val="0"/>
        <w:autoSpaceDN w:val="0"/>
        <w:adjustRightInd w:val="0"/>
        <w:rPr>
          <w:rFonts w:ascii="Verdana" w:hAnsi="Verdana" w:cs="Verdana"/>
          <w:sz w:val="26"/>
          <w:szCs w:val="26"/>
        </w:rPr>
      </w:pPr>
    </w:p>
    <w:p w:rsidR="007B5C4A" w:rsidRDefault="00C16275" w:rsidP="007B5C4A">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14.  </w:t>
      </w:r>
      <w:r>
        <w:rPr>
          <w:rFonts w:ascii="Times New Roman" w:hAnsi="Times New Roman" w:cs="Times New Roman"/>
          <w:sz w:val="32"/>
          <w:szCs w:val="32"/>
        </w:rPr>
        <w:t>Sheryl rolls a standard 6-sided number cube. What is the probability that it comes up 1? Express your answer as a fraction in simplest form.</w:t>
      </w:r>
    </w:p>
    <w:p w:rsidR="00C16275" w:rsidRPr="007B5C4A" w:rsidRDefault="007B5C4A" w:rsidP="007B5C4A">
      <w:pPr>
        <w:widowControl w:val="0"/>
        <w:autoSpaceDE w:val="0"/>
        <w:autoSpaceDN w:val="0"/>
        <w:adjustRightInd w:val="0"/>
        <w:rPr>
          <w:rFonts w:ascii="Verdana" w:hAnsi="Verdana" w:cs="Verdana"/>
          <w:sz w:val="26"/>
          <w:szCs w:val="26"/>
        </w:rPr>
      </w:pPr>
      <w:r>
        <w:rPr>
          <w:rFonts w:ascii="Times New Roman" w:hAnsi="Times New Roman" w:cs="Times New Roman"/>
          <w:sz w:val="32"/>
          <w:szCs w:val="32"/>
        </w:rPr>
        <w:t>Answer: _______</w:t>
      </w:r>
    </w:p>
    <w:p w:rsidR="00C16275" w:rsidRDefault="00C16275" w:rsidP="00C16275">
      <w:pPr>
        <w:widowControl w:val="0"/>
        <w:autoSpaceDE w:val="0"/>
        <w:autoSpaceDN w:val="0"/>
        <w:adjustRightInd w:val="0"/>
        <w:spacing w:after="60"/>
        <w:rPr>
          <w:rFonts w:ascii="Times New Roman" w:hAnsi="Times New Roman" w:cs="Times New Roman"/>
          <w:sz w:val="32"/>
          <w:szCs w:val="32"/>
        </w:rPr>
      </w:pPr>
    </w:p>
    <w:tbl>
      <w:tblPr>
        <w:tblW w:w="0" w:type="auto"/>
        <w:tblBorders>
          <w:top w:val="nil"/>
          <w:left w:val="nil"/>
          <w:right w:val="nil"/>
        </w:tblBorders>
        <w:tblLayout w:type="fixed"/>
        <w:tblLook w:val="0000" w:firstRow="0" w:lastRow="0" w:firstColumn="0" w:lastColumn="0" w:noHBand="0" w:noVBand="0"/>
      </w:tblPr>
      <w:tblGrid>
        <w:gridCol w:w="960"/>
      </w:tblGrid>
      <w:tr w:rsidR="00C16275">
        <w:tc>
          <w:tcPr>
            <w:tcW w:w="960" w:type="dxa"/>
            <w:tcMar>
              <w:top w:w="20" w:type="nil"/>
              <w:left w:w="20" w:type="nil"/>
              <w:bottom w:w="20" w:type="nil"/>
              <w:right w:w="20" w:type="nil"/>
            </w:tcMar>
            <w:vAlign w:val="center"/>
          </w:tcPr>
          <w:p w:rsidR="00C16275" w:rsidRDefault="00C16275">
            <w:pPr>
              <w:widowControl w:val="0"/>
              <w:autoSpaceDE w:val="0"/>
              <w:autoSpaceDN w:val="0"/>
              <w:adjustRightInd w:val="0"/>
              <w:rPr>
                <w:rFonts w:ascii="Times New Roman" w:hAnsi="Times New Roman" w:cs="Times New Roman"/>
                <w:sz w:val="32"/>
                <w:szCs w:val="32"/>
              </w:rPr>
            </w:pPr>
          </w:p>
          <w:p w:rsidR="00C16275" w:rsidRDefault="00C16275">
            <w:pPr>
              <w:widowControl w:val="0"/>
              <w:autoSpaceDE w:val="0"/>
              <w:autoSpaceDN w:val="0"/>
              <w:adjustRightInd w:val="0"/>
              <w:rPr>
                <w:rFonts w:ascii="Times New Roman" w:hAnsi="Times New Roman" w:cs="Times New Roman"/>
                <w:sz w:val="32"/>
                <w:szCs w:val="32"/>
              </w:rPr>
            </w:pPr>
          </w:p>
        </w:tc>
      </w:tr>
    </w:tbl>
    <w:p w:rsidR="00C16275" w:rsidRPr="007B5C4A" w:rsidRDefault="00C16275" w:rsidP="007B5C4A">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15.  </w:t>
      </w:r>
      <w:r>
        <w:rPr>
          <w:rFonts w:ascii="Times New Roman" w:hAnsi="Times New Roman" w:cs="Times New Roman"/>
          <w:sz w:val="32"/>
          <w:szCs w:val="32"/>
        </w:rPr>
        <w:t>Cora is ordering a new car. The dealer pointed out several options: two types of seats, 6 kinds of detailing, and 3 sound systems. How many different option packages does Cora have to choose from?</w:t>
      </w:r>
    </w:p>
    <w:p w:rsidR="00C16275" w:rsidRDefault="00C16275" w:rsidP="00C16275">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 xml:space="preserve">Answer:  </w:t>
      </w:r>
      <w:r w:rsidR="007B5C4A">
        <w:rPr>
          <w:rFonts w:ascii="Times New Roman" w:hAnsi="Times New Roman" w:cs="Times New Roman"/>
          <w:sz w:val="32"/>
          <w:szCs w:val="32"/>
        </w:rPr>
        <w:t>_______</w:t>
      </w:r>
    </w:p>
    <w:p w:rsidR="00732063" w:rsidRDefault="00732063" w:rsidP="003D2D0C">
      <w:pPr>
        <w:widowControl w:val="0"/>
        <w:tabs>
          <w:tab w:val="left" w:pos="220"/>
          <w:tab w:val="left" w:pos="720"/>
        </w:tabs>
        <w:autoSpaceDE w:val="0"/>
        <w:autoSpaceDN w:val="0"/>
        <w:adjustRightInd w:val="0"/>
      </w:pPr>
    </w:p>
    <w:sectPr w:rsidR="00732063" w:rsidSect="0065485B">
      <w:headerReference w:type="even" r:id="rId47"/>
      <w:headerReference w:type="default" r:id="rId48"/>
      <w:footerReference w:type="even" r:id="rId49"/>
      <w:footerReference w:type="default" r:id="rId50"/>
      <w:headerReference w:type="first" r:id="rId51"/>
      <w:footerReference w:type="first" r:id="rId52"/>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B3" w:rsidRDefault="00A843B3" w:rsidP="00A843B3">
      <w:r>
        <w:separator/>
      </w:r>
    </w:p>
  </w:endnote>
  <w:endnote w:type="continuationSeparator" w:id="0">
    <w:p w:rsidR="00A843B3" w:rsidRDefault="00A843B3" w:rsidP="00A8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Default="00A84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Default="00A843B3" w:rsidP="00A8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B4A">
      <w:rPr>
        <w:rStyle w:val="PageNumber"/>
        <w:noProof/>
      </w:rPr>
      <w:t>1</w:t>
    </w:r>
    <w:r>
      <w:rPr>
        <w:rStyle w:val="PageNumber"/>
      </w:rPr>
      <w:fldChar w:fldCharType="end"/>
    </w:r>
  </w:p>
  <w:p w:rsidR="00A843B3" w:rsidRPr="00A843B3" w:rsidRDefault="00A843B3" w:rsidP="00A843B3">
    <w:pPr>
      <w:pStyle w:val="Footer"/>
      <w:jc w:val="center"/>
      <w:rPr>
        <w:rFonts w:ascii="Times New Roman" w:hAnsi="Times New Roman" w:cs="Times New Roman"/>
      </w:rPr>
    </w:pPr>
    <w:r w:rsidRPr="00A843B3">
      <w:rPr>
        <w:rFonts w:ascii="Times New Roman" w:hAnsi="Times New Roman" w:cs="Times New Roman"/>
      </w:rPr>
      <w:t>Castle Learning 17A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Default="00A8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B3" w:rsidRDefault="00A843B3" w:rsidP="00A843B3">
      <w:r>
        <w:separator/>
      </w:r>
    </w:p>
  </w:footnote>
  <w:footnote w:type="continuationSeparator" w:id="0">
    <w:p w:rsidR="00A843B3" w:rsidRDefault="00A843B3" w:rsidP="00A8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Default="00A84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Default="00A84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Default="00A84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F20DD7"/>
    <w:multiLevelType w:val="hybridMultilevel"/>
    <w:tmpl w:val="3FEEF558"/>
    <w:lvl w:ilvl="0" w:tplc="000000C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B"/>
    <w:rsid w:val="000A4686"/>
    <w:rsid w:val="000A78D0"/>
    <w:rsid w:val="000F33CB"/>
    <w:rsid w:val="00100214"/>
    <w:rsid w:val="00145CFA"/>
    <w:rsid w:val="001978A3"/>
    <w:rsid w:val="001D060E"/>
    <w:rsid w:val="001D1B74"/>
    <w:rsid w:val="00262E28"/>
    <w:rsid w:val="00271D8E"/>
    <w:rsid w:val="00330661"/>
    <w:rsid w:val="00395DB4"/>
    <w:rsid w:val="003D2D0C"/>
    <w:rsid w:val="003D7643"/>
    <w:rsid w:val="0040335A"/>
    <w:rsid w:val="0041417E"/>
    <w:rsid w:val="004A33F8"/>
    <w:rsid w:val="00600A18"/>
    <w:rsid w:val="00652C54"/>
    <w:rsid w:val="0065485B"/>
    <w:rsid w:val="00657ED3"/>
    <w:rsid w:val="00684541"/>
    <w:rsid w:val="00697D78"/>
    <w:rsid w:val="006B43F8"/>
    <w:rsid w:val="006F03DC"/>
    <w:rsid w:val="00732063"/>
    <w:rsid w:val="007653A5"/>
    <w:rsid w:val="007B5C4A"/>
    <w:rsid w:val="00897300"/>
    <w:rsid w:val="008A317D"/>
    <w:rsid w:val="00935143"/>
    <w:rsid w:val="00981A56"/>
    <w:rsid w:val="00A47CB6"/>
    <w:rsid w:val="00A843B3"/>
    <w:rsid w:val="00C16275"/>
    <w:rsid w:val="00C233B0"/>
    <w:rsid w:val="00C46DA9"/>
    <w:rsid w:val="00C84B4A"/>
    <w:rsid w:val="00D701EB"/>
    <w:rsid w:val="00D84F84"/>
    <w:rsid w:val="00EA278F"/>
    <w:rsid w:val="00F7791D"/>
    <w:rsid w:val="00FF5C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E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B"/>
    <w:pPr>
      <w:ind w:left="720"/>
      <w:contextualSpacing/>
    </w:pPr>
  </w:style>
  <w:style w:type="paragraph" w:styleId="BalloonText">
    <w:name w:val="Balloon Text"/>
    <w:basedOn w:val="Normal"/>
    <w:link w:val="BalloonTextChar"/>
    <w:rsid w:val="00A843B3"/>
    <w:rPr>
      <w:rFonts w:ascii="Tahoma" w:hAnsi="Tahoma" w:cs="Tahoma"/>
      <w:sz w:val="16"/>
      <w:szCs w:val="16"/>
    </w:rPr>
  </w:style>
  <w:style w:type="character" w:customStyle="1" w:styleId="BalloonTextChar">
    <w:name w:val="Balloon Text Char"/>
    <w:basedOn w:val="DefaultParagraphFont"/>
    <w:link w:val="BalloonText"/>
    <w:rsid w:val="00A843B3"/>
    <w:rPr>
      <w:rFonts w:ascii="Tahoma" w:hAnsi="Tahoma" w:cs="Tahoma"/>
      <w:sz w:val="16"/>
      <w:szCs w:val="16"/>
    </w:rPr>
  </w:style>
  <w:style w:type="paragraph" w:styleId="Header">
    <w:name w:val="header"/>
    <w:basedOn w:val="Normal"/>
    <w:link w:val="HeaderChar"/>
    <w:rsid w:val="00A843B3"/>
    <w:pPr>
      <w:tabs>
        <w:tab w:val="center" w:pos="4680"/>
        <w:tab w:val="right" w:pos="9360"/>
      </w:tabs>
    </w:pPr>
  </w:style>
  <w:style w:type="character" w:customStyle="1" w:styleId="HeaderChar">
    <w:name w:val="Header Char"/>
    <w:basedOn w:val="DefaultParagraphFont"/>
    <w:link w:val="Header"/>
    <w:rsid w:val="00A843B3"/>
  </w:style>
  <w:style w:type="paragraph" w:styleId="Footer">
    <w:name w:val="footer"/>
    <w:basedOn w:val="Normal"/>
    <w:link w:val="FooterChar"/>
    <w:rsid w:val="00A843B3"/>
    <w:pPr>
      <w:tabs>
        <w:tab w:val="center" w:pos="4680"/>
        <w:tab w:val="right" w:pos="9360"/>
      </w:tabs>
    </w:pPr>
  </w:style>
  <w:style w:type="character" w:customStyle="1" w:styleId="FooterChar">
    <w:name w:val="Footer Char"/>
    <w:basedOn w:val="DefaultParagraphFont"/>
    <w:link w:val="Footer"/>
    <w:rsid w:val="00A843B3"/>
  </w:style>
  <w:style w:type="character" w:styleId="PageNumber">
    <w:name w:val="page number"/>
    <w:basedOn w:val="DefaultParagraphFont"/>
    <w:rsid w:val="00A84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E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B"/>
    <w:pPr>
      <w:ind w:left="720"/>
      <w:contextualSpacing/>
    </w:pPr>
  </w:style>
  <w:style w:type="paragraph" w:styleId="BalloonText">
    <w:name w:val="Balloon Text"/>
    <w:basedOn w:val="Normal"/>
    <w:link w:val="BalloonTextChar"/>
    <w:rsid w:val="00A843B3"/>
    <w:rPr>
      <w:rFonts w:ascii="Tahoma" w:hAnsi="Tahoma" w:cs="Tahoma"/>
      <w:sz w:val="16"/>
      <w:szCs w:val="16"/>
    </w:rPr>
  </w:style>
  <w:style w:type="character" w:customStyle="1" w:styleId="BalloonTextChar">
    <w:name w:val="Balloon Text Char"/>
    <w:basedOn w:val="DefaultParagraphFont"/>
    <w:link w:val="BalloonText"/>
    <w:rsid w:val="00A843B3"/>
    <w:rPr>
      <w:rFonts w:ascii="Tahoma" w:hAnsi="Tahoma" w:cs="Tahoma"/>
      <w:sz w:val="16"/>
      <w:szCs w:val="16"/>
    </w:rPr>
  </w:style>
  <w:style w:type="paragraph" w:styleId="Header">
    <w:name w:val="header"/>
    <w:basedOn w:val="Normal"/>
    <w:link w:val="HeaderChar"/>
    <w:rsid w:val="00A843B3"/>
    <w:pPr>
      <w:tabs>
        <w:tab w:val="center" w:pos="4680"/>
        <w:tab w:val="right" w:pos="9360"/>
      </w:tabs>
    </w:pPr>
  </w:style>
  <w:style w:type="character" w:customStyle="1" w:styleId="HeaderChar">
    <w:name w:val="Header Char"/>
    <w:basedOn w:val="DefaultParagraphFont"/>
    <w:link w:val="Header"/>
    <w:rsid w:val="00A843B3"/>
  </w:style>
  <w:style w:type="paragraph" w:styleId="Footer">
    <w:name w:val="footer"/>
    <w:basedOn w:val="Normal"/>
    <w:link w:val="FooterChar"/>
    <w:rsid w:val="00A843B3"/>
    <w:pPr>
      <w:tabs>
        <w:tab w:val="center" w:pos="4680"/>
        <w:tab w:val="right" w:pos="9360"/>
      </w:tabs>
    </w:pPr>
  </w:style>
  <w:style w:type="character" w:customStyle="1" w:styleId="FooterChar">
    <w:name w:val="Footer Char"/>
    <w:basedOn w:val="DefaultParagraphFont"/>
    <w:link w:val="Footer"/>
    <w:rsid w:val="00A843B3"/>
  </w:style>
  <w:style w:type="character" w:styleId="PageNumber">
    <w:name w:val="page number"/>
    <w:basedOn w:val="DefaultParagraphFont"/>
    <w:rsid w:val="00A8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8.bin"/><Relationship Id="rId39"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image" Target="media/image21.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oleObject" Target="embeddings/oleObject14.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oleObject" Target="embeddings/oleObject12.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oleObject" Target="embeddings/oleObject15.bin"/><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Meadow School District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Trupiano</dc:creator>
  <cp:lastModifiedBy>East Meadow</cp:lastModifiedBy>
  <cp:revision>2</cp:revision>
  <dcterms:created xsi:type="dcterms:W3CDTF">2010-10-05T17:22:00Z</dcterms:created>
  <dcterms:modified xsi:type="dcterms:W3CDTF">2010-10-05T17:22:00Z</dcterms:modified>
</cp:coreProperties>
</file>